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3D9BAA" w14:textId="44EBDD33" w:rsidR="00562FB2" w:rsidRPr="007C752E" w:rsidRDefault="004B274C" w:rsidP="00AA1841">
      <w:pPr>
        <w:pBdr>
          <w:bottom w:val="single" w:sz="4" w:space="1" w:color="auto"/>
        </w:pBdr>
        <w:jc w:val="center"/>
        <w:rPr>
          <w:b/>
          <w:sz w:val="32"/>
          <w:szCs w:val="32"/>
          <w:lang w:val="en-GB"/>
        </w:rPr>
      </w:pPr>
      <w:bookmarkStart w:id="0" w:name="_GoBack"/>
      <w:bookmarkEnd w:id="0"/>
      <w:r w:rsidRPr="007C752E">
        <w:rPr>
          <w:b/>
          <w:sz w:val="32"/>
          <w:szCs w:val="32"/>
          <w:lang w:val="en-GB"/>
        </w:rPr>
        <w:t>S</w:t>
      </w:r>
      <w:r w:rsidR="00394BFA" w:rsidRPr="007C752E">
        <w:rPr>
          <w:b/>
          <w:sz w:val="32"/>
          <w:szCs w:val="32"/>
          <w:lang w:val="en-GB"/>
        </w:rPr>
        <w:t>takeholder</w:t>
      </w:r>
      <w:r w:rsidR="0006524C" w:rsidRPr="007C752E">
        <w:rPr>
          <w:b/>
          <w:sz w:val="32"/>
          <w:szCs w:val="32"/>
          <w:lang w:val="en-GB"/>
        </w:rPr>
        <w:t xml:space="preserve"> </w:t>
      </w:r>
      <w:r w:rsidR="00394BFA" w:rsidRPr="007C752E">
        <w:rPr>
          <w:b/>
          <w:sz w:val="32"/>
          <w:szCs w:val="32"/>
          <w:lang w:val="en-GB"/>
        </w:rPr>
        <w:t>engagement</w:t>
      </w:r>
      <w:r w:rsidRPr="007C752E">
        <w:rPr>
          <w:b/>
          <w:sz w:val="32"/>
          <w:szCs w:val="32"/>
          <w:lang w:val="en-GB"/>
        </w:rPr>
        <w:t xml:space="preserve"> in the study and management</w:t>
      </w:r>
      <w:r w:rsidR="0006524C" w:rsidRPr="007C752E">
        <w:rPr>
          <w:b/>
          <w:sz w:val="32"/>
          <w:szCs w:val="32"/>
          <w:lang w:val="en-GB"/>
        </w:rPr>
        <w:t xml:space="preserve"> of </w:t>
      </w:r>
      <w:r w:rsidRPr="007C752E">
        <w:rPr>
          <w:b/>
          <w:sz w:val="32"/>
          <w:szCs w:val="32"/>
          <w:lang w:val="en-GB"/>
        </w:rPr>
        <w:t>invasive alien</w:t>
      </w:r>
      <w:r w:rsidR="00903FC4" w:rsidRPr="007C752E">
        <w:rPr>
          <w:b/>
          <w:sz w:val="32"/>
          <w:szCs w:val="32"/>
          <w:lang w:val="en-GB"/>
        </w:rPr>
        <w:t xml:space="preserve"> species</w:t>
      </w:r>
    </w:p>
    <w:p w14:paraId="37938803" w14:textId="77777777" w:rsidR="00B55C4E" w:rsidRPr="00D244FC" w:rsidRDefault="00B55C4E" w:rsidP="00AA1841">
      <w:pPr>
        <w:pBdr>
          <w:bottom w:val="single" w:sz="4" w:space="1" w:color="auto"/>
        </w:pBdr>
        <w:jc w:val="center"/>
        <w:rPr>
          <w:b/>
          <w:sz w:val="28"/>
          <w:szCs w:val="28"/>
          <w:lang w:val="en-GB"/>
        </w:rPr>
      </w:pPr>
    </w:p>
    <w:p w14:paraId="2F426914" w14:textId="7320DDE5" w:rsidR="00434BE9" w:rsidRPr="007C752E" w:rsidRDefault="00434BE9" w:rsidP="00D244FC">
      <w:pPr>
        <w:jc w:val="center"/>
        <w:rPr>
          <w:sz w:val="28"/>
          <w:szCs w:val="28"/>
          <w:vertAlign w:val="superscript"/>
          <w:lang w:val="en-GB"/>
        </w:rPr>
      </w:pPr>
      <w:r w:rsidRPr="007C752E">
        <w:rPr>
          <w:sz w:val="28"/>
          <w:szCs w:val="28"/>
          <w:lang w:val="en-GB"/>
        </w:rPr>
        <w:t>Ross T</w:t>
      </w:r>
      <w:r w:rsidR="00835848" w:rsidRPr="007C752E">
        <w:rPr>
          <w:sz w:val="28"/>
          <w:szCs w:val="28"/>
          <w:lang w:val="en-GB"/>
        </w:rPr>
        <w:t>.</w:t>
      </w:r>
      <w:r w:rsidRPr="007C752E">
        <w:rPr>
          <w:sz w:val="28"/>
          <w:szCs w:val="28"/>
          <w:lang w:val="en-GB"/>
        </w:rPr>
        <w:t xml:space="preserve"> </w:t>
      </w:r>
      <w:r w:rsidR="00110B31" w:rsidRPr="007C752E">
        <w:rPr>
          <w:sz w:val="28"/>
          <w:szCs w:val="28"/>
          <w:lang w:val="en-GB"/>
        </w:rPr>
        <w:t>Shackleton</w:t>
      </w:r>
      <w:r w:rsidR="005E5F94" w:rsidRPr="007C752E">
        <w:rPr>
          <w:sz w:val="28"/>
          <w:szCs w:val="28"/>
          <w:vertAlign w:val="superscript"/>
          <w:lang w:val="en-GB"/>
        </w:rPr>
        <w:t>a</w:t>
      </w:r>
      <w:r w:rsidR="007510BB" w:rsidRPr="007C752E">
        <w:rPr>
          <w:sz w:val="28"/>
          <w:szCs w:val="28"/>
          <w:vertAlign w:val="superscript"/>
          <w:lang w:val="en-GB"/>
        </w:rPr>
        <w:t>b</w:t>
      </w:r>
      <w:r w:rsidR="00D44C83" w:rsidRPr="007C752E">
        <w:rPr>
          <w:sz w:val="28"/>
          <w:szCs w:val="28"/>
          <w:vertAlign w:val="superscript"/>
          <w:lang w:val="en-GB"/>
        </w:rPr>
        <w:t>c</w:t>
      </w:r>
      <w:r w:rsidR="005E5F94" w:rsidRPr="007C752E">
        <w:rPr>
          <w:sz w:val="28"/>
          <w:szCs w:val="28"/>
          <w:vertAlign w:val="superscript"/>
          <w:lang w:val="en-GB"/>
        </w:rPr>
        <w:t>*</w:t>
      </w:r>
      <w:r w:rsidRPr="007C752E">
        <w:rPr>
          <w:sz w:val="28"/>
          <w:szCs w:val="28"/>
          <w:lang w:val="en-GB"/>
        </w:rPr>
        <w:t xml:space="preserve">, </w:t>
      </w:r>
      <w:r w:rsidR="00A14AF1" w:rsidRPr="007C752E">
        <w:rPr>
          <w:sz w:val="28"/>
          <w:szCs w:val="28"/>
          <w:lang w:val="en-GB"/>
        </w:rPr>
        <w:t>Tim Adriaens</w:t>
      </w:r>
      <w:r w:rsidR="00D44C83" w:rsidRPr="007C752E">
        <w:rPr>
          <w:sz w:val="28"/>
          <w:szCs w:val="28"/>
          <w:vertAlign w:val="superscript"/>
          <w:lang w:val="en-GB"/>
        </w:rPr>
        <w:t>d</w:t>
      </w:r>
      <w:r w:rsidR="00A14AF1" w:rsidRPr="007C752E">
        <w:rPr>
          <w:sz w:val="28"/>
          <w:szCs w:val="28"/>
          <w:lang w:val="en-GB"/>
        </w:rPr>
        <w:t>,</w:t>
      </w:r>
      <w:r w:rsidRPr="007C752E">
        <w:rPr>
          <w:sz w:val="28"/>
          <w:szCs w:val="28"/>
          <w:lang w:val="en-GB"/>
        </w:rPr>
        <w:t xml:space="preserve"> Giuseppe Brundu</w:t>
      </w:r>
      <w:r w:rsidR="00D44C83" w:rsidRPr="007C752E">
        <w:rPr>
          <w:sz w:val="28"/>
          <w:szCs w:val="28"/>
          <w:vertAlign w:val="superscript"/>
          <w:lang w:val="en-GB"/>
        </w:rPr>
        <w:t>e</w:t>
      </w:r>
      <w:r w:rsidRPr="007C752E">
        <w:rPr>
          <w:sz w:val="28"/>
          <w:szCs w:val="28"/>
          <w:lang w:val="en-GB"/>
        </w:rPr>
        <w:t xml:space="preserve">, </w:t>
      </w:r>
      <w:r w:rsidR="00A14AF1" w:rsidRPr="007C752E">
        <w:rPr>
          <w:sz w:val="28"/>
          <w:szCs w:val="28"/>
          <w:lang w:val="en-GB"/>
        </w:rPr>
        <w:t xml:space="preserve">Katharina </w:t>
      </w:r>
      <w:r w:rsidR="00744905" w:rsidRPr="007C752E">
        <w:rPr>
          <w:sz w:val="28"/>
          <w:szCs w:val="28"/>
          <w:lang w:val="en-GB"/>
        </w:rPr>
        <w:t>Dehnen-Schmutz</w:t>
      </w:r>
      <w:r w:rsidR="00D44C83" w:rsidRPr="007C752E">
        <w:rPr>
          <w:sz w:val="28"/>
          <w:szCs w:val="28"/>
          <w:vertAlign w:val="superscript"/>
          <w:lang w:val="en-GB"/>
        </w:rPr>
        <w:t>f</w:t>
      </w:r>
      <w:r w:rsidR="00744905" w:rsidRPr="007C752E">
        <w:rPr>
          <w:sz w:val="28"/>
          <w:szCs w:val="28"/>
          <w:lang w:val="en-GB"/>
        </w:rPr>
        <w:t>,</w:t>
      </w:r>
      <w:r w:rsidR="00392217" w:rsidRPr="007C752E">
        <w:rPr>
          <w:sz w:val="28"/>
          <w:szCs w:val="28"/>
          <w:lang w:val="en-GB"/>
        </w:rPr>
        <w:t xml:space="preserve"> </w:t>
      </w:r>
      <w:r w:rsidR="00744905" w:rsidRPr="007C752E">
        <w:rPr>
          <w:sz w:val="28"/>
          <w:szCs w:val="28"/>
          <w:lang w:val="en-GB"/>
        </w:rPr>
        <w:t>Rodrigo Estévez</w:t>
      </w:r>
      <w:r w:rsidR="00D44C83" w:rsidRPr="007C752E">
        <w:rPr>
          <w:sz w:val="28"/>
          <w:szCs w:val="28"/>
          <w:vertAlign w:val="superscript"/>
          <w:lang w:val="en-GB"/>
        </w:rPr>
        <w:t>g</w:t>
      </w:r>
      <w:r w:rsidR="00A14AF1" w:rsidRPr="007C752E">
        <w:rPr>
          <w:sz w:val="28"/>
          <w:szCs w:val="28"/>
          <w:lang w:val="en-GB"/>
        </w:rPr>
        <w:t>,</w:t>
      </w:r>
      <w:r w:rsidR="00392217" w:rsidRPr="007C752E">
        <w:rPr>
          <w:sz w:val="28"/>
          <w:szCs w:val="28"/>
          <w:lang w:val="en-GB"/>
        </w:rPr>
        <w:t xml:space="preserve"> </w:t>
      </w:r>
      <w:r w:rsidR="00A14AF1" w:rsidRPr="007C752E">
        <w:rPr>
          <w:sz w:val="28"/>
          <w:szCs w:val="28"/>
          <w:lang w:val="en-GB"/>
        </w:rPr>
        <w:t>Jana Fried</w:t>
      </w:r>
      <w:r w:rsidR="00D44C83" w:rsidRPr="007C752E">
        <w:rPr>
          <w:sz w:val="28"/>
          <w:szCs w:val="28"/>
          <w:vertAlign w:val="superscript"/>
          <w:lang w:val="en-GB"/>
        </w:rPr>
        <w:t>f</w:t>
      </w:r>
      <w:r w:rsidR="00A14AF1" w:rsidRPr="007C752E">
        <w:rPr>
          <w:sz w:val="28"/>
          <w:szCs w:val="28"/>
          <w:lang w:val="en-GB"/>
        </w:rPr>
        <w:t xml:space="preserve">, Brendon </w:t>
      </w:r>
      <w:r w:rsidR="006B333D" w:rsidRPr="007C752E">
        <w:rPr>
          <w:sz w:val="28"/>
          <w:szCs w:val="28"/>
          <w:lang w:val="en-GB"/>
        </w:rPr>
        <w:t xml:space="preserve">M. H. </w:t>
      </w:r>
      <w:r w:rsidR="00A14AF1" w:rsidRPr="007C752E">
        <w:rPr>
          <w:sz w:val="28"/>
          <w:szCs w:val="28"/>
          <w:lang w:val="en-GB"/>
        </w:rPr>
        <w:t>Larson</w:t>
      </w:r>
      <w:r w:rsidR="00D44C83" w:rsidRPr="007C752E">
        <w:rPr>
          <w:sz w:val="28"/>
          <w:szCs w:val="28"/>
          <w:vertAlign w:val="superscript"/>
          <w:lang w:val="en-GB"/>
        </w:rPr>
        <w:t>b</w:t>
      </w:r>
      <w:r w:rsidR="00A14AF1" w:rsidRPr="007C752E">
        <w:rPr>
          <w:sz w:val="28"/>
          <w:szCs w:val="28"/>
          <w:lang w:val="en-GB"/>
        </w:rPr>
        <w:t>, Shuang Liu</w:t>
      </w:r>
      <w:r w:rsidR="00D44C83" w:rsidRPr="007C752E">
        <w:rPr>
          <w:sz w:val="28"/>
          <w:szCs w:val="28"/>
          <w:vertAlign w:val="superscript"/>
          <w:lang w:val="en-GB"/>
        </w:rPr>
        <w:t>h</w:t>
      </w:r>
      <w:r w:rsidR="00A14AF1" w:rsidRPr="007C752E">
        <w:rPr>
          <w:sz w:val="28"/>
          <w:szCs w:val="28"/>
          <w:lang w:val="en-GB"/>
        </w:rPr>
        <w:t xml:space="preserve">, </w:t>
      </w:r>
      <w:r w:rsidR="00B541FF" w:rsidRPr="007C752E">
        <w:rPr>
          <w:sz w:val="28"/>
          <w:szCs w:val="28"/>
          <w:lang w:val="en-GB"/>
        </w:rPr>
        <w:t>Elizabete M</w:t>
      </w:r>
      <w:r w:rsidR="00392217" w:rsidRPr="007C752E">
        <w:rPr>
          <w:sz w:val="28"/>
          <w:szCs w:val="28"/>
          <w:lang w:val="en-GB"/>
        </w:rPr>
        <w:t>a</w:t>
      </w:r>
      <w:r w:rsidR="00B541FF" w:rsidRPr="007C752E">
        <w:rPr>
          <w:sz w:val="28"/>
          <w:szCs w:val="28"/>
          <w:lang w:val="en-GB"/>
        </w:rPr>
        <w:t>rchante</w:t>
      </w:r>
      <w:r w:rsidR="00D44C83" w:rsidRPr="007C752E">
        <w:rPr>
          <w:sz w:val="28"/>
          <w:szCs w:val="28"/>
          <w:vertAlign w:val="superscript"/>
          <w:lang w:val="en-GB"/>
        </w:rPr>
        <w:t>i</w:t>
      </w:r>
      <w:r w:rsidR="00B541FF" w:rsidRPr="007C752E">
        <w:rPr>
          <w:sz w:val="28"/>
          <w:szCs w:val="28"/>
          <w:lang w:val="en-GB"/>
        </w:rPr>
        <w:t>, Hélia M</w:t>
      </w:r>
      <w:r w:rsidR="00392217" w:rsidRPr="007C752E">
        <w:rPr>
          <w:sz w:val="28"/>
          <w:szCs w:val="28"/>
          <w:lang w:val="en-GB"/>
        </w:rPr>
        <w:t>a</w:t>
      </w:r>
      <w:r w:rsidR="00B541FF" w:rsidRPr="007C752E">
        <w:rPr>
          <w:sz w:val="28"/>
          <w:szCs w:val="28"/>
          <w:lang w:val="en-GB"/>
        </w:rPr>
        <w:t>rchante</w:t>
      </w:r>
      <w:r w:rsidR="00D44C83" w:rsidRPr="007C752E">
        <w:rPr>
          <w:sz w:val="28"/>
          <w:szCs w:val="28"/>
          <w:vertAlign w:val="superscript"/>
          <w:lang w:val="en-GB"/>
        </w:rPr>
        <w:t>ij</w:t>
      </w:r>
      <w:r w:rsidR="00B541FF" w:rsidRPr="007C752E">
        <w:rPr>
          <w:sz w:val="28"/>
          <w:szCs w:val="28"/>
          <w:lang w:val="en-GB"/>
        </w:rPr>
        <w:t>,</w:t>
      </w:r>
      <w:r w:rsidR="00392217" w:rsidRPr="007C752E">
        <w:rPr>
          <w:sz w:val="28"/>
          <w:szCs w:val="28"/>
          <w:lang w:val="en-GB"/>
        </w:rPr>
        <w:t xml:space="preserve"> </w:t>
      </w:r>
      <w:r w:rsidR="00D44CB1" w:rsidRPr="007C752E">
        <w:rPr>
          <w:sz w:val="28"/>
          <w:szCs w:val="28"/>
          <w:lang w:val="en-GB"/>
        </w:rPr>
        <w:t xml:space="preserve">Moleseng </w:t>
      </w:r>
      <w:r w:rsidR="00A14AF1" w:rsidRPr="007C752E">
        <w:rPr>
          <w:sz w:val="28"/>
          <w:szCs w:val="28"/>
          <w:lang w:val="en-GB"/>
        </w:rPr>
        <w:t>C</w:t>
      </w:r>
      <w:r w:rsidR="00D44CB1" w:rsidRPr="007C752E">
        <w:rPr>
          <w:sz w:val="28"/>
          <w:szCs w:val="28"/>
          <w:lang w:val="en-GB"/>
        </w:rPr>
        <w:t>.</w:t>
      </w:r>
      <w:r w:rsidR="00A14AF1" w:rsidRPr="007C752E">
        <w:rPr>
          <w:sz w:val="28"/>
          <w:szCs w:val="28"/>
          <w:lang w:val="en-GB"/>
        </w:rPr>
        <w:t xml:space="preserve"> Moshobane</w:t>
      </w:r>
      <w:r w:rsidR="00FC044E" w:rsidRPr="007C752E">
        <w:rPr>
          <w:sz w:val="28"/>
          <w:szCs w:val="28"/>
          <w:vertAlign w:val="superscript"/>
          <w:lang w:val="en-GB"/>
        </w:rPr>
        <w:t>k</w:t>
      </w:r>
      <w:r w:rsidR="00A14AF1" w:rsidRPr="007C752E">
        <w:rPr>
          <w:sz w:val="28"/>
          <w:szCs w:val="28"/>
          <w:lang w:val="en-GB"/>
        </w:rPr>
        <w:t xml:space="preserve">, </w:t>
      </w:r>
      <w:r w:rsidRPr="007C752E">
        <w:rPr>
          <w:sz w:val="28"/>
          <w:szCs w:val="28"/>
          <w:lang w:val="en-GB"/>
        </w:rPr>
        <w:t>Ana Novoa</w:t>
      </w:r>
      <w:r w:rsidRPr="007C752E">
        <w:rPr>
          <w:sz w:val="28"/>
          <w:szCs w:val="28"/>
          <w:vertAlign w:val="superscript"/>
          <w:lang w:val="en-GB"/>
        </w:rPr>
        <w:t>a</w:t>
      </w:r>
      <w:r w:rsidR="00FC044E" w:rsidRPr="007C752E">
        <w:rPr>
          <w:sz w:val="28"/>
          <w:szCs w:val="28"/>
          <w:vertAlign w:val="superscript"/>
          <w:lang w:val="en-GB"/>
        </w:rPr>
        <w:t>lm</w:t>
      </w:r>
      <w:r w:rsidRPr="007C752E">
        <w:rPr>
          <w:sz w:val="28"/>
          <w:szCs w:val="28"/>
          <w:lang w:val="en-GB"/>
        </w:rPr>
        <w:t xml:space="preserve">, </w:t>
      </w:r>
      <w:r w:rsidR="00B541FF" w:rsidRPr="007C752E">
        <w:rPr>
          <w:sz w:val="28"/>
          <w:szCs w:val="28"/>
          <w:lang w:val="en-GB"/>
        </w:rPr>
        <w:t>Mark Reed</w:t>
      </w:r>
      <w:r w:rsidR="00FC044E" w:rsidRPr="007C752E">
        <w:rPr>
          <w:sz w:val="28"/>
          <w:szCs w:val="28"/>
          <w:vertAlign w:val="superscript"/>
          <w:lang w:val="en-GB"/>
        </w:rPr>
        <w:t>n</w:t>
      </w:r>
      <w:r w:rsidR="00B541FF" w:rsidRPr="007C752E">
        <w:rPr>
          <w:sz w:val="28"/>
          <w:szCs w:val="28"/>
          <w:lang w:val="en-GB"/>
        </w:rPr>
        <w:t xml:space="preserve">, </w:t>
      </w:r>
      <w:r w:rsidRPr="007C752E">
        <w:rPr>
          <w:sz w:val="28"/>
          <w:szCs w:val="28"/>
          <w:lang w:val="en-GB"/>
        </w:rPr>
        <w:t>Dav</w:t>
      </w:r>
      <w:r w:rsidR="00392217" w:rsidRPr="007C752E">
        <w:rPr>
          <w:sz w:val="28"/>
          <w:szCs w:val="28"/>
          <w:lang w:val="en-GB"/>
        </w:rPr>
        <w:t>id</w:t>
      </w:r>
      <w:r w:rsidR="00455085" w:rsidRPr="007C752E">
        <w:rPr>
          <w:sz w:val="28"/>
          <w:szCs w:val="28"/>
          <w:lang w:val="en-GB"/>
        </w:rPr>
        <w:t xml:space="preserve"> M</w:t>
      </w:r>
      <w:r w:rsidR="00835848" w:rsidRPr="007C752E">
        <w:rPr>
          <w:sz w:val="28"/>
          <w:szCs w:val="28"/>
          <w:lang w:val="en-GB"/>
        </w:rPr>
        <w:t>.</w:t>
      </w:r>
      <w:r w:rsidRPr="007C752E">
        <w:rPr>
          <w:sz w:val="28"/>
          <w:szCs w:val="28"/>
          <w:lang w:val="en-GB"/>
        </w:rPr>
        <w:t xml:space="preserve"> Richardson</w:t>
      </w:r>
      <w:r w:rsidR="00A14AF1" w:rsidRPr="007C752E">
        <w:rPr>
          <w:sz w:val="28"/>
          <w:szCs w:val="28"/>
          <w:vertAlign w:val="superscript"/>
          <w:lang w:val="en-GB"/>
        </w:rPr>
        <w:t>a</w:t>
      </w:r>
    </w:p>
    <w:tbl>
      <w:tblPr>
        <w:tblStyle w:val="TableGrid"/>
        <w:tblW w:w="0" w:type="auto"/>
        <w:tblLook w:val="04A0" w:firstRow="1" w:lastRow="0" w:firstColumn="1" w:lastColumn="0" w:noHBand="0" w:noVBand="1"/>
      </w:tblPr>
      <w:tblGrid>
        <w:gridCol w:w="9576"/>
      </w:tblGrid>
      <w:tr w:rsidR="007C752E" w14:paraId="2C13CA7E" w14:textId="77777777" w:rsidTr="00600A16">
        <w:trPr>
          <w:trHeight w:val="4043"/>
        </w:trPr>
        <w:tc>
          <w:tcPr>
            <w:tcW w:w="9576" w:type="dxa"/>
          </w:tcPr>
          <w:p w14:paraId="63F189D0" w14:textId="15C48841" w:rsidR="007C752E" w:rsidRPr="006B49FE" w:rsidRDefault="007C752E" w:rsidP="007C752E">
            <w:pPr>
              <w:rPr>
                <w:lang w:val="en-GB"/>
              </w:rPr>
            </w:pPr>
            <w:r>
              <w:rPr>
                <w:lang w:val="en-GB"/>
              </w:rPr>
              <w:t xml:space="preserve">This is an authors’ pre-print version of this paper. The final version of this record in published in the </w:t>
            </w:r>
            <w:r>
              <w:rPr>
                <w:i/>
                <w:lang w:val="en-GB"/>
              </w:rPr>
              <w:t xml:space="preserve">Journal of Environmental Management </w:t>
            </w:r>
            <w:r>
              <w:rPr>
                <w:lang w:val="en-GB"/>
              </w:rPr>
              <w:t>and is available here:</w:t>
            </w:r>
          </w:p>
          <w:p w14:paraId="4440EC1F" w14:textId="042E67B7" w:rsidR="007C752E" w:rsidRDefault="006A3515" w:rsidP="007C752E">
            <w:pPr>
              <w:rPr>
                <w:lang w:val="en-GB"/>
              </w:rPr>
            </w:pPr>
            <w:hyperlink r:id="rId9" w:history="1">
              <w:r w:rsidR="0079329C" w:rsidRPr="006E18F9">
                <w:rPr>
                  <w:rStyle w:val="Hyperlink"/>
                  <w:lang w:val="en-GB"/>
                </w:rPr>
                <w:t>https://www.sciencedirect.com/science/article/pii/S0301479718304262</w:t>
              </w:r>
            </w:hyperlink>
          </w:p>
          <w:p w14:paraId="09AF28E6" w14:textId="77777777" w:rsidR="007C752E" w:rsidRDefault="007C752E" w:rsidP="007C752E">
            <w:pPr>
              <w:rPr>
                <w:lang w:val="en-GB"/>
              </w:rPr>
            </w:pPr>
          </w:p>
          <w:p w14:paraId="1FC0A58C" w14:textId="77777777" w:rsidR="007C752E" w:rsidRDefault="007C752E" w:rsidP="007C752E">
            <w:pPr>
              <w:rPr>
                <w:lang w:val="en-GB"/>
              </w:rPr>
            </w:pPr>
            <w:proofErr w:type="gramStart"/>
            <w:r>
              <w:rPr>
                <w:lang w:val="en-GB"/>
              </w:rPr>
              <w:t>or</w:t>
            </w:r>
            <w:proofErr w:type="gramEnd"/>
            <w:r>
              <w:rPr>
                <w:lang w:val="en-GB"/>
              </w:rPr>
              <w:t xml:space="preserve"> via this DIO permalink</w:t>
            </w:r>
          </w:p>
          <w:p w14:paraId="4CC9EDC1" w14:textId="77777777" w:rsidR="0079329C" w:rsidRDefault="0079329C" w:rsidP="007C752E">
            <w:pPr>
              <w:rPr>
                <w:lang w:val="en-GB"/>
              </w:rPr>
            </w:pPr>
          </w:p>
          <w:p w14:paraId="65857AEE" w14:textId="77777777" w:rsidR="0079329C" w:rsidRDefault="006A3515" w:rsidP="0079329C">
            <w:pPr>
              <w:rPr>
                <w:rFonts w:eastAsia="Times New Roman"/>
                <w:sz w:val="24"/>
                <w:szCs w:val="24"/>
                <w:lang w:val="en-GB" w:eastAsia="en-GB"/>
              </w:rPr>
            </w:pPr>
            <w:r>
              <w:fldChar w:fldCharType="begin"/>
            </w:r>
            <w:r>
              <w:instrText xml:space="preserve"> HYPERLINK "https://doi.org/10.1016/j.jenvman.2018.04.044" \t "_blank" \o "</w:instrText>
            </w:r>
            <w:r>
              <w:instrText xml:space="preserve">Persistent link using digital object identifier" </w:instrText>
            </w:r>
            <w:r>
              <w:fldChar w:fldCharType="separate"/>
            </w:r>
            <w:r w:rsidR="0079329C">
              <w:rPr>
                <w:rStyle w:val="Hyperlink"/>
                <w:rFonts w:eastAsia="Times New Roman"/>
              </w:rPr>
              <w:t>https://doi.org/10.1016/j.jenvman.2018.04.044</w:t>
            </w:r>
            <w:r>
              <w:rPr>
                <w:rStyle w:val="Hyperlink"/>
                <w:rFonts w:eastAsia="Times New Roman"/>
              </w:rPr>
              <w:fldChar w:fldCharType="end"/>
            </w:r>
          </w:p>
          <w:p w14:paraId="3C9BA2DB" w14:textId="77777777" w:rsidR="007C752E" w:rsidRDefault="007C752E" w:rsidP="007C752E">
            <w:pPr>
              <w:rPr>
                <w:lang w:val="en-GB"/>
              </w:rPr>
            </w:pPr>
          </w:p>
          <w:p w14:paraId="1EBE9643" w14:textId="77777777" w:rsidR="007C752E" w:rsidRDefault="007C752E" w:rsidP="007C752E">
            <w:pPr>
              <w:rPr>
                <w:rFonts w:eastAsia="Times New Roman"/>
              </w:rPr>
            </w:pPr>
          </w:p>
          <w:p w14:paraId="109741D0" w14:textId="77777777" w:rsidR="007C752E" w:rsidRDefault="007C752E" w:rsidP="007C752E">
            <w:pPr>
              <w:rPr>
                <w:rFonts w:eastAsia="Times New Roman"/>
              </w:rPr>
            </w:pPr>
            <w:r>
              <w:rPr>
                <w:rFonts w:eastAsia="Times New Roman"/>
              </w:rPr>
              <w:t xml:space="preserve">The citation of the paper (to be updated with volume, issue and page numbers once available) is: </w:t>
            </w:r>
          </w:p>
          <w:p w14:paraId="27307F3E" w14:textId="77777777" w:rsidR="00600A16" w:rsidRDefault="00600A16" w:rsidP="007C752E">
            <w:pPr>
              <w:rPr>
                <w:rFonts w:eastAsia="Times New Roman"/>
              </w:rPr>
            </w:pPr>
          </w:p>
          <w:p w14:paraId="3A92C81D" w14:textId="3362D1C4" w:rsidR="007C752E" w:rsidRPr="00600A16" w:rsidRDefault="00600A16" w:rsidP="00600A16">
            <w:pPr>
              <w:rPr>
                <w:rFonts w:ascii="Calibri" w:eastAsia="Times New Roman" w:hAnsi="Calibri" w:cs="Times New Roman"/>
                <w:color w:val="000000"/>
                <w:lang w:eastAsia="en-GB"/>
              </w:rPr>
            </w:pPr>
            <w:r w:rsidRPr="00E206F7">
              <w:t>Shackleton, R.T., Adriaens, T., Brundu, G., Dehnen-Schmutz, K., Estevez, R., Fried, J., Larson, B.M.H., Lui, S., Marchante, E., Marchante, H., Moshobane, M., Novoa, A., Reed, M., Richardson, D.M.</w:t>
            </w:r>
            <w:r>
              <w:t xml:space="preserve"> 2018</w:t>
            </w:r>
            <w:r w:rsidRPr="00E206F7">
              <w:t>. Stakeholder engagement in the study and management of inva</w:t>
            </w:r>
            <w:r>
              <w:t>sive alien species: A review. Journal of Environmental Management</w:t>
            </w:r>
            <w:r w:rsidRPr="00E206F7">
              <w:t xml:space="preserve"> </w:t>
            </w:r>
            <w:r w:rsidRPr="00E206F7">
              <w:rPr>
                <w:rFonts w:ascii="Calibri" w:eastAsia="Times New Roman" w:hAnsi="Calibri" w:cs="Times New Roman"/>
                <w:color w:val="000000"/>
                <w:lang w:eastAsia="en-GB"/>
              </w:rPr>
              <w:t>doi.org/10.1016/j.jenvman.2018.04.044</w:t>
            </w:r>
          </w:p>
        </w:tc>
      </w:tr>
    </w:tbl>
    <w:p w14:paraId="4040E424" w14:textId="77777777" w:rsidR="004F3E5A" w:rsidRDefault="004F3E5A">
      <w:pPr>
        <w:rPr>
          <w:lang w:val="en-GB"/>
        </w:rPr>
      </w:pPr>
    </w:p>
    <w:p w14:paraId="1E74C129" w14:textId="77777777" w:rsidR="007603B9" w:rsidRDefault="007603B9">
      <w:pPr>
        <w:rPr>
          <w:lang w:val="en-GB"/>
        </w:rPr>
      </w:pPr>
    </w:p>
    <w:p w14:paraId="0022F91F" w14:textId="77777777" w:rsidR="007603B9" w:rsidRDefault="007603B9">
      <w:pPr>
        <w:rPr>
          <w:lang w:val="en-GB"/>
        </w:rPr>
      </w:pPr>
    </w:p>
    <w:p w14:paraId="58BBC8B7" w14:textId="77777777" w:rsidR="007603B9" w:rsidRDefault="007603B9">
      <w:pPr>
        <w:rPr>
          <w:lang w:val="en-GB"/>
        </w:rPr>
      </w:pPr>
    </w:p>
    <w:p w14:paraId="37100600" w14:textId="77777777" w:rsidR="007603B9" w:rsidRDefault="007603B9">
      <w:pPr>
        <w:rPr>
          <w:lang w:val="en-GB"/>
        </w:rPr>
      </w:pPr>
    </w:p>
    <w:p w14:paraId="7CC2F6FA" w14:textId="77777777" w:rsidR="007603B9" w:rsidRDefault="007603B9">
      <w:pPr>
        <w:rPr>
          <w:lang w:val="en-GB"/>
        </w:rPr>
      </w:pPr>
    </w:p>
    <w:p w14:paraId="5E89D1E0" w14:textId="77777777" w:rsidR="007603B9" w:rsidRDefault="007603B9">
      <w:pPr>
        <w:rPr>
          <w:lang w:val="en-GB"/>
        </w:rPr>
      </w:pPr>
    </w:p>
    <w:p w14:paraId="68455E5B" w14:textId="77777777" w:rsidR="007603B9" w:rsidRDefault="007603B9">
      <w:pPr>
        <w:rPr>
          <w:lang w:val="en-GB"/>
        </w:rPr>
      </w:pPr>
    </w:p>
    <w:p w14:paraId="4841BD0C" w14:textId="77777777" w:rsidR="007603B9" w:rsidRDefault="007603B9">
      <w:pPr>
        <w:rPr>
          <w:lang w:val="en-GB"/>
        </w:rPr>
      </w:pPr>
    </w:p>
    <w:p w14:paraId="1CFE5618" w14:textId="77777777" w:rsidR="007603B9" w:rsidRDefault="007603B9">
      <w:pPr>
        <w:rPr>
          <w:lang w:val="en-GB"/>
        </w:rPr>
      </w:pPr>
    </w:p>
    <w:p w14:paraId="64399D4D" w14:textId="77777777" w:rsidR="007603B9" w:rsidRDefault="007603B9">
      <w:pPr>
        <w:rPr>
          <w:lang w:val="en-GB"/>
        </w:rPr>
      </w:pPr>
    </w:p>
    <w:p w14:paraId="115470DC" w14:textId="77777777" w:rsidR="007603B9" w:rsidRDefault="007603B9">
      <w:pPr>
        <w:rPr>
          <w:lang w:val="en-GB"/>
        </w:rPr>
      </w:pPr>
    </w:p>
    <w:p w14:paraId="6F7A7240" w14:textId="77777777" w:rsidR="007603B9" w:rsidRDefault="007603B9">
      <w:pPr>
        <w:rPr>
          <w:b/>
          <w:lang w:val="en-GB"/>
        </w:rPr>
      </w:pPr>
    </w:p>
    <w:p w14:paraId="404B2AAB" w14:textId="382BFE9F" w:rsidR="00B11FEF" w:rsidRPr="00313823" w:rsidRDefault="004060A2">
      <w:pPr>
        <w:rPr>
          <w:b/>
          <w:lang w:val="en-GB"/>
        </w:rPr>
      </w:pPr>
      <w:r w:rsidRPr="00313823">
        <w:rPr>
          <w:b/>
          <w:lang w:val="en-GB"/>
        </w:rPr>
        <w:lastRenderedPageBreak/>
        <w:t>Abstract</w:t>
      </w:r>
    </w:p>
    <w:p w14:paraId="5EDD63F2" w14:textId="492F7B79" w:rsidR="007472AE" w:rsidRDefault="00CE0EFB">
      <w:pPr>
        <w:rPr>
          <w:lang w:val="en-GB"/>
        </w:rPr>
      </w:pPr>
      <w:r w:rsidRPr="00313823">
        <w:rPr>
          <w:lang w:val="en-GB"/>
        </w:rPr>
        <w:t>Invasive</w:t>
      </w:r>
      <w:r w:rsidR="00B11FEF" w:rsidRPr="00313823">
        <w:rPr>
          <w:lang w:val="en-GB"/>
        </w:rPr>
        <w:t xml:space="preserve"> </w:t>
      </w:r>
      <w:r w:rsidR="00806BF2">
        <w:rPr>
          <w:lang w:val="en-GB"/>
        </w:rPr>
        <w:t xml:space="preserve">alien </w:t>
      </w:r>
      <w:r w:rsidR="00B11FEF" w:rsidRPr="00313823">
        <w:rPr>
          <w:lang w:val="en-GB"/>
        </w:rPr>
        <w:t xml:space="preserve">species are a major driver of global environmental change and </w:t>
      </w:r>
      <w:r w:rsidR="00615ED6" w:rsidRPr="00313823">
        <w:rPr>
          <w:lang w:val="en-GB"/>
        </w:rPr>
        <w:t xml:space="preserve">a range of </w:t>
      </w:r>
      <w:r w:rsidR="00B11FEF" w:rsidRPr="00313823">
        <w:rPr>
          <w:lang w:val="en-GB"/>
        </w:rPr>
        <w:t>management</w:t>
      </w:r>
      <w:r w:rsidR="00615ED6" w:rsidRPr="00313823">
        <w:rPr>
          <w:lang w:val="en-GB"/>
        </w:rPr>
        <w:t xml:space="preserve"> interventions are</w:t>
      </w:r>
      <w:r w:rsidR="00605BE8">
        <w:rPr>
          <w:lang w:val="en-GB"/>
        </w:rPr>
        <w:t xml:space="preserve"> needed to manage their effects</w:t>
      </w:r>
      <w:r w:rsidR="00B11FEF" w:rsidRPr="00313823">
        <w:rPr>
          <w:lang w:val="en-GB"/>
        </w:rPr>
        <w:t xml:space="preserve"> on biod</w:t>
      </w:r>
      <w:r w:rsidR="00F05471">
        <w:rPr>
          <w:lang w:val="en-GB"/>
        </w:rPr>
        <w:t>iversity, ecosystem services,</w:t>
      </w:r>
      <w:r w:rsidR="00B11FEF" w:rsidRPr="00313823">
        <w:rPr>
          <w:lang w:val="en-GB"/>
        </w:rPr>
        <w:t xml:space="preserve"> human </w:t>
      </w:r>
      <w:proofErr w:type="gramStart"/>
      <w:r w:rsidR="00B11FEF" w:rsidRPr="00313823">
        <w:rPr>
          <w:lang w:val="en-GB"/>
        </w:rPr>
        <w:t>well-being</w:t>
      </w:r>
      <w:proofErr w:type="gramEnd"/>
      <w:r w:rsidR="00F05471">
        <w:rPr>
          <w:lang w:val="en-GB"/>
        </w:rPr>
        <w:t xml:space="preserve"> and local livelihoods</w:t>
      </w:r>
      <w:r w:rsidR="00B11FEF" w:rsidRPr="00313823">
        <w:rPr>
          <w:lang w:val="en-GB"/>
        </w:rPr>
        <w:t>.</w:t>
      </w:r>
      <w:r w:rsidR="00445580" w:rsidRPr="00313823">
        <w:rPr>
          <w:lang w:val="en-GB"/>
        </w:rPr>
        <w:t xml:space="preserve"> Stakeholder engagement is widely advocated to integrate diverse knowledge and perspectives in the management of </w:t>
      </w:r>
      <w:r w:rsidR="00164123" w:rsidRPr="00313823">
        <w:rPr>
          <w:lang w:val="en-GB"/>
        </w:rPr>
        <w:t>invasive species and</w:t>
      </w:r>
      <w:r w:rsidR="00445580" w:rsidRPr="00313823">
        <w:rPr>
          <w:lang w:val="en-GB"/>
        </w:rPr>
        <w:t xml:space="preserve"> to </w:t>
      </w:r>
      <w:r w:rsidR="007472AE">
        <w:rPr>
          <w:lang w:val="en-GB"/>
        </w:rPr>
        <w:t>deal with</w:t>
      </w:r>
      <w:r w:rsidR="00445580" w:rsidRPr="00313823">
        <w:rPr>
          <w:lang w:val="en-GB"/>
        </w:rPr>
        <w:t xml:space="preserve"> potential conflicts of interest.</w:t>
      </w:r>
      <w:r w:rsidR="00B11FEF" w:rsidRPr="00313823">
        <w:rPr>
          <w:lang w:val="en-GB"/>
        </w:rPr>
        <w:t xml:space="preserve"> </w:t>
      </w:r>
      <w:r w:rsidR="00392217" w:rsidRPr="00313823">
        <w:rPr>
          <w:lang w:val="en-GB"/>
        </w:rPr>
        <w:t>W</w:t>
      </w:r>
      <w:r w:rsidR="00B11FEF" w:rsidRPr="00313823">
        <w:rPr>
          <w:lang w:val="en-GB"/>
        </w:rPr>
        <w:t>e review</w:t>
      </w:r>
      <w:r w:rsidR="002572AA" w:rsidRPr="00313823">
        <w:rPr>
          <w:lang w:val="en-GB"/>
        </w:rPr>
        <w:t>ed</w:t>
      </w:r>
      <w:r w:rsidR="008F408B" w:rsidRPr="00313823">
        <w:rPr>
          <w:lang w:val="en-GB"/>
        </w:rPr>
        <w:t xml:space="preserve"> the</w:t>
      </w:r>
      <w:r w:rsidR="002572AA" w:rsidRPr="00313823">
        <w:rPr>
          <w:lang w:val="en-GB"/>
        </w:rPr>
        <w:t xml:space="preserve"> literature </w:t>
      </w:r>
      <w:r w:rsidR="00205818">
        <w:rPr>
          <w:lang w:val="en-GB"/>
        </w:rPr>
        <w:t xml:space="preserve">in the ISI Web of Science </w:t>
      </w:r>
      <w:r w:rsidR="002572AA" w:rsidRPr="00313823">
        <w:rPr>
          <w:lang w:val="en-GB"/>
        </w:rPr>
        <w:t>on</w:t>
      </w:r>
      <w:r w:rsidR="00B11FEF" w:rsidRPr="00313823">
        <w:rPr>
          <w:lang w:val="en-GB"/>
        </w:rPr>
        <w:t xml:space="preserve"> stakeholder engagement</w:t>
      </w:r>
      <w:r w:rsidR="00647816">
        <w:rPr>
          <w:lang w:val="en-GB"/>
        </w:rPr>
        <w:t xml:space="preserve"> </w:t>
      </w:r>
      <w:r w:rsidR="00205818">
        <w:rPr>
          <w:lang w:val="en-GB"/>
        </w:rPr>
        <w:t>(</w:t>
      </w:r>
      <w:r w:rsidR="00205818" w:rsidRPr="00313823">
        <w:rPr>
          <w:lang w:val="en-GB"/>
        </w:rPr>
        <w:t>the process of involving stakeholders (actors) in decision making, management actions and knowledge creation</w:t>
      </w:r>
      <w:r w:rsidR="00205818">
        <w:rPr>
          <w:lang w:val="en-GB"/>
        </w:rPr>
        <w:t xml:space="preserve">) </w:t>
      </w:r>
      <w:r w:rsidR="00B11FEF" w:rsidRPr="00313823">
        <w:rPr>
          <w:lang w:val="en-GB"/>
        </w:rPr>
        <w:t xml:space="preserve">in </w:t>
      </w:r>
      <w:r w:rsidR="00D54A5B" w:rsidRPr="00313823">
        <w:rPr>
          <w:lang w:val="en-GB"/>
        </w:rPr>
        <w:t>invasion science</w:t>
      </w:r>
      <w:r w:rsidR="00B11FEF" w:rsidRPr="00313823">
        <w:rPr>
          <w:lang w:val="en-GB"/>
        </w:rPr>
        <w:t xml:space="preserve"> to assess and understand what has been done</w:t>
      </w:r>
      <w:r w:rsidR="002572AA" w:rsidRPr="00313823">
        <w:rPr>
          <w:lang w:val="en-GB"/>
        </w:rPr>
        <w:t xml:space="preserve"> (looking at approaches </w:t>
      </w:r>
      <w:r w:rsidR="004D55D0" w:rsidRPr="00313823">
        <w:rPr>
          <w:lang w:val="en-GB"/>
        </w:rPr>
        <w:t xml:space="preserve">and methodologies </w:t>
      </w:r>
      <w:r w:rsidR="002572AA" w:rsidRPr="00313823">
        <w:rPr>
          <w:lang w:val="en-GB"/>
        </w:rPr>
        <w:t>used, stakeholders in</w:t>
      </w:r>
      <w:r w:rsidR="007472AE">
        <w:rPr>
          <w:lang w:val="en-GB"/>
        </w:rPr>
        <w:t>volved</w:t>
      </w:r>
      <w:r w:rsidR="002572AA" w:rsidRPr="00313823">
        <w:rPr>
          <w:lang w:val="en-GB"/>
        </w:rPr>
        <w:t>,</w:t>
      </w:r>
      <w:r w:rsidR="004D55D0" w:rsidRPr="00313823">
        <w:rPr>
          <w:lang w:val="en-GB"/>
        </w:rPr>
        <w:t xml:space="preserve"> and</w:t>
      </w:r>
      <w:r w:rsidR="002572AA" w:rsidRPr="00313823">
        <w:rPr>
          <w:lang w:val="en-GB"/>
        </w:rPr>
        <w:t xml:space="preserve"> outcomes from engagement)</w:t>
      </w:r>
      <w:r w:rsidR="00B11FEF" w:rsidRPr="00313823">
        <w:rPr>
          <w:lang w:val="en-GB"/>
        </w:rPr>
        <w:t xml:space="preserve"> and to make recommendations for future</w:t>
      </w:r>
      <w:r w:rsidR="00615ED6" w:rsidRPr="00313823">
        <w:rPr>
          <w:lang w:val="en-GB"/>
        </w:rPr>
        <w:t xml:space="preserve"> work</w:t>
      </w:r>
      <w:r w:rsidR="00B11FEF" w:rsidRPr="00313823">
        <w:rPr>
          <w:lang w:val="en-GB"/>
        </w:rPr>
        <w:t>.</w:t>
      </w:r>
    </w:p>
    <w:p w14:paraId="1EB0AA34" w14:textId="64375EE5" w:rsidR="00B11FEF" w:rsidRPr="004060EB" w:rsidRDefault="00615ED6">
      <w:pPr>
        <w:rPr>
          <w:lang w:val="en-GB"/>
        </w:rPr>
      </w:pPr>
      <w:r w:rsidRPr="00313823">
        <w:rPr>
          <w:lang w:val="en-GB"/>
        </w:rPr>
        <w:t xml:space="preserve">Research on </w:t>
      </w:r>
      <w:r w:rsidR="00B11FEF" w:rsidRPr="00313823">
        <w:rPr>
          <w:lang w:val="en-GB"/>
        </w:rPr>
        <w:t xml:space="preserve">stakeholder engagement in </w:t>
      </w:r>
      <w:r w:rsidR="00D54A5B" w:rsidRPr="00313823">
        <w:rPr>
          <w:lang w:val="en-GB"/>
        </w:rPr>
        <w:t>invasion science</w:t>
      </w:r>
      <w:r w:rsidR="00B11FEF" w:rsidRPr="00313823">
        <w:rPr>
          <w:lang w:val="en-GB"/>
        </w:rPr>
        <w:t xml:space="preserve"> has </w:t>
      </w:r>
      <w:r w:rsidRPr="00313823">
        <w:rPr>
          <w:lang w:val="en-GB"/>
        </w:rPr>
        <w:t xml:space="preserve">increased </w:t>
      </w:r>
      <w:r w:rsidR="00B11FEF" w:rsidRPr="00313823">
        <w:rPr>
          <w:lang w:val="en-GB"/>
        </w:rPr>
        <w:t>since the</w:t>
      </w:r>
      <w:r w:rsidR="00495E6F" w:rsidRPr="00313823">
        <w:rPr>
          <w:lang w:val="en-GB"/>
        </w:rPr>
        <w:t xml:space="preserve"> late</w:t>
      </w:r>
      <w:r w:rsidR="00B11FEF" w:rsidRPr="00313823">
        <w:rPr>
          <w:lang w:val="en-GB"/>
        </w:rPr>
        <w:t xml:space="preserve"> 2000s</w:t>
      </w:r>
      <w:r w:rsidR="005032EA" w:rsidRPr="00313823">
        <w:rPr>
          <w:lang w:val="en-GB"/>
        </w:rPr>
        <w:t>, helping</w:t>
      </w:r>
      <w:r w:rsidR="00A346B7" w:rsidRPr="00313823">
        <w:rPr>
          <w:lang w:val="en-GB"/>
        </w:rPr>
        <w:t xml:space="preserve"> to</w:t>
      </w:r>
      <w:r w:rsidR="005032EA" w:rsidRPr="00313823">
        <w:rPr>
          <w:lang w:val="en-GB"/>
        </w:rPr>
        <w:t xml:space="preserve"> </w:t>
      </w:r>
      <w:r w:rsidR="00B11FEF" w:rsidRPr="00313823">
        <w:rPr>
          <w:lang w:val="en-GB"/>
        </w:rPr>
        <w:t>improv</w:t>
      </w:r>
      <w:r w:rsidR="005032EA" w:rsidRPr="00313823">
        <w:rPr>
          <w:lang w:val="en-GB"/>
        </w:rPr>
        <w:t>e</w:t>
      </w:r>
      <w:r w:rsidR="00B11FEF" w:rsidRPr="00313823">
        <w:rPr>
          <w:lang w:val="en-GB"/>
        </w:rPr>
        <w:t xml:space="preserve"> scientific knowled</w:t>
      </w:r>
      <w:r w:rsidR="00E41D1D">
        <w:rPr>
          <w:lang w:val="en-GB"/>
        </w:rPr>
        <w:t xml:space="preserve">ge </w:t>
      </w:r>
      <w:r w:rsidR="005032EA" w:rsidRPr="00313823">
        <w:rPr>
          <w:lang w:val="en-GB"/>
        </w:rPr>
        <w:t xml:space="preserve">and contributing towards </w:t>
      </w:r>
      <w:r w:rsidR="00B11FEF" w:rsidRPr="00313823">
        <w:rPr>
          <w:lang w:val="en-GB"/>
        </w:rPr>
        <w:t xml:space="preserve">policy formulation and </w:t>
      </w:r>
      <w:r w:rsidR="00E6057E" w:rsidRPr="00313823">
        <w:rPr>
          <w:lang w:val="en-GB"/>
        </w:rPr>
        <w:t xml:space="preserve">co-implementation </w:t>
      </w:r>
      <w:r w:rsidR="00B11D23" w:rsidRPr="00313823">
        <w:rPr>
          <w:lang w:val="en-GB"/>
        </w:rPr>
        <w:t xml:space="preserve">of </w:t>
      </w:r>
      <w:r w:rsidR="00B11FEF" w:rsidRPr="00313823">
        <w:rPr>
          <w:lang w:val="en-GB"/>
        </w:rPr>
        <w:t xml:space="preserve">management. However, </w:t>
      </w:r>
      <w:r w:rsidR="00B11D23" w:rsidRPr="00313823">
        <w:rPr>
          <w:lang w:val="en-GB"/>
        </w:rPr>
        <w:t xml:space="preserve">many </w:t>
      </w:r>
      <w:r w:rsidR="00B11FEF" w:rsidRPr="00313823">
        <w:rPr>
          <w:lang w:val="en-GB"/>
        </w:rPr>
        <w:t xml:space="preserve">challenges remain and engagement could be made more </w:t>
      </w:r>
      <w:r w:rsidR="00B11D23" w:rsidRPr="00313823">
        <w:rPr>
          <w:lang w:val="en-GB"/>
        </w:rPr>
        <w:t>effective</w:t>
      </w:r>
      <w:r w:rsidR="00B11FEF" w:rsidRPr="00313823">
        <w:rPr>
          <w:lang w:val="en-GB"/>
        </w:rPr>
        <w:t xml:space="preserve">. For example, </w:t>
      </w:r>
      <w:r w:rsidR="00B11D23" w:rsidRPr="00313823">
        <w:rPr>
          <w:lang w:val="en-GB"/>
        </w:rPr>
        <w:t xml:space="preserve">most </w:t>
      </w:r>
      <w:r w:rsidR="00B11FEF" w:rsidRPr="00313823">
        <w:rPr>
          <w:lang w:val="en-GB"/>
        </w:rPr>
        <w:t xml:space="preserve">studies engage </w:t>
      </w:r>
      <w:r w:rsidRPr="00313823">
        <w:rPr>
          <w:lang w:val="en-GB"/>
        </w:rPr>
        <w:t xml:space="preserve">only </w:t>
      </w:r>
      <w:r w:rsidR="00B11FEF" w:rsidRPr="00313823">
        <w:rPr>
          <w:lang w:val="en-GB"/>
        </w:rPr>
        <w:t>one stakeholder group passively using questionnaires, primarily for assessing local knowledge and perceptions</w:t>
      </w:r>
      <w:r w:rsidR="005032EA" w:rsidRPr="00313823">
        <w:rPr>
          <w:lang w:val="en-GB"/>
        </w:rPr>
        <w:t xml:space="preserve">. Although </w:t>
      </w:r>
      <w:r w:rsidR="00B11FEF" w:rsidRPr="00313823">
        <w:rPr>
          <w:lang w:val="en-GB"/>
        </w:rPr>
        <w:t>useful for management and policy planning</w:t>
      </w:r>
      <w:r w:rsidR="005032EA" w:rsidRPr="00313823">
        <w:rPr>
          <w:lang w:val="en-GB"/>
        </w:rPr>
        <w:t>, these</w:t>
      </w:r>
      <w:r w:rsidR="00B11D23" w:rsidRPr="00313823">
        <w:rPr>
          <w:lang w:val="en-GB"/>
        </w:rPr>
        <w:t xml:space="preserve"> </w:t>
      </w:r>
      <w:r w:rsidR="00B11FEF" w:rsidRPr="00313823">
        <w:rPr>
          <w:lang w:val="en-GB"/>
        </w:rPr>
        <w:t xml:space="preserve">stakeholders are </w:t>
      </w:r>
      <w:r w:rsidR="0010023A" w:rsidRPr="00313823">
        <w:rPr>
          <w:lang w:val="en-GB"/>
        </w:rPr>
        <w:t xml:space="preserve">not active </w:t>
      </w:r>
      <w:r w:rsidR="00B11FEF" w:rsidRPr="00313823">
        <w:rPr>
          <w:lang w:val="en-GB"/>
        </w:rPr>
        <w:t xml:space="preserve">participants and there is no two-way flow of </w:t>
      </w:r>
      <w:r w:rsidR="005032EA" w:rsidRPr="00313823">
        <w:rPr>
          <w:lang w:val="en-GB"/>
        </w:rPr>
        <w:t>knowledge</w:t>
      </w:r>
      <w:r w:rsidR="00B11FEF" w:rsidRPr="00313823">
        <w:rPr>
          <w:lang w:val="en-GB"/>
        </w:rPr>
        <w:t xml:space="preserve">. To make stakeholder </w:t>
      </w:r>
      <w:r w:rsidR="007472AE">
        <w:rPr>
          <w:lang w:val="en-GB"/>
        </w:rPr>
        <w:t>involvement</w:t>
      </w:r>
      <w:r w:rsidR="00B11FEF" w:rsidRPr="00313823">
        <w:rPr>
          <w:lang w:val="en-GB"/>
        </w:rPr>
        <w:t xml:space="preserve"> more </w:t>
      </w:r>
      <w:r w:rsidRPr="00313823">
        <w:rPr>
          <w:lang w:val="en-GB"/>
        </w:rPr>
        <w:t>u</w:t>
      </w:r>
      <w:r w:rsidR="00B11FEF" w:rsidRPr="00313823">
        <w:rPr>
          <w:lang w:val="en-GB"/>
        </w:rPr>
        <w:t>seful</w:t>
      </w:r>
      <w:r w:rsidR="006B333D" w:rsidRPr="00313823">
        <w:rPr>
          <w:lang w:val="en-GB"/>
        </w:rPr>
        <w:t xml:space="preserve">, we encourage </w:t>
      </w:r>
      <w:r w:rsidR="00B11FEF" w:rsidRPr="00313823">
        <w:rPr>
          <w:lang w:val="en-GB"/>
        </w:rPr>
        <w:t xml:space="preserve">more </w:t>
      </w:r>
      <w:r w:rsidR="00FD0774" w:rsidRPr="00313823">
        <w:rPr>
          <w:lang w:val="en-GB"/>
        </w:rPr>
        <w:t xml:space="preserve">integrative </w:t>
      </w:r>
      <w:r w:rsidR="00FA07CF">
        <w:rPr>
          <w:lang w:val="en-GB"/>
        </w:rPr>
        <w:t xml:space="preserve">and collaborative </w:t>
      </w:r>
      <w:r w:rsidR="00FD0774" w:rsidRPr="00313823">
        <w:rPr>
          <w:lang w:val="en-GB"/>
        </w:rPr>
        <w:t>engagement t</w:t>
      </w:r>
      <w:r w:rsidR="0018427B">
        <w:rPr>
          <w:lang w:val="en-GB"/>
        </w:rPr>
        <w:t xml:space="preserve">o </w:t>
      </w:r>
      <w:r w:rsidR="00FD0774" w:rsidRPr="00313823">
        <w:rPr>
          <w:lang w:val="en-GB"/>
        </w:rPr>
        <w:t>(1) improve co-design, co-creation and co-implementation of research and management</w:t>
      </w:r>
      <w:r w:rsidR="00806BF2">
        <w:rPr>
          <w:lang w:val="en-GB"/>
        </w:rPr>
        <w:t xml:space="preserve"> actions</w:t>
      </w:r>
      <w:r w:rsidR="007472AE">
        <w:rPr>
          <w:lang w:val="en-GB"/>
        </w:rPr>
        <w:t>;</w:t>
      </w:r>
      <w:r w:rsidR="004D55D0" w:rsidRPr="00313823">
        <w:rPr>
          <w:lang w:val="en-GB"/>
        </w:rPr>
        <w:t xml:space="preserve"> </w:t>
      </w:r>
      <w:r w:rsidR="00FD0774" w:rsidRPr="00313823">
        <w:rPr>
          <w:lang w:val="en-GB"/>
        </w:rPr>
        <w:t>(2) promote social learning and provide feedback to stakeholders</w:t>
      </w:r>
      <w:r w:rsidR="007472AE">
        <w:rPr>
          <w:lang w:val="en-GB"/>
        </w:rPr>
        <w:t>;</w:t>
      </w:r>
      <w:r w:rsidR="00FD0774" w:rsidRPr="00313823">
        <w:rPr>
          <w:lang w:val="en-GB"/>
        </w:rPr>
        <w:t xml:space="preserve"> (3) </w:t>
      </w:r>
      <w:r w:rsidR="003230C6">
        <w:rPr>
          <w:lang w:val="en-GB"/>
        </w:rPr>
        <w:t>enhance</w:t>
      </w:r>
      <w:r w:rsidR="00FD0774" w:rsidRPr="00313823">
        <w:rPr>
          <w:lang w:val="en-GB"/>
        </w:rPr>
        <w:t xml:space="preserve"> collaboration and partnerships beyond the natural sciences and</w:t>
      </w:r>
      <w:r w:rsidR="007D013D" w:rsidRPr="00313823">
        <w:rPr>
          <w:lang w:val="en-GB"/>
        </w:rPr>
        <w:t xml:space="preserve"> academia</w:t>
      </w:r>
      <w:r w:rsidR="00806BF2">
        <w:rPr>
          <w:lang w:val="en-GB"/>
        </w:rPr>
        <w:t xml:space="preserve"> (interdisciplinary and transdisciplinary collaboration)</w:t>
      </w:r>
      <w:r w:rsidR="004060EB">
        <w:rPr>
          <w:lang w:val="en-GB"/>
        </w:rPr>
        <w:t>; and (4) discuss some p</w:t>
      </w:r>
      <w:r w:rsidR="004060EB" w:rsidRPr="004060EB">
        <w:rPr>
          <w:lang w:val="en-GB"/>
        </w:rPr>
        <w:t xml:space="preserve">ractical and policy suggestions for improving stakeholder engagement in invasion science </w:t>
      </w:r>
      <w:r w:rsidR="001A27AA">
        <w:rPr>
          <w:lang w:val="en-GB"/>
        </w:rPr>
        <w:t xml:space="preserve">research </w:t>
      </w:r>
      <w:r w:rsidR="004060EB" w:rsidRPr="004060EB">
        <w:rPr>
          <w:lang w:val="en-GB"/>
        </w:rPr>
        <w:t>and management</w:t>
      </w:r>
      <w:r w:rsidR="004B1317" w:rsidRPr="00313823">
        <w:rPr>
          <w:lang w:val="en-GB"/>
        </w:rPr>
        <w:t xml:space="preserve">. This will </w:t>
      </w:r>
      <w:r w:rsidR="00FD0774" w:rsidRPr="00313823">
        <w:rPr>
          <w:lang w:val="en-GB"/>
        </w:rPr>
        <w:t xml:space="preserve">help facilitate </w:t>
      </w:r>
      <w:r w:rsidR="004B1317" w:rsidRPr="00313823">
        <w:rPr>
          <w:lang w:val="en-GB"/>
        </w:rPr>
        <w:t>different stakeholders to work better together, allowing problem</w:t>
      </w:r>
      <w:r w:rsidR="007472AE">
        <w:rPr>
          <w:lang w:val="en-GB"/>
        </w:rPr>
        <w:t>s associated with</w:t>
      </w:r>
      <w:r w:rsidR="004B1317" w:rsidRPr="00313823">
        <w:rPr>
          <w:lang w:val="en-GB"/>
        </w:rPr>
        <w:t xml:space="preserve"> biological invasions to be tackled more holistically and successfully.</w:t>
      </w:r>
    </w:p>
    <w:p w14:paraId="5E0961AB" w14:textId="72E76B9D" w:rsidR="000344C3" w:rsidRPr="00313823" w:rsidRDefault="004060A2">
      <w:pPr>
        <w:rPr>
          <w:lang w:val="en-GB"/>
        </w:rPr>
      </w:pPr>
      <w:r w:rsidRPr="00313823">
        <w:rPr>
          <w:b/>
          <w:lang w:val="en-GB"/>
        </w:rPr>
        <w:t>Key words:</w:t>
      </w:r>
      <w:r w:rsidR="00392217" w:rsidRPr="00313823">
        <w:rPr>
          <w:b/>
          <w:lang w:val="en-GB"/>
        </w:rPr>
        <w:t xml:space="preserve"> </w:t>
      </w:r>
      <w:r w:rsidR="00392217" w:rsidRPr="00313823">
        <w:rPr>
          <w:lang w:val="en-GB"/>
        </w:rPr>
        <w:t>Biological invasions; collaboration; environmental management;</w:t>
      </w:r>
      <w:r w:rsidR="004B1317" w:rsidRPr="00313823">
        <w:rPr>
          <w:lang w:val="en-GB"/>
        </w:rPr>
        <w:t xml:space="preserve"> </w:t>
      </w:r>
      <w:r w:rsidR="003F47D2">
        <w:rPr>
          <w:lang w:val="en-GB"/>
        </w:rPr>
        <w:t xml:space="preserve">human dimensions, </w:t>
      </w:r>
      <w:r w:rsidR="00D73457" w:rsidRPr="00313823">
        <w:rPr>
          <w:lang w:val="en-GB"/>
        </w:rPr>
        <w:t>global review;</w:t>
      </w:r>
      <w:r w:rsidR="00837AD2" w:rsidRPr="00313823">
        <w:rPr>
          <w:lang w:val="en-GB"/>
        </w:rPr>
        <w:t xml:space="preserve"> </w:t>
      </w:r>
      <w:r w:rsidR="00392217" w:rsidRPr="00313823">
        <w:rPr>
          <w:lang w:val="en-GB"/>
        </w:rPr>
        <w:t>natural reso</w:t>
      </w:r>
      <w:r w:rsidR="004747F2">
        <w:rPr>
          <w:lang w:val="en-GB"/>
        </w:rPr>
        <w:t>urce management; participation</w:t>
      </w:r>
      <w:r w:rsidR="00E41D1D">
        <w:rPr>
          <w:lang w:val="en-GB"/>
        </w:rPr>
        <w:t>, social</w:t>
      </w:r>
      <w:r w:rsidR="003F47D2">
        <w:rPr>
          <w:lang w:val="en-GB"/>
        </w:rPr>
        <w:t>-ecological systems</w:t>
      </w:r>
    </w:p>
    <w:p w14:paraId="30EBC3F0" w14:textId="77777777" w:rsidR="007472AE" w:rsidRDefault="007472AE">
      <w:pPr>
        <w:rPr>
          <w:b/>
          <w:lang w:val="en-GB"/>
        </w:rPr>
      </w:pPr>
      <w:r>
        <w:rPr>
          <w:b/>
          <w:lang w:val="en-GB"/>
        </w:rPr>
        <w:br w:type="page"/>
      </w:r>
    </w:p>
    <w:p w14:paraId="31165A15" w14:textId="449E07C7" w:rsidR="004060A2" w:rsidRPr="00C667A5" w:rsidRDefault="00601E9D" w:rsidP="00C667A5">
      <w:pPr>
        <w:pStyle w:val="ListParagraph"/>
        <w:numPr>
          <w:ilvl w:val="0"/>
          <w:numId w:val="7"/>
        </w:numPr>
      </w:pPr>
      <w:r w:rsidRPr="00C667A5">
        <w:rPr>
          <w:b/>
        </w:rPr>
        <w:lastRenderedPageBreak/>
        <w:t>Introduction</w:t>
      </w:r>
    </w:p>
    <w:p w14:paraId="7F0C1309" w14:textId="77777777" w:rsidR="00C667A5" w:rsidRPr="00C667A5" w:rsidRDefault="00C667A5" w:rsidP="00C667A5"/>
    <w:p w14:paraId="418AAEEC" w14:textId="255CCDA6" w:rsidR="006B6687" w:rsidRPr="00313823" w:rsidRDefault="00A44364" w:rsidP="00C0463F">
      <w:pPr>
        <w:rPr>
          <w:lang w:val="en-GB"/>
        </w:rPr>
      </w:pPr>
      <w:r>
        <w:rPr>
          <w:lang w:val="en-GB"/>
        </w:rPr>
        <w:t>E</w:t>
      </w:r>
      <w:r w:rsidR="00B3551D">
        <w:rPr>
          <w:lang w:val="en-GB"/>
        </w:rPr>
        <w:t xml:space="preserve">cosystems and human </w:t>
      </w:r>
      <w:r w:rsidR="00071503" w:rsidRPr="00313823">
        <w:rPr>
          <w:lang w:val="en-GB"/>
        </w:rPr>
        <w:t>well-being are increasingly under threat from t</w:t>
      </w:r>
      <w:r w:rsidR="006B6687" w:rsidRPr="00313823">
        <w:rPr>
          <w:lang w:val="en-GB"/>
        </w:rPr>
        <w:t xml:space="preserve">he </w:t>
      </w:r>
      <w:r w:rsidR="00C0463F" w:rsidRPr="00313823">
        <w:rPr>
          <w:lang w:val="en-GB"/>
        </w:rPr>
        <w:t xml:space="preserve">inter-connected challenges of </w:t>
      </w:r>
      <w:r w:rsidR="006B6687" w:rsidRPr="00313823">
        <w:rPr>
          <w:lang w:val="en-GB"/>
        </w:rPr>
        <w:t xml:space="preserve">climate change, land </w:t>
      </w:r>
      <w:r w:rsidR="00C0463F" w:rsidRPr="00313823">
        <w:rPr>
          <w:lang w:val="en-GB"/>
        </w:rPr>
        <w:t>degradation</w:t>
      </w:r>
      <w:r w:rsidR="006B6687" w:rsidRPr="00313823">
        <w:rPr>
          <w:lang w:val="en-GB"/>
        </w:rPr>
        <w:t>, pollution</w:t>
      </w:r>
      <w:r w:rsidR="00615ED6" w:rsidRPr="00313823">
        <w:rPr>
          <w:lang w:val="en-GB"/>
        </w:rPr>
        <w:t>,</w:t>
      </w:r>
      <w:r w:rsidR="004A2E47" w:rsidRPr="00313823">
        <w:rPr>
          <w:lang w:val="en-GB"/>
        </w:rPr>
        <w:t xml:space="preserve"> </w:t>
      </w:r>
      <w:r w:rsidR="006B6687" w:rsidRPr="00313823">
        <w:rPr>
          <w:lang w:val="en-GB"/>
        </w:rPr>
        <w:t xml:space="preserve">invasive </w:t>
      </w:r>
      <w:r w:rsidR="009A6853">
        <w:rPr>
          <w:lang w:val="en-GB"/>
        </w:rPr>
        <w:t xml:space="preserve">alien </w:t>
      </w:r>
      <w:r w:rsidR="006B6687" w:rsidRPr="00313823">
        <w:rPr>
          <w:lang w:val="en-GB"/>
        </w:rPr>
        <w:t>species</w:t>
      </w:r>
      <w:r w:rsidR="00C0463F" w:rsidRPr="00313823">
        <w:rPr>
          <w:lang w:val="en-GB"/>
        </w:rPr>
        <w:t xml:space="preserve"> </w:t>
      </w:r>
      <w:r w:rsidR="004A2E47" w:rsidRPr="00313823">
        <w:rPr>
          <w:lang w:val="en-GB"/>
        </w:rPr>
        <w:t>and other drivers</w:t>
      </w:r>
      <w:r w:rsidR="00071503" w:rsidRPr="00313823">
        <w:rPr>
          <w:lang w:val="en-GB"/>
        </w:rPr>
        <w:t xml:space="preserve"> which</w:t>
      </w:r>
      <w:r w:rsidR="004A2E47" w:rsidRPr="00313823">
        <w:rPr>
          <w:lang w:val="en-GB"/>
        </w:rPr>
        <w:t xml:space="preserve"> </w:t>
      </w:r>
      <w:r w:rsidR="00C0463F" w:rsidRPr="00313823">
        <w:rPr>
          <w:lang w:val="en-GB"/>
        </w:rPr>
        <w:t xml:space="preserve">are bringing </w:t>
      </w:r>
      <w:r w:rsidR="0010023A" w:rsidRPr="00313823">
        <w:rPr>
          <w:lang w:val="en-GB"/>
        </w:rPr>
        <w:t xml:space="preserve">us </w:t>
      </w:r>
      <w:r w:rsidR="000344C3" w:rsidRPr="00313823">
        <w:rPr>
          <w:lang w:val="en-GB"/>
        </w:rPr>
        <w:t>closer to</w:t>
      </w:r>
      <w:r w:rsidR="00F444C9" w:rsidRPr="00313823">
        <w:rPr>
          <w:lang w:val="en-GB"/>
        </w:rPr>
        <w:t xml:space="preserve"> exceeding the</w:t>
      </w:r>
      <w:r w:rsidR="000344C3" w:rsidRPr="00313823">
        <w:rPr>
          <w:lang w:val="en-GB"/>
        </w:rPr>
        <w:t xml:space="preserve"> world’s planetary boundaries </w:t>
      </w:r>
      <w:r w:rsidR="00C0463F" w:rsidRPr="00313823">
        <w:rPr>
          <w:lang w:val="en-GB"/>
        </w:rPr>
        <w:t xml:space="preserve">(Vitousek </w:t>
      </w:r>
      <w:r w:rsidR="005751AC">
        <w:rPr>
          <w:lang w:val="en-GB"/>
        </w:rPr>
        <w:t>et al.,</w:t>
      </w:r>
      <w:r w:rsidR="00C0463F" w:rsidRPr="00313823">
        <w:rPr>
          <w:lang w:val="en-GB"/>
        </w:rPr>
        <w:t xml:space="preserve"> 1997; </w:t>
      </w:r>
      <w:r w:rsidR="00837AD2" w:rsidRPr="00313823">
        <w:rPr>
          <w:lang w:val="en-GB"/>
        </w:rPr>
        <w:t>Rockström</w:t>
      </w:r>
      <w:r w:rsidR="00C0463F" w:rsidRPr="00313823">
        <w:rPr>
          <w:lang w:val="en-GB"/>
        </w:rPr>
        <w:t xml:space="preserve"> </w:t>
      </w:r>
      <w:r w:rsidR="004663E0">
        <w:rPr>
          <w:lang w:val="en-GB"/>
        </w:rPr>
        <w:t>et al.</w:t>
      </w:r>
      <w:r w:rsidR="005751AC">
        <w:rPr>
          <w:lang w:val="en-GB"/>
        </w:rPr>
        <w:t>,</w:t>
      </w:r>
      <w:r w:rsidR="00C0463F" w:rsidRPr="00313823">
        <w:rPr>
          <w:lang w:val="en-GB"/>
        </w:rPr>
        <w:t xml:space="preserve"> 2009; Steffen </w:t>
      </w:r>
      <w:r w:rsidR="005751AC">
        <w:rPr>
          <w:lang w:val="en-GB"/>
        </w:rPr>
        <w:t>et al.</w:t>
      </w:r>
      <w:r>
        <w:rPr>
          <w:lang w:val="en-GB"/>
        </w:rPr>
        <w:t>,</w:t>
      </w:r>
      <w:r w:rsidR="00C0463F" w:rsidRPr="00313823">
        <w:rPr>
          <w:lang w:val="en-GB"/>
        </w:rPr>
        <w:t xml:space="preserve"> 2015)</w:t>
      </w:r>
      <w:r w:rsidR="006B6687" w:rsidRPr="00313823">
        <w:rPr>
          <w:lang w:val="en-GB"/>
        </w:rPr>
        <w:t xml:space="preserve">. </w:t>
      </w:r>
      <w:r w:rsidR="00136519" w:rsidRPr="00313823">
        <w:rPr>
          <w:lang w:val="en-GB"/>
        </w:rPr>
        <w:t>Dynamic interactions between these drivers of change in social-ecological systems make</w:t>
      </w:r>
      <w:r w:rsidR="00615ED6" w:rsidRPr="00313823">
        <w:rPr>
          <w:lang w:val="en-GB"/>
        </w:rPr>
        <w:t xml:space="preserve"> environ</w:t>
      </w:r>
      <w:r w:rsidR="006B6687" w:rsidRPr="00313823">
        <w:rPr>
          <w:lang w:val="en-GB"/>
        </w:rPr>
        <w:t xml:space="preserve">mental management and conservation issues </w:t>
      </w:r>
      <w:r w:rsidR="00B11D23" w:rsidRPr="00313823">
        <w:rPr>
          <w:lang w:val="en-GB"/>
        </w:rPr>
        <w:t xml:space="preserve">extremely </w:t>
      </w:r>
      <w:r w:rsidR="006B6687" w:rsidRPr="00313823">
        <w:rPr>
          <w:lang w:val="en-GB"/>
        </w:rPr>
        <w:t>complex</w:t>
      </w:r>
      <w:r w:rsidR="00BF5378" w:rsidRPr="00313823">
        <w:rPr>
          <w:lang w:val="en-GB"/>
        </w:rPr>
        <w:t xml:space="preserve">, </w:t>
      </w:r>
      <w:r w:rsidR="00F444C9" w:rsidRPr="00313823">
        <w:rPr>
          <w:lang w:val="en-GB"/>
        </w:rPr>
        <w:t xml:space="preserve">not least because </w:t>
      </w:r>
      <w:r w:rsidR="00BF5378" w:rsidRPr="00313823">
        <w:rPr>
          <w:lang w:val="en-GB"/>
        </w:rPr>
        <w:t>they require equ</w:t>
      </w:r>
      <w:r w:rsidR="006470A6">
        <w:rPr>
          <w:lang w:val="en-GB"/>
        </w:rPr>
        <w:t>al consideration of both ecological</w:t>
      </w:r>
      <w:r w:rsidR="00BF5378" w:rsidRPr="00313823">
        <w:rPr>
          <w:lang w:val="en-GB"/>
        </w:rPr>
        <w:t xml:space="preserve"> and social processes</w:t>
      </w:r>
      <w:r w:rsidR="006B6687" w:rsidRPr="00313823">
        <w:rPr>
          <w:lang w:val="en-GB"/>
        </w:rPr>
        <w:t xml:space="preserve"> (</w:t>
      </w:r>
      <w:r w:rsidRPr="00313823">
        <w:rPr>
          <w:lang w:val="en-GB"/>
        </w:rPr>
        <w:t>Reed, 2008</w:t>
      </w:r>
      <w:r>
        <w:rPr>
          <w:lang w:val="en-GB"/>
        </w:rPr>
        <w:t xml:space="preserve">; </w:t>
      </w:r>
      <w:r w:rsidR="008E5171">
        <w:rPr>
          <w:lang w:val="en-GB"/>
        </w:rPr>
        <w:t>Ostrom, 2009</w:t>
      </w:r>
      <w:r w:rsidR="006B6687" w:rsidRPr="00313823">
        <w:rPr>
          <w:lang w:val="en-GB"/>
        </w:rPr>
        <w:t xml:space="preserve">). </w:t>
      </w:r>
      <w:r w:rsidR="008E5171">
        <w:rPr>
          <w:lang w:val="en-GB"/>
        </w:rPr>
        <w:t xml:space="preserve">This is particularly important </w:t>
      </w:r>
      <w:r w:rsidR="00F24E27">
        <w:rPr>
          <w:lang w:val="en-GB"/>
        </w:rPr>
        <w:t xml:space="preserve">in </w:t>
      </w:r>
      <w:r w:rsidR="008C7D8F">
        <w:rPr>
          <w:lang w:val="en-GB"/>
        </w:rPr>
        <w:t>invasion science - the study of</w:t>
      </w:r>
      <w:r w:rsidR="00944EFC">
        <w:rPr>
          <w:lang w:val="en-GB"/>
        </w:rPr>
        <w:t xml:space="preserve"> </w:t>
      </w:r>
      <w:r w:rsidR="005E02D8">
        <w:rPr>
          <w:lang w:val="en-GB"/>
        </w:rPr>
        <w:t xml:space="preserve">the </w:t>
      </w:r>
      <w:r w:rsidR="008E5171">
        <w:rPr>
          <w:lang w:val="en-GB"/>
        </w:rPr>
        <w:t>causes</w:t>
      </w:r>
      <w:r w:rsidR="00944EFC">
        <w:rPr>
          <w:lang w:val="en-GB"/>
        </w:rPr>
        <w:t xml:space="preserve"> and </w:t>
      </w:r>
      <w:r w:rsidR="008E5171">
        <w:rPr>
          <w:lang w:val="en-GB"/>
        </w:rPr>
        <w:t>consequences</w:t>
      </w:r>
      <w:r w:rsidR="005E02D8">
        <w:rPr>
          <w:lang w:val="en-GB"/>
        </w:rPr>
        <w:t xml:space="preserve"> of the introduc</w:t>
      </w:r>
      <w:r w:rsidR="009A6853">
        <w:rPr>
          <w:lang w:val="en-GB"/>
        </w:rPr>
        <w:t>tion</w:t>
      </w:r>
      <w:r w:rsidR="005E02D8">
        <w:rPr>
          <w:lang w:val="en-GB"/>
        </w:rPr>
        <w:t xml:space="preserve"> </w:t>
      </w:r>
      <w:r w:rsidR="00944EFC">
        <w:rPr>
          <w:lang w:val="en-GB"/>
        </w:rPr>
        <w:t xml:space="preserve">of </w:t>
      </w:r>
      <w:r w:rsidR="008E5171">
        <w:rPr>
          <w:lang w:val="en-GB"/>
        </w:rPr>
        <w:t>organisms</w:t>
      </w:r>
      <w:r w:rsidR="005E02D8">
        <w:rPr>
          <w:lang w:val="en-GB"/>
        </w:rPr>
        <w:t xml:space="preserve"> </w:t>
      </w:r>
      <w:r w:rsidR="00944EFC">
        <w:rPr>
          <w:lang w:val="en-GB"/>
        </w:rPr>
        <w:t>outside their native range</w:t>
      </w:r>
      <w:r w:rsidR="005E02D8">
        <w:rPr>
          <w:lang w:val="en-GB"/>
        </w:rPr>
        <w:t>s</w:t>
      </w:r>
      <w:r w:rsidR="008C7D8F">
        <w:rPr>
          <w:lang w:val="en-GB"/>
        </w:rPr>
        <w:t xml:space="preserve"> by humans</w:t>
      </w:r>
      <w:r w:rsidR="00944EFC">
        <w:rPr>
          <w:lang w:val="en-GB"/>
        </w:rPr>
        <w:t xml:space="preserve">, some of </w:t>
      </w:r>
      <w:r w:rsidR="008E5171">
        <w:rPr>
          <w:lang w:val="en-GB"/>
        </w:rPr>
        <w:t>which</w:t>
      </w:r>
      <w:r w:rsidR="008C7D8F">
        <w:rPr>
          <w:lang w:val="en-GB"/>
        </w:rPr>
        <w:t xml:space="preserve"> spread (</w:t>
      </w:r>
      <w:r w:rsidR="00944EFC">
        <w:rPr>
          <w:lang w:val="en-GB"/>
        </w:rPr>
        <w:t>become invasive</w:t>
      </w:r>
      <w:r w:rsidR="008C7D8F">
        <w:rPr>
          <w:lang w:val="en-GB"/>
        </w:rPr>
        <w:t>)</w:t>
      </w:r>
      <w:r w:rsidR="00944EFC">
        <w:rPr>
          <w:lang w:val="en-GB"/>
        </w:rPr>
        <w:t xml:space="preserve"> and </w:t>
      </w:r>
      <w:r w:rsidR="00207B92">
        <w:rPr>
          <w:lang w:val="en-GB"/>
        </w:rPr>
        <w:t xml:space="preserve">promote </w:t>
      </w:r>
      <w:r w:rsidR="008E5171">
        <w:rPr>
          <w:lang w:val="en-GB"/>
        </w:rPr>
        <w:t>impacts</w:t>
      </w:r>
      <w:r w:rsidR="005E02D8">
        <w:rPr>
          <w:lang w:val="en-GB"/>
        </w:rPr>
        <w:t xml:space="preserve"> to</w:t>
      </w:r>
      <w:r w:rsidR="00944EFC">
        <w:rPr>
          <w:lang w:val="en-GB"/>
        </w:rPr>
        <w:t xml:space="preserve"> </w:t>
      </w:r>
      <w:r w:rsidR="008E5171">
        <w:rPr>
          <w:lang w:val="en-GB"/>
        </w:rPr>
        <w:t>humans</w:t>
      </w:r>
      <w:r w:rsidR="00944EFC">
        <w:rPr>
          <w:lang w:val="en-GB"/>
        </w:rPr>
        <w:t xml:space="preserve"> and the environment</w:t>
      </w:r>
      <w:r w:rsidR="008E5171">
        <w:rPr>
          <w:lang w:val="en-GB"/>
        </w:rPr>
        <w:t xml:space="preserve"> (Richardson and Ricciardi, 2013</w:t>
      </w:r>
      <w:r w:rsidR="008C7D8F">
        <w:rPr>
          <w:lang w:val="en-GB"/>
        </w:rPr>
        <w:t xml:space="preserve">; </w:t>
      </w:r>
      <w:r w:rsidR="008C7D8F">
        <w:rPr>
          <w:color w:val="000000" w:themeColor="text1"/>
          <w:lang w:val="en-GB"/>
        </w:rPr>
        <w:t xml:space="preserve">Jeschke </w:t>
      </w:r>
      <w:r w:rsidR="004663E0">
        <w:rPr>
          <w:color w:val="000000" w:themeColor="text1"/>
          <w:lang w:val="en-GB"/>
        </w:rPr>
        <w:t>et al.</w:t>
      </w:r>
      <w:r w:rsidR="005751AC">
        <w:rPr>
          <w:color w:val="000000" w:themeColor="text1"/>
          <w:lang w:val="en-GB"/>
        </w:rPr>
        <w:t>,</w:t>
      </w:r>
      <w:r w:rsidR="008C7D8F">
        <w:rPr>
          <w:color w:val="000000" w:themeColor="text1"/>
          <w:lang w:val="en-GB"/>
        </w:rPr>
        <w:t xml:space="preserve"> 2014</w:t>
      </w:r>
      <w:r w:rsidR="008E5171">
        <w:rPr>
          <w:lang w:val="en-GB"/>
        </w:rPr>
        <w:t>).</w:t>
      </w:r>
      <w:r w:rsidR="008C7D8F">
        <w:rPr>
          <w:lang w:val="en-GB"/>
        </w:rPr>
        <w:t xml:space="preserve"> </w:t>
      </w:r>
      <w:r w:rsidR="00C25637">
        <w:rPr>
          <w:lang w:val="en-GB"/>
        </w:rPr>
        <w:t>I</w:t>
      </w:r>
      <w:r w:rsidR="00FB4B06">
        <w:rPr>
          <w:lang w:val="en-GB"/>
        </w:rPr>
        <w:t>nvasion science</w:t>
      </w:r>
      <w:r w:rsidR="009F4EEB" w:rsidRPr="00313823">
        <w:rPr>
          <w:lang w:val="en-GB"/>
        </w:rPr>
        <w:t xml:space="preserve"> </w:t>
      </w:r>
      <w:r w:rsidR="00BF5378" w:rsidRPr="00313823">
        <w:rPr>
          <w:lang w:val="en-GB"/>
        </w:rPr>
        <w:t>exemplif</w:t>
      </w:r>
      <w:r w:rsidR="00F444C9" w:rsidRPr="00313823">
        <w:rPr>
          <w:lang w:val="en-GB"/>
        </w:rPr>
        <w:t>ies</w:t>
      </w:r>
      <w:r w:rsidR="00BF5378" w:rsidRPr="00313823">
        <w:rPr>
          <w:lang w:val="en-GB"/>
        </w:rPr>
        <w:t xml:space="preserve"> this </w:t>
      </w:r>
      <w:r w:rsidR="00B51270" w:rsidRPr="00313823">
        <w:rPr>
          <w:lang w:val="en-GB"/>
        </w:rPr>
        <w:t xml:space="preserve">complexity </w:t>
      </w:r>
      <w:r w:rsidR="00F444C9" w:rsidRPr="00313823">
        <w:rPr>
          <w:lang w:val="en-GB"/>
        </w:rPr>
        <w:t>because</w:t>
      </w:r>
      <w:r w:rsidR="00BF5378" w:rsidRPr="00313823">
        <w:rPr>
          <w:lang w:val="en-GB"/>
        </w:rPr>
        <w:t xml:space="preserve"> </w:t>
      </w:r>
      <w:r w:rsidR="00F444C9" w:rsidRPr="00313823">
        <w:rPr>
          <w:lang w:val="en-GB"/>
        </w:rPr>
        <w:t>t</w:t>
      </w:r>
      <w:r w:rsidR="00B410DB" w:rsidRPr="00313823">
        <w:rPr>
          <w:lang w:val="en-GB"/>
        </w:rPr>
        <w:t xml:space="preserve">ackling the </w:t>
      </w:r>
      <w:r w:rsidR="00406BFF" w:rsidRPr="00313823">
        <w:rPr>
          <w:lang w:val="en-GB"/>
        </w:rPr>
        <w:t xml:space="preserve">challenge of </w:t>
      </w:r>
      <w:r w:rsidR="00B410DB" w:rsidRPr="00313823">
        <w:rPr>
          <w:lang w:val="en-GB"/>
        </w:rPr>
        <w:t>invasive species depends as much upon the</w:t>
      </w:r>
      <w:r w:rsidR="00DF6792">
        <w:rPr>
          <w:lang w:val="en-GB"/>
        </w:rPr>
        <w:t xml:space="preserve"> perceptions, attitudes and</w:t>
      </w:r>
      <w:r w:rsidR="00B410DB" w:rsidRPr="00313823">
        <w:rPr>
          <w:lang w:val="en-GB"/>
        </w:rPr>
        <w:t xml:space="preserve"> </w:t>
      </w:r>
      <w:r w:rsidR="00B410DB" w:rsidRPr="00313823">
        <w:rPr>
          <w:color w:val="000000" w:themeColor="text1"/>
          <w:lang w:val="en-GB"/>
        </w:rPr>
        <w:t xml:space="preserve">behaviour of stakeholders as it does on the </w:t>
      </w:r>
      <w:r w:rsidR="00C25637">
        <w:rPr>
          <w:color w:val="000000" w:themeColor="text1"/>
          <w:lang w:val="en-GB"/>
        </w:rPr>
        <w:t>ecology</w:t>
      </w:r>
      <w:r w:rsidR="00B410DB" w:rsidRPr="00313823">
        <w:rPr>
          <w:color w:val="000000" w:themeColor="text1"/>
          <w:lang w:val="en-GB"/>
        </w:rPr>
        <w:t xml:space="preserve"> of how a</w:t>
      </w:r>
      <w:r w:rsidR="00F77EBC">
        <w:rPr>
          <w:color w:val="000000" w:themeColor="text1"/>
          <w:lang w:val="en-GB"/>
        </w:rPr>
        <w:t>n invasive alien</w:t>
      </w:r>
      <w:r w:rsidR="00B410DB" w:rsidRPr="00313823">
        <w:rPr>
          <w:color w:val="000000" w:themeColor="text1"/>
          <w:lang w:val="en-GB"/>
        </w:rPr>
        <w:t xml:space="preserve"> species spread</w:t>
      </w:r>
      <w:r w:rsidR="0010023A" w:rsidRPr="00313823">
        <w:rPr>
          <w:color w:val="000000" w:themeColor="text1"/>
          <w:lang w:val="en-GB"/>
        </w:rPr>
        <w:t>s</w:t>
      </w:r>
      <w:r w:rsidR="00BB2DBC" w:rsidRPr="00313823">
        <w:rPr>
          <w:color w:val="000000" w:themeColor="text1"/>
          <w:lang w:val="en-GB"/>
        </w:rPr>
        <w:t xml:space="preserve"> or causes impact</w:t>
      </w:r>
      <w:r w:rsidR="00B410DB" w:rsidRPr="00313823">
        <w:rPr>
          <w:color w:val="000000" w:themeColor="text1"/>
          <w:lang w:val="en-GB"/>
        </w:rPr>
        <w:t xml:space="preserve"> (</w:t>
      </w:r>
      <w:r w:rsidR="001152A0">
        <w:rPr>
          <w:color w:val="000000" w:themeColor="text1"/>
          <w:lang w:val="en-GB"/>
        </w:rPr>
        <w:t xml:space="preserve">Bremner and Park, 2007; </w:t>
      </w:r>
      <w:r w:rsidR="00495E6F" w:rsidRPr="00313823">
        <w:rPr>
          <w:color w:val="000000" w:themeColor="text1"/>
          <w:lang w:val="en-GB"/>
        </w:rPr>
        <w:t xml:space="preserve">Larson, 2007; </w:t>
      </w:r>
      <w:r w:rsidR="003B77BB">
        <w:rPr>
          <w:color w:val="000000" w:themeColor="text1"/>
          <w:lang w:val="en-GB"/>
        </w:rPr>
        <w:t xml:space="preserve">Wesselink and Paavola, </w:t>
      </w:r>
      <w:r w:rsidR="003B77BB" w:rsidRPr="003B77BB">
        <w:rPr>
          <w:color w:val="000000" w:themeColor="text1"/>
          <w:lang w:val="en-GB"/>
        </w:rPr>
        <w:t>2011</w:t>
      </w:r>
      <w:r w:rsidR="003B77BB">
        <w:rPr>
          <w:color w:val="000000" w:themeColor="text1"/>
          <w:lang w:val="en-GB"/>
        </w:rPr>
        <w:t xml:space="preserve">; </w:t>
      </w:r>
      <w:r w:rsidR="00DE49B3">
        <w:rPr>
          <w:color w:val="000000" w:themeColor="text1"/>
          <w:lang w:val="en-GB"/>
        </w:rPr>
        <w:t xml:space="preserve">Pyšek </w:t>
      </w:r>
      <w:r w:rsidR="005751AC">
        <w:rPr>
          <w:color w:val="000000" w:themeColor="text1"/>
          <w:lang w:val="en-GB"/>
        </w:rPr>
        <w:t>et al.,</w:t>
      </w:r>
      <w:r w:rsidR="00DE49B3">
        <w:rPr>
          <w:color w:val="000000" w:themeColor="text1"/>
          <w:lang w:val="en-GB"/>
        </w:rPr>
        <w:t xml:space="preserve"> 2012, </w:t>
      </w:r>
      <w:r w:rsidR="00933F6A">
        <w:rPr>
          <w:color w:val="000000" w:themeColor="text1"/>
          <w:lang w:val="en-GB"/>
        </w:rPr>
        <w:t xml:space="preserve">Jeschke </w:t>
      </w:r>
      <w:r w:rsidR="005751AC">
        <w:rPr>
          <w:color w:val="000000" w:themeColor="text1"/>
          <w:lang w:val="en-GB"/>
        </w:rPr>
        <w:t>et al.,</w:t>
      </w:r>
      <w:r w:rsidR="00933F6A">
        <w:rPr>
          <w:color w:val="000000" w:themeColor="text1"/>
          <w:lang w:val="en-GB"/>
        </w:rPr>
        <w:t xml:space="preserve"> </w:t>
      </w:r>
      <w:r w:rsidR="00DE49B3">
        <w:rPr>
          <w:color w:val="000000" w:themeColor="text1"/>
          <w:lang w:val="en-GB"/>
        </w:rPr>
        <w:t xml:space="preserve">2014, </w:t>
      </w:r>
      <w:r w:rsidR="00B410DB" w:rsidRPr="00313823">
        <w:rPr>
          <w:color w:val="000000" w:themeColor="text1"/>
          <w:lang w:val="en-GB"/>
        </w:rPr>
        <w:t>Reed and Curzon, 2015</w:t>
      </w:r>
      <w:r w:rsidR="00FA6029" w:rsidRPr="00313823">
        <w:rPr>
          <w:color w:val="000000" w:themeColor="text1"/>
          <w:lang w:val="en-GB"/>
        </w:rPr>
        <w:t xml:space="preserve">; Woodford </w:t>
      </w:r>
      <w:r w:rsidR="005751AC">
        <w:rPr>
          <w:color w:val="000000" w:themeColor="text1"/>
          <w:lang w:val="en-GB"/>
        </w:rPr>
        <w:t>et a</w:t>
      </w:r>
      <w:r w:rsidR="004663E0">
        <w:rPr>
          <w:color w:val="000000" w:themeColor="text1"/>
          <w:lang w:val="en-GB"/>
        </w:rPr>
        <w:t>l.</w:t>
      </w:r>
      <w:r w:rsidR="005751AC">
        <w:rPr>
          <w:color w:val="000000" w:themeColor="text1"/>
          <w:lang w:val="en-GB"/>
        </w:rPr>
        <w:t>,</w:t>
      </w:r>
      <w:r w:rsidR="00FA6029" w:rsidRPr="00313823">
        <w:rPr>
          <w:color w:val="000000" w:themeColor="text1"/>
          <w:lang w:val="en-GB"/>
        </w:rPr>
        <w:t xml:space="preserve"> 2016</w:t>
      </w:r>
      <w:r w:rsidR="00D4046B">
        <w:rPr>
          <w:color w:val="000000" w:themeColor="text1"/>
          <w:lang w:val="en-GB"/>
        </w:rPr>
        <w:t xml:space="preserve">; </w:t>
      </w:r>
      <w:r w:rsidR="00D4046B">
        <w:rPr>
          <w:lang w:val="en-GB"/>
        </w:rPr>
        <w:t>Hui and Richardson 2017</w:t>
      </w:r>
      <w:r w:rsidR="001152A0">
        <w:rPr>
          <w:lang w:val="en-GB"/>
        </w:rPr>
        <w:t xml:space="preserve">; Shackleton </w:t>
      </w:r>
      <w:r w:rsidR="005751AC">
        <w:rPr>
          <w:lang w:val="en-GB"/>
        </w:rPr>
        <w:t>et al.,</w:t>
      </w:r>
      <w:r w:rsidR="001152A0">
        <w:rPr>
          <w:lang w:val="en-GB"/>
        </w:rPr>
        <w:t xml:space="preserve"> this issue</w:t>
      </w:r>
      <w:r w:rsidR="00B410DB" w:rsidRPr="00313823">
        <w:rPr>
          <w:color w:val="000000" w:themeColor="text1"/>
          <w:lang w:val="en-GB"/>
        </w:rPr>
        <w:t xml:space="preserve">). </w:t>
      </w:r>
      <w:r w:rsidR="006B6687" w:rsidRPr="00313823">
        <w:rPr>
          <w:color w:val="000000" w:themeColor="text1"/>
          <w:lang w:val="en-GB"/>
        </w:rPr>
        <w:t>For example, there are often conflicts of interest between stakeholders surro</w:t>
      </w:r>
      <w:r w:rsidR="006B6687" w:rsidRPr="00313823">
        <w:rPr>
          <w:lang w:val="en-GB"/>
        </w:rPr>
        <w:t xml:space="preserve">unding the management </w:t>
      </w:r>
      <w:r w:rsidR="00750978" w:rsidRPr="00313823">
        <w:rPr>
          <w:lang w:val="en-GB"/>
        </w:rPr>
        <w:t xml:space="preserve">of invasive species </w:t>
      </w:r>
      <w:r w:rsidR="006B6687" w:rsidRPr="00313823">
        <w:rPr>
          <w:lang w:val="en-GB"/>
        </w:rPr>
        <w:t>due to trade-offs between</w:t>
      </w:r>
      <w:r w:rsidR="00A665DF" w:rsidRPr="00313823">
        <w:rPr>
          <w:lang w:val="en-GB"/>
        </w:rPr>
        <w:t xml:space="preserve"> costs and benefit</w:t>
      </w:r>
      <w:r w:rsidR="00BF3110" w:rsidRPr="00313823">
        <w:rPr>
          <w:lang w:val="en-GB"/>
        </w:rPr>
        <w:t>s</w:t>
      </w:r>
      <w:r w:rsidR="00C25637">
        <w:rPr>
          <w:lang w:val="en-GB"/>
        </w:rPr>
        <w:t xml:space="preserve"> surrounding </w:t>
      </w:r>
      <w:r w:rsidR="006B6687" w:rsidRPr="00313823">
        <w:rPr>
          <w:lang w:val="en-GB"/>
        </w:rPr>
        <w:t>economic</w:t>
      </w:r>
      <w:r w:rsidR="00F444C9" w:rsidRPr="00313823">
        <w:rPr>
          <w:lang w:val="en-GB"/>
        </w:rPr>
        <w:t xml:space="preserve">, </w:t>
      </w:r>
      <w:r w:rsidR="006B6687" w:rsidRPr="00313823">
        <w:rPr>
          <w:lang w:val="en-GB"/>
        </w:rPr>
        <w:t xml:space="preserve">social and </w:t>
      </w:r>
      <w:r w:rsidR="00EA6BC6" w:rsidRPr="00313823">
        <w:rPr>
          <w:lang w:val="en-GB"/>
        </w:rPr>
        <w:t xml:space="preserve">environmental </w:t>
      </w:r>
      <w:r w:rsidR="00F863BF" w:rsidRPr="00313823">
        <w:rPr>
          <w:lang w:val="en-GB"/>
        </w:rPr>
        <w:t xml:space="preserve">factors </w:t>
      </w:r>
      <w:r w:rsidR="00F863BF">
        <w:rPr>
          <w:lang w:val="en-GB"/>
        </w:rPr>
        <w:t>and</w:t>
      </w:r>
      <w:r w:rsidR="00B20C2A">
        <w:rPr>
          <w:lang w:val="en-GB"/>
        </w:rPr>
        <w:t xml:space="preserve"> intrinsic issues </w:t>
      </w:r>
      <w:r w:rsidR="006B6687" w:rsidRPr="00313823">
        <w:rPr>
          <w:lang w:val="en-GB"/>
        </w:rPr>
        <w:t xml:space="preserve">(van Wilgen and </w:t>
      </w:r>
      <w:r w:rsidR="006B6687" w:rsidRPr="00F222EF">
        <w:rPr>
          <w:lang w:val="en-GB"/>
        </w:rPr>
        <w:t>Richardson, 201</w:t>
      </w:r>
      <w:r w:rsidR="00F222EF" w:rsidRPr="00F222EF">
        <w:rPr>
          <w:lang w:val="en-GB"/>
        </w:rPr>
        <w:t xml:space="preserve">2 and </w:t>
      </w:r>
      <w:r w:rsidR="00D4046B" w:rsidRPr="00F222EF">
        <w:rPr>
          <w:lang w:val="en-GB"/>
        </w:rPr>
        <w:t>201</w:t>
      </w:r>
      <w:r w:rsidR="006B6687" w:rsidRPr="00F222EF">
        <w:rPr>
          <w:lang w:val="en-GB"/>
        </w:rPr>
        <w:t>4;</w:t>
      </w:r>
      <w:r w:rsidR="00ED5DAC" w:rsidRPr="00ED5DAC">
        <w:t xml:space="preserve"> </w:t>
      </w:r>
      <w:r w:rsidR="00552286" w:rsidRPr="00ED5DAC">
        <w:rPr>
          <w:lang w:val="en-GB"/>
        </w:rPr>
        <w:t>Seastedt, 2014</w:t>
      </w:r>
      <w:r w:rsidR="00552286">
        <w:rPr>
          <w:lang w:val="en-GB"/>
        </w:rPr>
        <w:t>;</w:t>
      </w:r>
      <w:r w:rsidR="00552286" w:rsidRPr="00F222EF">
        <w:rPr>
          <w:lang w:val="en-GB"/>
        </w:rPr>
        <w:t xml:space="preserve"> </w:t>
      </w:r>
      <w:r w:rsidR="00ED5DAC" w:rsidRPr="00ED5DAC">
        <w:rPr>
          <w:lang w:val="en-GB"/>
        </w:rPr>
        <w:t xml:space="preserve">Estévez </w:t>
      </w:r>
      <w:r w:rsidR="005751AC">
        <w:rPr>
          <w:lang w:val="en-GB"/>
        </w:rPr>
        <w:t>et al.,</w:t>
      </w:r>
      <w:r w:rsidR="00ED5DAC" w:rsidRPr="00ED5DAC">
        <w:rPr>
          <w:lang w:val="en-GB"/>
        </w:rPr>
        <w:t xml:space="preserve"> 2015; </w:t>
      </w:r>
      <w:r w:rsidR="006B6687" w:rsidRPr="00F222EF">
        <w:rPr>
          <w:lang w:val="en-GB"/>
        </w:rPr>
        <w:t xml:space="preserve">Novoa </w:t>
      </w:r>
      <w:r w:rsidR="004663E0">
        <w:rPr>
          <w:lang w:val="en-GB"/>
        </w:rPr>
        <w:t>et al.</w:t>
      </w:r>
      <w:r w:rsidR="005751AC">
        <w:rPr>
          <w:lang w:val="en-GB"/>
        </w:rPr>
        <w:t>,</w:t>
      </w:r>
      <w:r w:rsidR="006B6687" w:rsidRPr="00F222EF">
        <w:rPr>
          <w:lang w:val="en-GB"/>
        </w:rPr>
        <w:t xml:space="preserve"> 2016; </w:t>
      </w:r>
      <w:r w:rsidR="00392217" w:rsidRPr="00F222EF">
        <w:rPr>
          <w:lang w:val="en-GB"/>
        </w:rPr>
        <w:t>Zengeya</w:t>
      </w:r>
      <w:r w:rsidR="006B6687" w:rsidRPr="00F222EF">
        <w:rPr>
          <w:lang w:val="en-GB"/>
        </w:rPr>
        <w:t xml:space="preserve"> </w:t>
      </w:r>
      <w:r w:rsidR="004663E0">
        <w:rPr>
          <w:lang w:val="en-GB"/>
        </w:rPr>
        <w:t>et al.</w:t>
      </w:r>
      <w:r w:rsidR="005751AC">
        <w:rPr>
          <w:lang w:val="en-GB"/>
        </w:rPr>
        <w:t>,</w:t>
      </w:r>
      <w:r w:rsidR="006B6687" w:rsidRPr="00F222EF">
        <w:rPr>
          <w:lang w:val="en-GB"/>
        </w:rPr>
        <w:t xml:space="preserve"> 2017)</w:t>
      </w:r>
      <w:r w:rsidR="00615ED6" w:rsidRPr="00F222EF">
        <w:rPr>
          <w:lang w:val="en-GB"/>
        </w:rPr>
        <w:t xml:space="preserve">. </w:t>
      </w:r>
      <w:r w:rsidR="00801730" w:rsidRPr="00F222EF">
        <w:rPr>
          <w:lang w:val="en-GB"/>
        </w:rPr>
        <w:t xml:space="preserve">New </w:t>
      </w:r>
      <w:r w:rsidR="00C83C0C" w:rsidRPr="00F222EF">
        <w:rPr>
          <w:lang w:val="en-GB"/>
        </w:rPr>
        <w:t xml:space="preserve">frameworks </w:t>
      </w:r>
      <w:r w:rsidR="00C83C0C">
        <w:rPr>
          <w:lang w:val="en-GB"/>
        </w:rPr>
        <w:t xml:space="preserve">and approaches </w:t>
      </w:r>
      <w:r w:rsidR="00801730" w:rsidRPr="00F222EF">
        <w:rPr>
          <w:lang w:val="en-GB"/>
        </w:rPr>
        <w:t xml:space="preserve">for resolving </w:t>
      </w:r>
      <w:r w:rsidR="00C83C0C">
        <w:rPr>
          <w:lang w:val="en-GB"/>
        </w:rPr>
        <w:t xml:space="preserve">these issues </w:t>
      </w:r>
      <w:r w:rsidR="007472AE">
        <w:rPr>
          <w:lang w:val="en-GB"/>
        </w:rPr>
        <w:t>(</w:t>
      </w:r>
      <w:r w:rsidR="00C83C0C">
        <w:rPr>
          <w:lang w:val="en-GB"/>
        </w:rPr>
        <w:t>“conflict</w:t>
      </w:r>
      <w:r>
        <w:rPr>
          <w:lang w:val="en-GB"/>
        </w:rPr>
        <w:t>s</w:t>
      </w:r>
      <w:r w:rsidR="00C83C0C">
        <w:rPr>
          <w:lang w:val="en-GB"/>
        </w:rPr>
        <w:t xml:space="preserve"> of interest</w:t>
      </w:r>
      <w:r w:rsidR="00801730">
        <w:rPr>
          <w:lang w:val="en-GB"/>
        </w:rPr>
        <w:t>”</w:t>
      </w:r>
      <w:r w:rsidR="007472AE">
        <w:rPr>
          <w:lang w:val="en-GB"/>
        </w:rPr>
        <w:t>)</w:t>
      </w:r>
      <w:r w:rsidR="00801730">
        <w:rPr>
          <w:lang w:val="en-GB"/>
        </w:rPr>
        <w:t xml:space="preserve"> are urgently needed</w:t>
      </w:r>
      <w:r w:rsidR="009C2C2B">
        <w:rPr>
          <w:lang w:val="en-GB"/>
        </w:rPr>
        <w:t xml:space="preserve"> and are starting to be developed</w:t>
      </w:r>
      <w:r w:rsidR="00801730">
        <w:rPr>
          <w:lang w:val="en-GB"/>
        </w:rPr>
        <w:t xml:space="preserve"> (</w:t>
      </w:r>
      <w:r w:rsidR="00EA5903">
        <w:rPr>
          <w:lang w:val="en-GB"/>
        </w:rPr>
        <w:t xml:space="preserve">Gaertner </w:t>
      </w:r>
      <w:r w:rsidR="005751AC">
        <w:rPr>
          <w:lang w:val="en-GB"/>
        </w:rPr>
        <w:t>et al.,</w:t>
      </w:r>
      <w:r w:rsidR="00EA5903">
        <w:rPr>
          <w:lang w:val="en-GB"/>
        </w:rPr>
        <w:t xml:space="preserve"> 2016; </w:t>
      </w:r>
      <w:r w:rsidR="00801730">
        <w:rPr>
          <w:lang w:val="en-GB"/>
        </w:rPr>
        <w:t xml:space="preserve">Ricciardi </w:t>
      </w:r>
      <w:r w:rsidR="005751AC">
        <w:rPr>
          <w:lang w:val="en-GB"/>
        </w:rPr>
        <w:t>et al.,</w:t>
      </w:r>
      <w:r w:rsidR="00801730">
        <w:rPr>
          <w:lang w:val="en-GB"/>
        </w:rPr>
        <w:t xml:space="preserve"> 2017</w:t>
      </w:r>
      <w:r w:rsidR="009C2C2B">
        <w:rPr>
          <w:lang w:val="en-GB"/>
        </w:rPr>
        <w:t xml:space="preserve">, Novoa </w:t>
      </w:r>
      <w:r w:rsidR="005751AC">
        <w:rPr>
          <w:lang w:val="en-GB"/>
        </w:rPr>
        <w:t>et al.,</w:t>
      </w:r>
      <w:r w:rsidR="009C2C2B">
        <w:rPr>
          <w:lang w:val="en-GB"/>
        </w:rPr>
        <w:t xml:space="preserve"> 2018</w:t>
      </w:r>
      <w:r w:rsidR="00801730">
        <w:rPr>
          <w:lang w:val="en-GB"/>
        </w:rPr>
        <w:t>).</w:t>
      </w:r>
      <w:r w:rsidR="00801730" w:rsidRPr="00801730">
        <w:rPr>
          <w:lang w:val="en-GB"/>
        </w:rPr>
        <w:t xml:space="preserve"> </w:t>
      </w:r>
      <w:r w:rsidR="00F24E27">
        <w:rPr>
          <w:lang w:val="en-GB"/>
        </w:rPr>
        <w:t>O</w:t>
      </w:r>
      <w:r w:rsidR="0089698F">
        <w:rPr>
          <w:lang w:val="en-GB"/>
        </w:rPr>
        <w:t>ther s</w:t>
      </w:r>
      <w:r w:rsidR="00750978" w:rsidRPr="00313823">
        <w:rPr>
          <w:lang w:val="en-GB"/>
        </w:rPr>
        <w:t xml:space="preserve">pecific challenges have been identified </w:t>
      </w:r>
      <w:r w:rsidR="00663A35">
        <w:rPr>
          <w:lang w:val="en-GB"/>
        </w:rPr>
        <w:t xml:space="preserve">that </w:t>
      </w:r>
      <w:r w:rsidR="00615ED6" w:rsidRPr="00313823">
        <w:rPr>
          <w:lang w:val="en-GB"/>
        </w:rPr>
        <w:t>relat</w:t>
      </w:r>
      <w:r w:rsidR="00663A35">
        <w:rPr>
          <w:lang w:val="en-GB"/>
        </w:rPr>
        <w:t>e</w:t>
      </w:r>
      <w:r w:rsidR="00615ED6" w:rsidRPr="00313823">
        <w:rPr>
          <w:lang w:val="en-GB"/>
        </w:rPr>
        <w:t xml:space="preserve"> to </w:t>
      </w:r>
      <w:r w:rsidR="006B6687" w:rsidRPr="00313823">
        <w:rPr>
          <w:lang w:val="en-GB"/>
        </w:rPr>
        <w:t>stakeholder</w:t>
      </w:r>
      <w:r w:rsidR="00F444C9" w:rsidRPr="00313823">
        <w:rPr>
          <w:lang w:val="en-GB"/>
        </w:rPr>
        <w:t>s</w:t>
      </w:r>
      <w:r w:rsidR="00A01F7F" w:rsidRPr="00313823">
        <w:rPr>
          <w:lang w:val="en-GB"/>
        </w:rPr>
        <w:t>’</w:t>
      </w:r>
      <w:r w:rsidR="00F444C9" w:rsidRPr="00313823">
        <w:rPr>
          <w:lang w:val="en-GB"/>
        </w:rPr>
        <w:t xml:space="preserve"> lack of</w:t>
      </w:r>
      <w:r w:rsidR="006B6687" w:rsidRPr="00313823">
        <w:rPr>
          <w:lang w:val="en-GB"/>
        </w:rPr>
        <w:t xml:space="preserve"> knowledge and awareness surrounding invasive species (Colton and Alpert, 1998; Reis </w:t>
      </w:r>
      <w:r w:rsidR="005751AC">
        <w:rPr>
          <w:lang w:val="en-GB"/>
        </w:rPr>
        <w:t>et al.,</w:t>
      </w:r>
      <w:r w:rsidR="006B6687" w:rsidRPr="00313823">
        <w:rPr>
          <w:lang w:val="en-GB"/>
        </w:rPr>
        <w:t xml:space="preserve"> 2013; Shackleton and Shackleton, 2016</w:t>
      </w:r>
      <w:r w:rsidR="00AD23AF">
        <w:rPr>
          <w:lang w:val="en-GB"/>
        </w:rPr>
        <w:t xml:space="preserve">; Novoa </w:t>
      </w:r>
      <w:r w:rsidR="005751AC">
        <w:rPr>
          <w:lang w:val="en-GB"/>
        </w:rPr>
        <w:t>et al.,</w:t>
      </w:r>
      <w:r w:rsidR="00AD23AF">
        <w:rPr>
          <w:lang w:val="en-GB"/>
        </w:rPr>
        <w:t xml:space="preserve"> 2017</w:t>
      </w:r>
      <w:r w:rsidR="006B6687" w:rsidRPr="00313823">
        <w:rPr>
          <w:lang w:val="en-GB"/>
        </w:rPr>
        <w:t xml:space="preserve">), </w:t>
      </w:r>
      <w:r w:rsidR="005F5CC5" w:rsidRPr="00313823">
        <w:rPr>
          <w:lang w:val="en-GB"/>
        </w:rPr>
        <w:t>concerns</w:t>
      </w:r>
      <w:r w:rsidR="006B6687" w:rsidRPr="00313823">
        <w:rPr>
          <w:lang w:val="en-GB"/>
        </w:rPr>
        <w:t xml:space="preserve"> regarding the</w:t>
      </w:r>
      <w:r w:rsidR="00392217" w:rsidRPr="00313823">
        <w:rPr>
          <w:lang w:val="en-GB"/>
        </w:rPr>
        <w:t xml:space="preserve"> </w:t>
      </w:r>
      <w:r w:rsidR="006B6687" w:rsidRPr="00313823">
        <w:rPr>
          <w:lang w:val="en-GB"/>
        </w:rPr>
        <w:t xml:space="preserve">ethics of </w:t>
      </w:r>
      <w:r w:rsidR="005F5CC5" w:rsidRPr="00313823">
        <w:rPr>
          <w:lang w:val="en-GB"/>
        </w:rPr>
        <w:t xml:space="preserve">some </w:t>
      </w:r>
      <w:r w:rsidR="006B6687" w:rsidRPr="00313823">
        <w:rPr>
          <w:lang w:val="en-GB"/>
        </w:rPr>
        <w:t xml:space="preserve">management approaches (Estévez </w:t>
      </w:r>
      <w:r w:rsidR="005751AC">
        <w:rPr>
          <w:lang w:val="en-GB"/>
        </w:rPr>
        <w:t>et al.,</w:t>
      </w:r>
      <w:r w:rsidR="006B6687" w:rsidRPr="00313823">
        <w:rPr>
          <w:lang w:val="en-GB"/>
        </w:rPr>
        <w:t xml:space="preserve"> 2015; Seastedt, 2014)</w:t>
      </w:r>
      <w:r w:rsidR="00663A35">
        <w:rPr>
          <w:lang w:val="en-GB"/>
        </w:rPr>
        <w:t>,</w:t>
      </w:r>
      <w:r w:rsidR="006B6687" w:rsidRPr="00313823">
        <w:rPr>
          <w:lang w:val="en-GB"/>
        </w:rPr>
        <w:t xml:space="preserve"> and poor cooperation between different </w:t>
      </w:r>
      <w:r w:rsidR="00750978" w:rsidRPr="00313823">
        <w:rPr>
          <w:lang w:val="en-GB"/>
        </w:rPr>
        <w:t>stakeholders</w:t>
      </w:r>
      <w:r w:rsidR="006B6687" w:rsidRPr="00313823">
        <w:rPr>
          <w:lang w:val="en-GB"/>
        </w:rPr>
        <w:t xml:space="preserve"> (</w:t>
      </w:r>
      <w:r w:rsidR="009F4EEB" w:rsidRPr="00313823">
        <w:rPr>
          <w:lang w:val="en-GB"/>
        </w:rPr>
        <w:t>Novoa</w:t>
      </w:r>
      <w:r w:rsidR="00AD23AF">
        <w:rPr>
          <w:lang w:val="en-GB"/>
        </w:rPr>
        <w:t xml:space="preserve"> </w:t>
      </w:r>
      <w:r w:rsidR="005751AC">
        <w:rPr>
          <w:lang w:val="en-GB"/>
        </w:rPr>
        <w:t>et al.,</w:t>
      </w:r>
      <w:r w:rsidR="00AD23AF" w:rsidRPr="00313823">
        <w:rPr>
          <w:lang w:val="en-GB"/>
        </w:rPr>
        <w:t xml:space="preserve"> </w:t>
      </w:r>
      <w:r w:rsidR="009F4EEB" w:rsidRPr="00313823">
        <w:rPr>
          <w:lang w:val="en-GB"/>
        </w:rPr>
        <w:t xml:space="preserve">2016; </w:t>
      </w:r>
      <w:r w:rsidR="006B6687" w:rsidRPr="00313823">
        <w:rPr>
          <w:lang w:val="en-GB"/>
        </w:rPr>
        <w:t xml:space="preserve">Shackleton </w:t>
      </w:r>
      <w:r w:rsidR="005751AC">
        <w:rPr>
          <w:lang w:val="en-GB"/>
        </w:rPr>
        <w:t>et al.,</w:t>
      </w:r>
      <w:r w:rsidR="006B6687" w:rsidRPr="00313823">
        <w:rPr>
          <w:lang w:val="en-GB"/>
        </w:rPr>
        <w:t xml:space="preserve"> 2016). </w:t>
      </w:r>
      <w:r w:rsidR="00D0044B" w:rsidRPr="00313823">
        <w:rPr>
          <w:lang w:val="en-GB"/>
        </w:rPr>
        <w:t>As a result,</w:t>
      </w:r>
      <w:r>
        <w:rPr>
          <w:lang w:val="en-GB"/>
        </w:rPr>
        <w:t xml:space="preserve"> researchers are paying more </w:t>
      </w:r>
      <w:r w:rsidR="00D0044B" w:rsidRPr="00313823">
        <w:rPr>
          <w:lang w:val="en-GB"/>
        </w:rPr>
        <w:t xml:space="preserve">attention to </w:t>
      </w:r>
      <w:r w:rsidR="00750978" w:rsidRPr="00313823">
        <w:rPr>
          <w:lang w:val="en-GB"/>
        </w:rPr>
        <w:t xml:space="preserve">the role of stakeholder engagement in </w:t>
      </w:r>
      <w:r w:rsidR="00BB2DBC" w:rsidRPr="00313823">
        <w:rPr>
          <w:lang w:val="en-GB"/>
        </w:rPr>
        <w:t xml:space="preserve">the </w:t>
      </w:r>
      <w:r w:rsidR="006B6687" w:rsidRPr="00313823">
        <w:rPr>
          <w:lang w:val="en-GB"/>
        </w:rPr>
        <w:t>manage</w:t>
      </w:r>
      <w:r w:rsidR="00B11D23" w:rsidRPr="00313823">
        <w:rPr>
          <w:lang w:val="en-GB"/>
        </w:rPr>
        <w:t>ment of</w:t>
      </w:r>
      <w:r w:rsidR="006B6687" w:rsidRPr="00313823">
        <w:rPr>
          <w:lang w:val="en-GB"/>
        </w:rPr>
        <w:t xml:space="preserve"> biological invasions</w:t>
      </w:r>
      <w:r w:rsidR="0089698F">
        <w:rPr>
          <w:lang w:val="en-GB"/>
        </w:rPr>
        <w:t xml:space="preserve"> to improve the </w:t>
      </w:r>
      <w:r w:rsidR="005E02D8">
        <w:rPr>
          <w:lang w:val="en-GB"/>
        </w:rPr>
        <w:t>long-term</w:t>
      </w:r>
      <w:r w:rsidR="0089698F">
        <w:rPr>
          <w:lang w:val="en-GB"/>
        </w:rPr>
        <w:t xml:space="preserve"> effecti</w:t>
      </w:r>
      <w:r w:rsidR="00345D3A">
        <w:rPr>
          <w:lang w:val="en-GB"/>
        </w:rPr>
        <w:t>veness and efficiency</w:t>
      </w:r>
      <w:r w:rsidR="00536CA6">
        <w:rPr>
          <w:lang w:val="en-GB"/>
        </w:rPr>
        <w:t xml:space="preserve"> of invasive species management</w:t>
      </w:r>
      <w:r w:rsidR="006B6687" w:rsidRPr="00313823">
        <w:rPr>
          <w:lang w:val="en-GB"/>
        </w:rPr>
        <w:t>.</w:t>
      </w:r>
    </w:p>
    <w:p w14:paraId="2001E210" w14:textId="700A35B8" w:rsidR="00AC4420" w:rsidRPr="0091064D" w:rsidRDefault="00F8406B" w:rsidP="00C0463F">
      <w:pPr>
        <w:rPr>
          <w:lang w:val="en-GB"/>
        </w:rPr>
      </w:pPr>
      <w:r w:rsidRPr="00313823">
        <w:rPr>
          <w:lang w:val="en-GB"/>
        </w:rPr>
        <w:t>The role</w:t>
      </w:r>
      <w:r w:rsidR="00AC4420" w:rsidRPr="00313823">
        <w:rPr>
          <w:lang w:val="en-GB"/>
        </w:rPr>
        <w:t xml:space="preserve"> of stakeholder engagement is increasingly being recognised in environmental decision-making, including </w:t>
      </w:r>
      <w:r w:rsidR="005C647E">
        <w:rPr>
          <w:lang w:val="en-GB"/>
        </w:rPr>
        <w:t xml:space="preserve">national and </w:t>
      </w:r>
      <w:r w:rsidR="00AC4420" w:rsidRPr="00313823">
        <w:rPr>
          <w:lang w:val="en-GB"/>
        </w:rPr>
        <w:t xml:space="preserve">international policy formulation (Reed, 2008; </w:t>
      </w:r>
      <w:r w:rsidR="005C647E">
        <w:rPr>
          <w:lang w:val="en-GB"/>
        </w:rPr>
        <w:t xml:space="preserve">Novoa </w:t>
      </w:r>
      <w:r w:rsidR="005751AC">
        <w:rPr>
          <w:lang w:val="en-GB"/>
        </w:rPr>
        <w:t>et al.,</w:t>
      </w:r>
      <w:r w:rsidR="005C647E">
        <w:rPr>
          <w:lang w:val="en-GB"/>
        </w:rPr>
        <w:t xml:space="preserve"> 2015; </w:t>
      </w:r>
      <w:r w:rsidR="00AC4420" w:rsidRPr="00313823">
        <w:rPr>
          <w:lang w:val="en-GB"/>
        </w:rPr>
        <w:t xml:space="preserve">Sterling </w:t>
      </w:r>
      <w:r w:rsidR="005751AC">
        <w:rPr>
          <w:lang w:val="en-GB"/>
        </w:rPr>
        <w:t>et al.,</w:t>
      </w:r>
      <w:r w:rsidR="00AC4420" w:rsidRPr="00313823">
        <w:rPr>
          <w:lang w:val="en-GB"/>
        </w:rPr>
        <w:t xml:space="preserve"> 2017). For example, </w:t>
      </w:r>
      <w:r w:rsidR="00286BE5" w:rsidRPr="00313823">
        <w:rPr>
          <w:lang w:val="en-GB"/>
        </w:rPr>
        <w:t xml:space="preserve">the </w:t>
      </w:r>
      <w:r w:rsidR="00AC4420" w:rsidRPr="00313823">
        <w:rPr>
          <w:lang w:val="en-GB"/>
        </w:rPr>
        <w:t xml:space="preserve">Convention on Biological Diversity and the European Strategy on Invasive </w:t>
      </w:r>
      <w:r w:rsidR="00894AFE">
        <w:rPr>
          <w:lang w:val="en-GB"/>
        </w:rPr>
        <w:t xml:space="preserve">Alien </w:t>
      </w:r>
      <w:r w:rsidR="00AC4420" w:rsidRPr="00313823">
        <w:rPr>
          <w:lang w:val="en-GB"/>
        </w:rPr>
        <w:t>Species</w:t>
      </w:r>
      <w:r w:rsidR="00286BE5" w:rsidRPr="00313823">
        <w:rPr>
          <w:lang w:val="en-GB"/>
        </w:rPr>
        <w:t>, which</w:t>
      </w:r>
      <w:r w:rsidR="00AC4420" w:rsidRPr="00313823">
        <w:rPr>
          <w:lang w:val="en-GB"/>
        </w:rPr>
        <w:t xml:space="preserve"> underpin</w:t>
      </w:r>
      <w:r w:rsidR="00286BE5" w:rsidRPr="00313823">
        <w:rPr>
          <w:lang w:val="en-GB"/>
        </w:rPr>
        <w:t>s</w:t>
      </w:r>
      <w:r w:rsidR="00AC4420" w:rsidRPr="00313823">
        <w:rPr>
          <w:lang w:val="en-GB"/>
        </w:rPr>
        <w:t xml:space="preserve"> </w:t>
      </w:r>
      <w:r w:rsidR="00164123" w:rsidRPr="00313823">
        <w:rPr>
          <w:lang w:val="en-GB"/>
        </w:rPr>
        <w:t xml:space="preserve">European Union </w:t>
      </w:r>
      <w:r w:rsidR="00AC4420" w:rsidRPr="00313823">
        <w:rPr>
          <w:lang w:val="en-GB"/>
        </w:rPr>
        <w:t>regulations (</w:t>
      </w:r>
      <w:r w:rsidR="00AC4420" w:rsidRPr="00D244FC">
        <w:rPr>
          <w:lang w:val="en-GB"/>
        </w:rPr>
        <w:t>Genovesi and Shine, 2004</w:t>
      </w:r>
      <w:r w:rsidR="00BD24A8" w:rsidRPr="00D244FC">
        <w:rPr>
          <w:lang w:val="en-GB"/>
        </w:rPr>
        <w:t xml:space="preserve">; Genovesi </w:t>
      </w:r>
      <w:r w:rsidR="005751AC">
        <w:rPr>
          <w:lang w:val="en-GB"/>
        </w:rPr>
        <w:t>et al.,</w:t>
      </w:r>
      <w:r w:rsidR="00BD24A8" w:rsidRPr="00D244FC">
        <w:rPr>
          <w:lang w:val="en-GB"/>
        </w:rPr>
        <w:t xml:space="preserve"> 2015</w:t>
      </w:r>
      <w:r w:rsidR="00AC4420" w:rsidRPr="00D244FC">
        <w:rPr>
          <w:lang w:val="en-GB"/>
        </w:rPr>
        <w:t>)</w:t>
      </w:r>
      <w:r w:rsidR="00286BE5" w:rsidRPr="00D244FC">
        <w:rPr>
          <w:lang w:val="en-GB"/>
        </w:rPr>
        <w:t xml:space="preserve">, </w:t>
      </w:r>
      <w:r w:rsidR="007472AE">
        <w:rPr>
          <w:lang w:val="en-GB"/>
        </w:rPr>
        <w:t xml:space="preserve">both </w:t>
      </w:r>
      <w:r w:rsidR="00286BE5" w:rsidRPr="00D244FC">
        <w:rPr>
          <w:lang w:val="en-GB"/>
        </w:rPr>
        <w:t xml:space="preserve">explicitly recognize the </w:t>
      </w:r>
      <w:r w:rsidR="00286BE5" w:rsidRPr="00313823">
        <w:rPr>
          <w:lang w:val="en-GB"/>
        </w:rPr>
        <w:t>need for stakeholder engagement</w:t>
      </w:r>
      <w:r w:rsidR="00AC4420" w:rsidRPr="00313823">
        <w:rPr>
          <w:lang w:val="en-GB"/>
        </w:rPr>
        <w:t>. Engagement is important for understanding perceptions and practices, promoting awareness and social learning, building collaborative research, reaching consensus and agreements, solving conflicts,</w:t>
      </w:r>
      <w:r w:rsidR="00AD57C8">
        <w:rPr>
          <w:lang w:val="en-GB"/>
        </w:rPr>
        <w:t xml:space="preserve"> aiding prioritisation and planning</w:t>
      </w:r>
      <w:r w:rsidR="00AC4420" w:rsidRPr="00313823">
        <w:rPr>
          <w:lang w:val="en-GB"/>
        </w:rPr>
        <w:t xml:space="preserve"> and formulating co-management programs (Stokes </w:t>
      </w:r>
      <w:r w:rsidR="005751AC">
        <w:rPr>
          <w:lang w:val="en-GB"/>
        </w:rPr>
        <w:t>et al.,</w:t>
      </w:r>
      <w:r w:rsidR="00AC4420" w:rsidRPr="00313823">
        <w:rPr>
          <w:lang w:val="en-GB"/>
        </w:rPr>
        <w:t xml:space="preserve"> 2006; García-Llorente</w:t>
      </w:r>
      <w:r w:rsidR="0096737E" w:rsidRPr="00313823">
        <w:rPr>
          <w:lang w:val="en-GB"/>
        </w:rPr>
        <w:t xml:space="preserve"> </w:t>
      </w:r>
      <w:r w:rsidR="005751AC">
        <w:rPr>
          <w:lang w:val="en-GB"/>
        </w:rPr>
        <w:t>et al.,</w:t>
      </w:r>
      <w:r w:rsidR="0096737E" w:rsidRPr="00313823">
        <w:rPr>
          <w:lang w:val="en-GB"/>
        </w:rPr>
        <w:t xml:space="preserve"> </w:t>
      </w:r>
      <w:r w:rsidR="00AC4420" w:rsidRPr="00313823">
        <w:rPr>
          <w:lang w:val="en-GB"/>
        </w:rPr>
        <w:t xml:space="preserve">2008; Reed </w:t>
      </w:r>
      <w:r w:rsidR="005751AC">
        <w:rPr>
          <w:lang w:val="en-GB"/>
        </w:rPr>
        <w:t>et al.,</w:t>
      </w:r>
      <w:r w:rsidR="00AC4420" w:rsidRPr="00313823">
        <w:rPr>
          <w:lang w:val="en-GB"/>
        </w:rPr>
        <w:t xml:space="preserve"> 2008</w:t>
      </w:r>
      <w:r w:rsidR="005C647E">
        <w:rPr>
          <w:lang w:val="en-GB"/>
        </w:rPr>
        <w:t>,</w:t>
      </w:r>
      <w:r w:rsidR="00AC4420" w:rsidRPr="00313823">
        <w:rPr>
          <w:lang w:val="en-GB"/>
        </w:rPr>
        <w:t xml:space="preserve">2009; Dehnen-Schmutz </w:t>
      </w:r>
      <w:r w:rsidR="005751AC">
        <w:rPr>
          <w:lang w:val="en-GB"/>
        </w:rPr>
        <w:t>et al.,</w:t>
      </w:r>
      <w:r w:rsidR="000E4506" w:rsidRPr="00313823">
        <w:rPr>
          <w:lang w:val="en-GB"/>
        </w:rPr>
        <w:t xml:space="preserve"> </w:t>
      </w:r>
      <w:r w:rsidR="00AC4420" w:rsidRPr="00313823">
        <w:rPr>
          <w:lang w:val="en-GB"/>
        </w:rPr>
        <w:t>2010;</w:t>
      </w:r>
      <w:r w:rsidR="00A3717F">
        <w:rPr>
          <w:lang w:val="en-GB"/>
        </w:rPr>
        <w:t xml:space="preserve"> Toza </w:t>
      </w:r>
      <w:r w:rsidR="005751AC">
        <w:rPr>
          <w:lang w:val="en-GB"/>
        </w:rPr>
        <w:t>et al.,</w:t>
      </w:r>
      <w:r w:rsidR="00A3717F">
        <w:rPr>
          <w:lang w:val="en-GB"/>
        </w:rPr>
        <w:t xml:space="preserve"> 2014;</w:t>
      </w:r>
      <w:r w:rsidR="0044716B">
        <w:rPr>
          <w:lang w:val="en-GB"/>
        </w:rPr>
        <w:t xml:space="preserve"> </w:t>
      </w:r>
      <w:r w:rsidR="00AC4420" w:rsidRPr="00313823">
        <w:rPr>
          <w:lang w:val="en-GB"/>
        </w:rPr>
        <w:t xml:space="preserve">Bryce </w:t>
      </w:r>
      <w:r w:rsidR="005751AC">
        <w:rPr>
          <w:lang w:val="en-GB"/>
        </w:rPr>
        <w:t>et al.,</w:t>
      </w:r>
      <w:r w:rsidR="00AC4420" w:rsidRPr="00313823">
        <w:rPr>
          <w:lang w:val="en-GB"/>
        </w:rPr>
        <w:t xml:space="preserve"> 2011; Lui </w:t>
      </w:r>
      <w:r w:rsidR="005751AC">
        <w:rPr>
          <w:lang w:val="en-GB"/>
        </w:rPr>
        <w:t>et al.,</w:t>
      </w:r>
      <w:r w:rsidR="00AC4420" w:rsidRPr="00313823">
        <w:rPr>
          <w:lang w:val="en-GB"/>
        </w:rPr>
        <w:t xml:space="preserve"> 2011; Fischer </w:t>
      </w:r>
      <w:r w:rsidR="005751AC">
        <w:rPr>
          <w:lang w:val="en-GB"/>
        </w:rPr>
        <w:t>et al.,</w:t>
      </w:r>
      <w:r w:rsidR="00AC4420" w:rsidRPr="00313823">
        <w:rPr>
          <w:lang w:val="en-GB"/>
        </w:rPr>
        <w:t xml:space="preserve"> 2014; Adriaens </w:t>
      </w:r>
      <w:r w:rsidR="005751AC">
        <w:rPr>
          <w:lang w:val="en-GB"/>
        </w:rPr>
        <w:t>et al.,</w:t>
      </w:r>
      <w:r w:rsidR="00AC4420" w:rsidRPr="00313823">
        <w:rPr>
          <w:lang w:val="en-GB"/>
        </w:rPr>
        <w:t xml:space="preserve"> 2015; Novoa </w:t>
      </w:r>
      <w:r w:rsidR="005751AC">
        <w:rPr>
          <w:lang w:val="en-GB"/>
        </w:rPr>
        <w:t>et al.,</w:t>
      </w:r>
      <w:r w:rsidR="00AC4420" w:rsidRPr="00313823">
        <w:rPr>
          <w:lang w:val="en-GB"/>
        </w:rPr>
        <w:t xml:space="preserve"> 2016</w:t>
      </w:r>
      <w:r w:rsidR="0088129A" w:rsidRPr="00313823">
        <w:rPr>
          <w:lang w:val="en-GB"/>
        </w:rPr>
        <w:t xml:space="preserve">; </w:t>
      </w:r>
      <w:r w:rsidR="00A66F6F" w:rsidRPr="00313823">
        <w:rPr>
          <w:lang w:val="en-GB"/>
        </w:rPr>
        <w:t xml:space="preserve">Gaertner </w:t>
      </w:r>
      <w:r w:rsidR="005751AC">
        <w:rPr>
          <w:lang w:val="en-GB"/>
        </w:rPr>
        <w:t>et al.,</w:t>
      </w:r>
      <w:r w:rsidR="00A66F6F" w:rsidRPr="00313823">
        <w:rPr>
          <w:lang w:val="en-GB"/>
        </w:rPr>
        <w:t xml:space="preserve"> </w:t>
      </w:r>
      <w:r w:rsidR="00663A35">
        <w:rPr>
          <w:lang w:val="en-GB"/>
        </w:rPr>
        <w:t>2017</w:t>
      </w:r>
      <w:r w:rsidR="00E6027F">
        <w:rPr>
          <w:lang w:val="en-GB"/>
        </w:rPr>
        <w:t xml:space="preserve"> Bravo</w:t>
      </w:r>
      <w:r w:rsidR="000947FB">
        <w:rPr>
          <w:lang w:val="en-GB"/>
        </w:rPr>
        <w:t>-</w:t>
      </w:r>
      <w:r w:rsidR="000947FB" w:rsidRPr="000947FB">
        <w:rPr>
          <w:lang w:val="en-GB"/>
        </w:rPr>
        <w:t xml:space="preserve"> </w:t>
      </w:r>
      <w:r w:rsidR="000947FB">
        <w:rPr>
          <w:lang w:val="en-GB"/>
        </w:rPr>
        <w:t>Vargas</w:t>
      </w:r>
      <w:r w:rsidR="00E6027F">
        <w:rPr>
          <w:lang w:val="en-GB"/>
        </w:rPr>
        <w:t xml:space="preserve"> et al. this issue</w:t>
      </w:r>
      <w:r w:rsidR="00AC4420" w:rsidRPr="00313823">
        <w:rPr>
          <w:lang w:val="en-GB"/>
        </w:rPr>
        <w:t>).</w:t>
      </w:r>
      <w:r w:rsidR="008D0861">
        <w:rPr>
          <w:lang w:val="en-GB"/>
        </w:rPr>
        <w:t xml:space="preserve"> </w:t>
      </w:r>
      <w:r w:rsidR="0091064D">
        <w:rPr>
          <w:lang w:val="en-GB"/>
        </w:rPr>
        <w:t xml:space="preserve">For example, engagement has led to successful </w:t>
      </w:r>
      <w:r w:rsidR="00AD57C8">
        <w:rPr>
          <w:lang w:val="en-GB"/>
        </w:rPr>
        <w:t>co-</w:t>
      </w:r>
      <w:r w:rsidR="0091064D">
        <w:rPr>
          <w:lang w:val="en-GB"/>
        </w:rPr>
        <w:t>management of invasive mink (</w:t>
      </w:r>
      <w:r w:rsidR="0091064D" w:rsidRPr="00313823">
        <w:rPr>
          <w:i/>
          <w:lang w:val="en-GB"/>
        </w:rPr>
        <w:t>Nevison vison</w:t>
      </w:r>
      <w:r w:rsidR="0091064D">
        <w:rPr>
          <w:lang w:val="en-GB"/>
        </w:rPr>
        <w:t>) in Scotland</w:t>
      </w:r>
      <w:r w:rsidR="00AD57C8">
        <w:rPr>
          <w:lang w:val="en-GB"/>
        </w:rPr>
        <w:t xml:space="preserve"> (Bryce </w:t>
      </w:r>
      <w:r w:rsidR="005751AC">
        <w:rPr>
          <w:lang w:val="en-GB"/>
        </w:rPr>
        <w:t>et al.,</w:t>
      </w:r>
      <w:r w:rsidR="00AD57C8">
        <w:rPr>
          <w:lang w:val="en-GB"/>
        </w:rPr>
        <w:t xml:space="preserve"> 2011)</w:t>
      </w:r>
      <w:r w:rsidR="0091064D">
        <w:rPr>
          <w:lang w:val="en-GB"/>
        </w:rPr>
        <w:t xml:space="preserve">, </w:t>
      </w:r>
      <w:r w:rsidR="00BD0B8B">
        <w:rPr>
          <w:lang w:val="en-GB"/>
        </w:rPr>
        <w:t xml:space="preserve">has </w:t>
      </w:r>
      <w:r w:rsidR="0091064D">
        <w:rPr>
          <w:lang w:val="en-GB"/>
        </w:rPr>
        <w:t xml:space="preserve">reduced conflicts of interest </w:t>
      </w:r>
      <w:r w:rsidR="001814D2">
        <w:rPr>
          <w:lang w:val="en-GB"/>
        </w:rPr>
        <w:t xml:space="preserve">and </w:t>
      </w:r>
      <w:r w:rsidR="00A44364">
        <w:rPr>
          <w:lang w:val="en-GB"/>
        </w:rPr>
        <w:t xml:space="preserve">improved </w:t>
      </w:r>
      <w:r w:rsidR="0091064D">
        <w:rPr>
          <w:lang w:val="en-GB"/>
        </w:rPr>
        <w:t xml:space="preserve">consensus </w:t>
      </w:r>
      <w:r w:rsidR="0091064D" w:rsidRPr="00B11DC7">
        <w:rPr>
          <w:color w:val="000000" w:themeColor="text1"/>
          <w:lang w:val="en-GB"/>
        </w:rPr>
        <w:t>regard</w:t>
      </w:r>
      <w:r w:rsidR="00A44364">
        <w:rPr>
          <w:color w:val="000000" w:themeColor="text1"/>
          <w:lang w:val="en-GB"/>
        </w:rPr>
        <w:t>ing</w:t>
      </w:r>
      <w:r w:rsidR="0091064D" w:rsidRPr="00B11DC7">
        <w:rPr>
          <w:color w:val="000000" w:themeColor="text1"/>
          <w:lang w:val="en-GB"/>
        </w:rPr>
        <w:t xml:space="preserve"> the management of invasive cacti in South Africa (Novoa </w:t>
      </w:r>
      <w:r w:rsidR="005751AC">
        <w:rPr>
          <w:color w:val="000000" w:themeColor="text1"/>
          <w:lang w:val="en-GB"/>
        </w:rPr>
        <w:t>et al.,</w:t>
      </w:r>
      <w:r w:rsidR="0091064D" w:rsidRPr="00B11DC7">
        <w:rPr>
          <w:color w:val="000000" w:themeColor="text1"/>
          <w:lang w:val="en-GB"/>
        </w:rPr>
        <w:t xml:space="preserve"> 2016), </w:t>
      </w:r>
      <w:r w:rsidR="00A44364">
        <w:rPr>
          <w:color w:val="000000" w:themeColor="text1"/>
          <w:lang w:val="en-GB"/>
        </w:rPr>
        <w:t xml:space="preserve">has </w:t>
      </w:r>
      <w:r w:rsidR="00AD57C8" w:rsidRPr="00B11DC7">
        <w:rPr>
          <w:color w:val="000000" w:themeColor="text1"/>
          <w:lang w:val="en-GB"/>
        </w:rPr>
        <w:t xml:space="preserve">promoted collaborative research and awareness through citizen science projects and monitoring in Europe </w:t>
      </w:r>
      <w:r w:rsidR="00AD57C8" w:rsidRPr="00B11DC7">
        <w:rPr>
          <w:color w:val="000000" w:themeColor="text1"/>
          <w:lang w:val="en-GB"/>
        </w:rPr>
        <w:lastRenderedPageBreak/>
        <w:t>(</w:t>
      </w:r>
      <w:r w:rsidR="00B11DC7" w:rsidRPr="00B11DC7">
        <w:rPr>
          <w:color w:val="000000" w:themeColor="text1"/>
          <w:lang w:val="en-GB"/>
        </w:rPr>
        <w:t xml:space="preserve">Adriaens </w:t>
      </w:r>
      <w:r w:rsidR="005751AC">
        <w:rPr>
          <w:color w:val="000000" w:themeColor="text1"/>
          <w:lang w:val="en-GB"/>
        </w:rPr>
        <w:t>et al.,</w:t>
      </w:r>
      <w:r w:rsidR="00B11DC7" w:rsidRPr="00B11DC7">
        <w:rPr>
          <w:color w:val="000000" w:themeColor="text1"/>
          <w:lang w:val="en-GB"/>
        </w:rPr>
        <w:t xml:space="preserve"> 2015</w:t>
      </w:r>
      <w:r w:rsidR="005C647E">
        <w:rPr>
          <w:color w:val="000000" w:themeColor="text1"/>
          <w:lang w:val="en-GB"/>
        </w:rPr>
        <w:t>;</w:t>
      </w:r>
      <w:r w:rsidR="005C647E" w:rsidRPr="00B11DC7">
        <w:rPr>
          <w:color w:val="000000" w:themeColor="text1"/>
          <w:lang w:val="en-GB"/>
        </w:rPr>
        <w:t xml:space="preserve"> </w:t>
      </w:r>
      <w:r w:rsidR="00B11DC7" w:rsidRPr="00B11DC7">
        <w:rPr>
          <w:color w:val="000000" w:themeColor="text1"/>
          <w:lang w:val="en-GB"/>
        </w:rPr>
        <w:t xml:space="preserve">Marchante </w:t>
      </w:r>
      <w:r w:rsidR="005751AC">
        <w:rPr>
          <w:color w:val="000000" w:themeColor="text1"/>
          <w:lang w:val="en-GB"/>
        </w:rPr>
        <w:t>et al.,</w:t>
      </w:r>
      <w:r w:rsidR="00B11DC7" w:rsidRPr="00B11DC7">
        <w:rPr>
          <w:color w:val="000000" w:themeColor="text1"/>
          <w:lang w:val="en-GB"/>
        </w:rPr>
        <w:t xml:space="preserve"> 2017</w:t>
      </w:r>
      <w:r w:rsidR="00AD57C8" w:rsidRPr="00B11DC7">
        <w:rPr>
          <w:color w:val="000000" w:themeColor="text1"/>
          <w:lang w:val="en-GB"/>
        </w:rPr>
        <w:t>)</w:t>
      </w:r>
      <w:r w:rsidR="00A44364">
        <w:rPr>
          <w:color w:val="000000" w:themeColor="text1"/>
          <w:lang w:val="en-GB"/>
        </w:rPr>
        <w:t>,</w:t>
      </w:r>
      <w:r w:rsidR="00AD57C8" w:rsidRPr="00B11DC7">
        <w:rPr>
          <w:color w:val="000000" w:themeColor="text1"/>
          <w:lang w:val="en-GB"/>
        </w:rPr>
        <w:t xml:space="preserve"> and </w:t>
      </w:r>
      <w:r w:rsidR="00A44364">
        <w:rPr>
          <w:color w:val="000000" w:themeColor="text1"/>
          <w:lang w:val="en-GB"/>
        </w:rPr>
        <w:t xml:space="preserve">has </w:t>
      </w:r>
      <w:r w:rsidR="00AD57C8" w:rsidRPr="00B11DC7">
        <w:rPr>
          <w:color w:val="000000" w:themeColor="text1"/>
          <w:lang w:val="en-GB"/>
        </w:rPr>
        <w:t>aided planning and prioritisation</w:t>
      </w:r>
      <w:r w:rsidR="00114D95" w:rsidRPr="00B11DC7">
        <w:rPr>
          <w:color w:val="000000" w:themeColor="text1"/>
          <w:lang w:val="en-GB"/>
        </w:rPr>
        <w:t xml:space="preserve"> of the management of European house borer (</w:t>
      </w:r>
      <w:r w:rsidR="00114D95" w:rsidRPr="00B11DC7">
        <w:rPr>
          <w:i/>
          <w:color w:val="000000" w:themeColor="text1"/>
          <w:lang w:val="en-GB"/>
        </w:rPr>
        <w:t>Hylotrupes bajulus</w:t>
      </w:r>
      <w:r w:rsidR="00114D95">
        <w:rPr>
          <w:color w:val="000000" w:themeColor="text1"/>
          <w:lang w:val="en-GB"/>
        </w:rPr>
        <w:t>)</w:t>
      </w:r>
      <w:r w:rsidR="00AD57C8">
        <w:rPr>
          <w:color w:val="000000" w:themeColor="text1"/>
          <w:lang w:val="en-GB"/>
        </w:rPr>
        <w:t xml:space="preserve"> </w:t>
      </w:r>
      <w:r w:rsidR="00AD57C8" w:rsidRPr="00AD57C8">
        <w:rPr>
          <w:color w:val="000000" w:themeColor="text1"/>
          <w:lang w:val="en-GB"/>
        </w:rPr>
        <w:t xml:space="preserve">in </w:t>
      </w:r>
      <w:r w:rsidR="00AD57C8" w:rsidRPr="00114D95">
        <w:rPr>
          <w:color w:val="000000" w:themeColor="text1"/>
          <w:lang w:val="en-GB"/>
        </w:rPr>
        <w:t xml:space="preserve">Australia (Lui </w:t>
      </w:r>
      <w:r w:rsidR="005751AC">
        <w:rPr>
          <w:color w:val="000000" w:themeColor="text1"/>
          <w:lang w:val="en-GB"/>
        </w:rPr>
        <w:t>et al.,</w:t>
      </w:r>
      <w:r w:rsidR="00345DCC">
        <w:rPr>
          <w:color w:val="000000" w:themeColor="text1"/>
          <w:lang w:val="en-GB"/>
        </w:rPr>
        <w:t xml:space="preserve"> 2010).</w:t>
      </w:r>
    </w:p>
    <w:p w14:paraId="00655EAB" w14:textId="2CF6C6AE" w:rsidR="006B6687" w:rsidRPr="00313823" w:rsidRDefault="00F24E27" w:rsidP="006B6687">
      <w:pPr>
        <w:rPr>
          <w:lang w:val="en-GB"/>
        </w:rPr>
      </w:pPr>
      <w:r>
        <w:rPr>
          <w:lang w:val="en-GB"/>
        </w:rPr>
        <w:t>W</w:t>
      </w:r>
      <w:r w:rsidR="006B6687" w:rsidRPr="00313823">
        <w:rPr>
          <w:lang w:val="en-GB"/>
        </w:rPr>
        <w:t xml:space="preserve">e define </w:t>
      </w:r>
      <w:r w:rsidR="00286BE5" w:rsidRPr="00313823">
        <w:rPr>
          <w:lang w:val="en-GB"/>
        </w:rPr>
        <w:t xml:space="preserve">a </w:t>
      </w:r>
      <w:r w:rsidR="006B6687" w:rsidRPr="00313823">
        <w:rPr>
          <w:lang w:val="en-GB"/>
        </w:rPr>
        <w:t>stakeholder as any</w:t>
      </w:r>
      <w:r w:rsidR="00615ED6" w:rsidRPr="00313823">
        <w:rPr>
          <w:lang w:val="en-GB"/>
        </w:rPr>
        <w:t xml:space="preserve"> </w:t>
      </w:r>
      <w:r w:rsidR="006B6687" w:rsidRPr="00313823">
        <w:rPr>
          <w:lang w:val="en-GB"/>
        </w:rPr>
        <w:t>individual</w:t>
      </w:r>
      <w:r w:rsidR="00615ED6" w:rsidRPr="00313823">
        <w:rPr>
          <w:lang w:val="en-GB"/>
        </w:rPr>
        <w:t xml:space="preserve">, </w:t>
      </w:r>
      <w:r w:rsidR="00155C92" w:rsidRPr="00313823">
        <w:rPr>
          <w:lang w:val="en-GB"/>
        </w:rPr>
        <w:t xml:space="preserve">group </w:t>
      </w:r>
      <w:r w:rsidR="00615ED6" w:rsidRPr="00313823">
        <w:rPr>
          <w:lang w:val="en-GB"/>
        </w:rPr>
        <w:t>or</w:t>
      </w:r>
      <w:r w:rsidR="006B6687" w:rsidRPr="00313823">
        <w:rPr>
          <w:lang w:val="en-GB"/>
        </w:rPr>
        <w:t xml:space="preserve"> organisation </w:t>
      </w:r>
      <w:r w:rsidR="00392217" w:rsidRPr="00313823">
        <w:rPr>
          <w:lang w:val="en-GB"/>
        </w:rPr>
        <w:t xml:space="preserve">who </w:t>
      </w:r>
      <w:r w:rsidR="00286BE5" w:rsidRPr="00313823">
        <w:rPr>
          <w:lang w:val="en-GB"/>
        </w:rPr>
        <w:t xml:space="preserve">is </w:t>
      </w:r>
      <w:r w:rsidR="006B6687" w:rsidRPr="00313823">
        <w:rPr>
          <w:lang w:val="en-GB"/>
        </w:rPr>
        <w:t>affected (positively or negatively) by invasive species</w:t>
      </w:r>
      <w:r w:rsidR="00155C92" w:rsidRPr="00313823">
        <w:rPr>
          <w:lang w:val="en-GB"/>
        </w:rPr>
        <w:t xml:space="preserve">, or who </w:t>
      </w:r>
      <w:r w:rsidR="00286BE5" w:rsidRPr="00313823">
        <w:rPr>
          <w:lang w:val="en-GB"/>
        </w:rPr>
        <w:t xml:space="preserve">has </w:t>
      </w:r>
      <w:r w:rsidR="00155C92" w:rsidRPr="00313823">
        <w:rPr>
          <w:lang w:val="en-GB"/>
        </w:rPr>
        <w:t>the capacity to promote or limit the spread</w:t>
      </w:r>
      <w:r w:rsidR="006B6687" w:rsidRPr="00313823">
        <w:rPr>
          <w:lang w:val="en-GB"/>
        </w:rPr>
        <w:t xml:space="preserve"> </w:t>
      </w:r>
      <w:r w:rsidR="00286BE5" w:rsidRPr="00313823">
        <w:rPr>
          <w:lang w:val="en-GB"/>
        </w:rPr>
        <w:t xml:space="preserve">of invasive species </w:t>
      </w:r>
      <w:r w:rsidR="00155C92" w:rsidRPr="00313823">
        <w:rPr>
          <w:lang w:val="en-GB"/>
        </w:rPr>
        <w:t>(after Freeman, 1984)</w:t>
      </w:r>
      <w:r w:rsidR="006B6687" w:rsidRPr="00313823">
        <w:rPr>
          <w:lang w:val="en-GB"/>
        </w:rPr>
        <w:t xml:space="preserve">. </w:t>
      </w:r>
      <w:r w:rsidR="00286BE5" w:rsidRPr="00313823">
        <w:rPr>
          <w:lang w:val="en-GB"/>
        </w:rPr>
        <w:t>Stak</w:t>
      </w:r>
      <w:r w:rsidR="00DF6B8D" w:rsidRPr="00313823">
        <w:rPr>
          <w:lang w:val="en-GB"/>
        </w:rPr>
        <w:t>e</w:t>
      </w:r>
      <w:r w:rsidR="00286BE5" w:rsidRPr="00313823">
        <w:rPr>
          <w:lang w:val="en-GB"/>
        </w:rPr>
        <w:t xml:space="preserve">holders </w:t>
      </w:r>
      <w:r w:rsidR="006B6687" w:rsidRPr="00313823">
        <w:rPr>
          <w:lang w:val="en-GB"/>
        </w:rPr>
        <w:t xml:space="preserve">include </w:t>
      </w:r>
      <w:r w:rsidR="00BB2DBC" w:rsidRPr="00313823">
        <w:rPr>
          <w:lang w:val="en-GB"/>
        </w:rPr>
        <w:t xml:space="preserve">the </w:t>
      </w:r>
      <w:r w:rsidR="006B6687" w:rsidRPr="00313823">
        <w:rPr>
          <w:lang w:val="en-GB"/>
        </w:rPr>
        <w:t>public</w:t>
      </w:r>
      <w:r w:rsidR="002069C0" w:rsidRPr="00313823">
        <w:rPr>
          <w:lang w:val="en-GB"/>
        </w:rPr>
        <w:t xml:space="preserve"> </w:t>
      </w:r>
      <w:r w:rsidR="00D968D9">
        <w:rPr>
          <w:lang w:val="en-GB"/>
        </w:rPr>
        <w:t xml:space="preserve">/citizens </w:t>
      </w:r>
      <w:r w:rsidR="00BB2DBC" w:rsidRPr="00313823">
        <w:rPr>
          <w:lang w:val="en-GB"/>
        </w:rPr>
        <w:t>(</w:t>
      </w:r>
      <w:r w:rsidR="002069C0" w:rsidRPr="00313823">
        <w:rPr>
          <w:lang w:val="en-GB"/>
        </w:rPr>
        <w:t xml:space="preserve">affected by </w:t>
      </w:r>
      <w:r w:rsidR="00D968D9">
        <w:rPr>
          <w:lang w:val="en-GB"/>
        </w:rPr>
        <w:t>and/</w:t>
      </w:r>
      <w:r w:rsidR="002069C0" w:rsidRPr="00313823">
        <w:rPr>
          <w:lang w:val="en-GB"/>
        </w:rPr>
        <w:t xml:space="preserve">or responsible for the spread </w:t>
      </w:r>
      <w:r w:rsidR="00DF6B8D" w:rsidRPr="00313823">
        <w:rPr>
          <w:lang w:val="en-GB"/>
        </w:rPr>
        <w:t xml:space="preserve">and/or control </w:t>
      </w:r>
      <w:r w:rsidR="002069C0" w:rsidRPr="00313823">
        <w:rPr>
          <w:lang w:val="en-GB"/>
        </w:rPr>
        <w:t>of invasive species</w:t>
      </w:r>
      <w:r w:rsidR="00D968D9">
        <w:rPr>
          <w:lang w:val="en-GB"/>
        </w:rPr>
        <w:t>), researchers,</w:t>
      </w:r>
      <w:r w:rsidR="006B6687" w:rsidRPr="00313823">
        <w:rPr>
          <w:lang w:val="en-GB"/>
        </w:rPr>
        <w:t xml:space="preserve"> government departments</w:t>
      </w:r>
      <w:r w:rsidR="00DF6B8D" w:rsidRPr="00313823">
        <w:rPr>
          <w:lang w:val="en-GB"/>
        </w:rPr>
        <w:t xml:space="preserve"> </w:t>
      </w:r>
      <w:r w:rsidR="00413C7D" w:rsidRPr="00313823">
        <w:rPr>
          <w:lang w:val="en-GB"/>
        </w:rPr>
        <w:t>(</w:t>
      </w:r>
      <w:r w:rsidR="00DF6B8D" w:rsidRPr="00313823">
        <w:rPr>
          <w:lang w:val="en-GB"/>
        </w:rPr>
        <w:t>responsible</w:t>
      </w:r>
      <w:r w:rsidR="00181B20" w:rsidRPr="00313823">
        <w:rPr>
          <w:lang w:val="en-GB"/>
        </w:rPr>
        <w:t xml:space="preserve"> </w:t>
      </w:r>
      <w:r w:rsidR="00DF6B8D" w:rsidRPr="00313823">
        <w:rPr>
          <w:lang w:val="en-GB"/>
        </w:rPr>
        <w:t xml:space="preserve">for the management of invaded </w:t>
      </w:r>
      <w:r w:rsidR="00181B20" w:rsidRPr="00313823">
        <w:rPr>
          <w:lang w:val="en-GB"/>
        </w:rPr>
        <w:t>areas</w:t>
      </w:r>
      <w:r w:rsidR="00413C7D" w:rsidRPr="00D244FC">
        <w:rPr>
          <w:lang w:val="en-GB"/>
        </w:rPr>
        <w:t xml:space="preserve"> or as policy makers</w:t>
      </w:r>
      <w:r w:rsidR="00413C7D" w:rsidRPr="00313823">
        <w:rPr>
          <w:lang w:val="en-GB"/>
        </w:rPr>
        <w:t>)</w:t>
      </w:r>
      <w:r w:rsidR="006B6687" w:rsidRPr="00313823">
        <w:rPr>
          <w:lang w:val="en-GB"/>
        </w:rPr>
        <w:t xml:space="preserve">, </w:t>
      </w:r>
      <w:r w:rsidR="005E7D96" w:rsidRPr="00313823">
        <w:rPr>
          <w:lang w:val="en-GB"/>
        </w:rPr>
        <w:t>non-governmental organisations (</w:t>
      </w:r>
      <w:r w:rsidR="006B6687" w:rsidRPr="00313823">
        <w:rPr>
          <w:lang w:val="en-GB"/>
        </w:rPr>
        <w:t>NGOs</w:t>
      </w:r>
      <w:r w:rsidR="005E7D96" w:rsidRPr="00313823">
        <w:rPr>
          <w:lang w:val="en-GB"/>
        </w:rPr>
        <w:t>)</w:t>
      </w:r>
      <w:r w:rsidR="006B6687" w:rsidRPr="00313823">
        <w:rPr>
          <w:lang w:val="en-GB"/>
        </w:rPr>
        <w:t>, businesses and industry</w:t>
      </w:r>
      <w:r w:rsidR="00615ED6" w:rsidRPr="00313823">
        <w:rPr>
          <w:lang w:val="en-GB"/>
        </w:rPr>
        <w:t>,</w:t>
      </w:r>
      <w:r w:rsidR="006B6687" w:rsidRPr="00313823">
        <w:rPr>
          <w:lang w:val="en-GB"/>
        </w:rPr>
        <w:t xml:space="preserve"> and many other groups (Friedemen and Miles, 2006; </w:t>
      </w:r>
      <w:r w:rsidR="003B77BB">
        <w:rPr>
          <w:lang w:val="en-GB"/>
        </w:rPr>
        <w:t xml:space="preserve">Wesselink and Paavola, 2011; </w:t>
      </w:r>
      <w:r w:rsidR="006B6687" w:rsidRPr="00313823">
        <w:rPr>
          <w:lang w:val="en-GB"/>
        </w:rPr>
        <w:t xml:space="preserve">Reed </w:t>
      </w:r>
      <w:r w:rsidR="002069C0" w:rsidRPr="00313823">
        <w:rPr>
          <w:lang w:val="en-GB"/>
        </w:rPr>
        <w:t>and Curzon,</w:t>
      </w:r>
      <w:r w:rsidR="006B6687" w:rsidRPr="00313823">
        <w:rPr>
          <w:lang w:val="en-GB"/>
        </w:rPr>
        <w:t xml:space="preserve"> </w:t>
      </w:r>
      <w:r w:rsidR="002069C0" w:rsidRPr="00313823">
        <w:rPr>
          <w:lang w:val="en-GB"/>
        </w:rPr>
        <w:t>2015</w:t>
      </w:r>
      <w:r w:rsidR="00B25B8C" w:rsidRPr="00313823">
        <w:rPr>
          <w:lang w:val="en-GB"/>
        </w:rPr>
        <w:t xml:space="preserve">; Novoa </w:t>
      </w:r>
      <w:r w:rsidR="005751AC">
        <w:rPr>
          <w:lang w:val="en-GB"/>
        </w:rPr>
        <w:t>et al.,</w:t>
      </w:r>
      <w:r w:rsidR="00B25B8C" w:rsidRPr="00313823">
        <w:rPr>
          <w:lang w:val="en-GB"/>
        </w:rPr>
        <w:t xml:space="preserve"> 2017</w:t>
      </w:r>
      <w:r w:rsidR="006B6687" w:rsidRPr="00313823">
        <w:rPr>
          <w:lang w:val="en-GB"/>
        </w:rPr>
        <w:t xml:space="preserve">). </w:t>
      </w:r>
      <w:r w:rsidR="00BD0B8B">
        <w:rPr>
          <w:lang w:val="en-GB"/>
        </w:rPr>
        <w:t>W</w:t>
      </w:r>
      <w:r w:rsidR="006B6687" w:rsidRPr="00FA6780">
        <w:rPr>
          <w:lang w:val="en-GB"/>
        </w:rPr>
        <w:t xml:space="preserve">e </w:t>
      </w:r>
      <w:r w:rsidR="005C5E42" w:rsidRPr="00FA6780">
        <w:rPr>
          <w:lang w:val="en-GB"/>
        </w:rPr>
        <w:t xml:space="preserve">define stakeholder engagement as </w:t>
      </w:r>
      <w:r w:rsidR="00E75EB6" w:rsidRPr="00CE4A3F">
        <w:rPr>
          <w:lang w:val="en-GB"/>
        </w:rPr>
        <w:t xml:space="preserve">the </w:t>
      </w:r>
      <w:r w:rsidR="006B6687" w:rsidRPr="00CE4A3F">
        <w:rPr>
          <w:lang w:val="en-GB"/>
        </w:rPr>
        <w:t xml:space="preserve">process of involving </w:t>
      </w:r>
      <w:r w:rsidR="00E75EB6" w:rsidRPr="00FA6780">
        <w:rPr>
          <w:lang w:val="en-GB"/>
        </w:rPr>
        <w:t>stakeholders</w:t>
      </w:r>
      <w:r w:rsidR="00DC27EE" w:rsidRPr="00FA6780">
        <w:rPr>
          <w:lang w:val="en-GB"/>
        </w:rPr>
        <w:t xml:space="preserve"> (actors)</w:t>
      </w:r>
      <w:r w:rsidR="00E75EB6" w:rsidRPr="00FA6780">
        <w:rPr>
          <w:lang w:val="en-GB"/>
        </w:rPr>
        <w:t xml:space="preserve"> i</w:t>
      </w:r>
      <w:r w:rsidR="00B806B7" w:rsidRPr="00FA6780">
        <w:rPr>
          <w:lang w:val="en-GB"/>
        </w:rPr>
        <w:t xml:space="preserve">n </w:t>
      </w:r>
      <w:proofErr w:type="gramStart"/>
      <w:r w:rsidR="00B806B7" w:rsidRPr="00FA6780">
        <w:rPr>
          <w:lang w:val="en-GB"/>
        </w:rPr>
        <w:t>decision making</w:t>
      </w:r>
      <w:proofErr w:type="gramEnd"/>
      <w:r w:rsidR="00B806B7" w:rsidRPr="00FA6780">
        <w:rPr>
          <w:lang w:val="en-GB"/>
        </w:rPr>
        <w:t>, management</w:t>
      </w:r>
      <w:r w:rsidR="00B806B7" w:rsidRPr="00313823">
        <w:rPr>
          <w:lang w:val="en-GB"/>
        </w:rPr>
        <w:t xml:space="preserve"> actions and knowledge creation</w:t>
      </w:r>
      <w:r w:rsidR="00E75EB6" w:rsidRPr="00313823">
        <w:rPr>
          <w:lang w:val="en-GB"/>
        </w:rPr>
        <w:t xml:space="preserve"> </w:t>
      </w:r>
      <w:r w:rsidR="00B806B7" w:rsidRPr="00313823">
        <w:rPr>
          <w:lang w:val="en-GB"/>
        </w:rPr>
        <w:t>surrounding invasive species</w:t>
      </w:r>
      <w:r w:rsidR="005C5E42" w:rsidRPr="00313823">
        <w:rPr>
          <w:lang w:val="en-GB"/>
        </w:rPr>
        <w:t xml:space="preserve">. </w:t>
      </w:r>
      <w:r w:rsidR="00AF022E" w:rsidRPr="00313823">
        <w:rPr>
          <w:lang w:val="en-GB"/>
        </w:rPr>
        <w:t xml:space="preserve">Depending on the </w:t>
      </w:r>
      <w:r w:rsidR="005E0582" w:rsidRPr="00313823">
        <w:rPr>
          <w:lang w:val="en-GB"/>
        </w:rPr>
        <w:t xml:space="preserve">environmental governance framework </w:t>
      </w:r>
      <w:r w:rsidR="00AF022E" w:rsidRPr="00313823">
        <w:rPr>
          <w:lang w:val="en-GB"/>
        </w:rPr>
        <w:t xml:space="preserve">within which engagement takes place and the goals it seeks to reach, </w:t>
      </w:r>
      <w:r w:rsidR="00E75EB6" w:rsidRPr="00313823">
        <w:rPr>
          <w:lang w:val="en-GB"/>
        </w:rPr>
        <w:t xml:space="preserve">engagement may vary in terms of </w:t>
      </w:r>
      <w:r w:rsidR="00AF022E" w:rsidRPr="00313823">
        <w:rPr>
          <w:lang w:val="en-GB"/>
        </w:rPr>
        <w:t xml:space="preserve">its agency, </w:t>
      </w:r>
      <w:r w:rsidR="00E75EB6" w:rsidRPr="00313823">
        <w:rPr>
          <w:lang w:val="en-GB"/>
        </w:rPr>
        <w:t>being initiated and facilitated from the top-down by external agencies, bottom-up by affected communities, or some combination of the two</w:t>
      </w:r>
      <w:r w:rsidR="00AF022E" w:rsidRPr="00313823">
        <w:rPr>
          <w:lang w:val="en-GB"/>
        </w:rPr>
        <w:t xml:space="preserve"> (Reed </w:t>
      </w:r>
      <w:r w:rsidR="005751AC">
        <w:rPr>
          <w:lang w:val="en-GB"/>
        </w:rPr>
        <w:t>et al.,</w:t>
      </w:r>
      <w:r w:rsidR="00AF022E" w:rsidRPr="00313823">
        <w:rPr>
          <w:lang w:val="en-GB"/>
        </w:rPr>
        <w:t xml:space="preserve"> 2017</w:t>
      </w:r>
      <w:r w:rsidR="00E75EB6" w:rsidRPr="00313823">
        <w:rPr>
          <w:lang w:val="en-GB"/>
        </w:rPr>
        <w:t>)</w:t>
      </w:r>
      <w:r w:rsidR="00AF022E" w:rsidRPr="00313823">
        <w:rPr>
          <w:lang w:val="en-GB"/>
        </w:rPr>
        <w:t xml:space="preserve">. It may also vary in terms of the </w:t>
      </w:r>
      <w:r w:rsidR="00E75EB6" w:rsidRPr="00313823">
        <w:rPr>
          <w:lang w:val="en-GB"/>
        </w:rPr>
        <w:t xml:space="preserve">mode </w:t>
      </w:r>
      <w:r w:rsidR="00AF022E" w:rsidRPr="00313823">
        <w:rPr>
          <w:lang w:val="en-GB"/>
        </w:rPr>
        <w:t>of engagement, including</w:t>
      </w:r>
      <w:r w:rsidR="00B47E21" w:rsidRPr="00313823">
        <w:rPr>
          <w:lang w:val="en-GB"/>
        </w:rPr>
        <w:t xml:space="preserve"> unidirectional</w:t>
      </w:r>
      <w:r w:rsidR="00AF022E" w:rsidRPr="00313823">
        <w:rPr>
          <w:lang w:val="en-GB"/>
        </w:rPr>
        <w:t xml:space="preserve"> communication (the one-way flow of information from the initiator to other stakeholders), consultation (the one-way flow from the stakeholder to the initiator), deliberation (the backward and forward/</w:t>
      </w:r>
      <w:r w:rsidR="00286BE5" w:rsidRPr="00313823">
        <w:rPr>
          <w:lang w:val="en-GB"/>
        </w:rPr>
        <w:t>bidirectional</w:t>
      </w:r>
      <w:r w:rsidR="00AF022E" w:rsidRPr="00313823">
        <w:rPr>
          <w:lang w:val="en-GB"/>
        </w:rPr>
        <w:t xml:space="preserve"> flow of information between multiple stakeholders) and co-production (the joint production of knowledge to inform jointl</w:t>
      </w:r>
      <w:r w:rsidR="00F43E6B" w:rsidRPr="00313823">
        <w:rPr>
          <w:lang w:val="en-GB"/>
        </w:rPr>
        <w:t>y</w:t>
      </w:r>
      <w:r>
        <w:rPr>
          <w:lang w:val="en-GB"/>
        </w:rPr>
        <w:t>-</w:t>
      </w:r>
      <w:r w:rsidR="00F43E6B" w:rsidRPr="00313823">
        <w:rPr>
          <w:lang w:val="en-GB"/>
        </w:rPr>
        <w:t xml:space="preserve">owned decisions) (Reed </w:t>
      </w:r>
      <w:r w:rsidR="005751AC">
        <w:rPr>
          <w:lang w:val="en-GB"/>
        </w:rPr>
        <w:t>et al.,</w:t>
      </w:r>
      <w:r w:rsidR="00AF022E" w:rsidRPr="00313823">
        <w:rPr>
          <w:lang w:val="en-GB"/>
        </w:rPr>
        <w:t xml:space="preserve"> 2017). </w:t>
      </w:r>
      <w:r w:rsidR="005C5E42" w:rsidRPr="00313823">
        <w:rPr>
          <w:lang w:val="en-GB"/>
        </w:rPr>
        <w:t>Through engagement</w:t>
      </w:r>
      <w:r w:rsidR="00B70075" w:rsidRPr="00313823">
        <w:rPr>
          <w:lang w:val="en-GB"/>
        </w:rPr>
        <w:t>,</w:t>
      </w:r>
      <w:r w:rsidR="005C5E42" w:rsidRPr="00313823">
        <w:rPr>
          <w:lang w:val="en-GB"/>
        </w:rPr>
        <w:t xml:space="preserve"> s</w:t>
      </w:r>
      <w:r w:rsidR="006B6687" w:rsidRPr="00313823">
        <w:rPr>
          <w:lang w:val="en-GB"/>
        </w:rPr>
        <w:t xml:space="preserve">takeholders can provide </w:t>
      </w:r>
      <w:r w:rsidR="00A44364">
        <w:rPr>
          <w:lang w:val="en-GB"/>
        </w:rPr>
        <w:t xml:space="preserve">various </w:t>
      </w:r>
      <w:r w:rsidR="005C5E42" w:rsidRPr="00313823">
        <w:rPr>
          <w:lang w:val="en-GB"/>
        </w:rPr>
        <w:t>inputs (e.g. human</w:t>
      </w:r>
      <w:r w:rsidR="005D63F2" w:rsidRPr="00313823">
        <w:rPr>
          <w:lang w:val="en-GB"/>
        </w:rPr>
        <w:t>, social</w:t>
      </w:r>
      <w:r w:rsidR="005C5E42" w:rsidRPr="00313823">
        <w:rPr>
          <w:lang w:val="en-GB"/>
        </w:rPr>
        <w:t xml:space="preserve"> and/or financial capital</w:t>
      </w:r>
      <w:r w:rsidR="006B6687" w:rsidRPr="00313823">
        <w:rPr>
          <w:lang w:val="en-GB"/>
        </w:rPr>
        <w:t>, knowledge</w:t>
      </w:r>
      <w:r w:rsidR="005C5E42" w:rsidRPr="00313823">
        <w:rPr>
          <w:lang w:val="en-GB"/>
        </w:rPr>
        <w:t xml:space="preserve"> and expertise</w:t>
      </w:r>
      <w:r w:rsidR="006B6687" w:rsidRPr="00313823">
        <w:rPr>
          <w:lang w:val="en-GB"/>
        </w:rPr>
        <w:t xml:space="preserve">) and be involved </w:t>
      </w:r>
      <w:r w:rsidR="0061505F" w:rsidRPr="00313823">
        <w:rPr>
          <w:lang w:val="en-GB"/>
        </w:rPr>
        <w:t xml:space="preserve">at </w:t>
      </w:r>
      <w:r w:rsidR="006B6687" w:rsidRPr="00313823">
        <w:rPr>
          <w:lang w:val="en-GB"/>
        </w:rPr>
        <w:t>different stages</w:t>
      </w:r>
      <w:r w:rsidR="005C5E42" w:rsidRPr="00313823">
        <w:rPr>
          <w:lang w:val="en-GB"/>
        </w:rPr>
        <w:t xml:space="preserve"> of the process</w:t>
      </w:r>
      <w:r w:rsidR="00AF022E" w:rsidRPr="00313823">
        <w:rPr>
          <w:lang w:val="en-GB"/>
        </w:rPr>
        <w:t xml:space="preserve"> of invasive species management</w:t>
      </w:r>
      <w:r w:rsidR="00345DCC">
        <w:rPr>
          <w:lang w:val="en-GB"/>
        </w:rPr>
        <w:t>.</w:t>
      </w:r>
    </w:p>
    <w:p w14:paraId="4BED6BCF" w14:textId="70FB2AF4" w:rsidR="006B6687" w:rsidRPr="00313823" w:rsidRDefault="00BB5C30" w:rsidP="006B6687">
      <w:pPr>
        <w:rPr>
          <w:i/>
          <w:lang w:val="en-GB"/>
        </w:rPr>
      </w:pPr>
      <w:r>
        <w:rPr>
          <w:lang w:val="en-GB"/>
        </w:rPr>
        <w:t>W</w:t>
      </w:r>
      <w:r w:rsidR="00656452" w:rsidRPr="00313823">
        <w:rPr>
          <w:lang w:val="en-GB"/>
        </w:rPr>
        <w:t>e</w:t>
      </w:r>
      <w:r w:rsidR="00C96423">
        <w:rPr>
          <w:lang w:val="en-GB"/>
        </w:rPr>
        <w:t xml:space="preserve"> used a bibliometric approach to</w:t>
      </w:r>
      <w:r w:rsidR="001304D9" w:rsidRPr="00313823">
        <w:rPr>
          <w:lang w:val="en-GB"/>
        </w:rPr>
        <w:t xml:space="preserve"> re</w:t>
      </w:r>
      <w:r w:rsidR="006B6687" w:rsidRPr="00313823">
        <w:rPr>
          <w:lang w:val="en-GB"/>
        </w:rPr>
        <w:t xml:space="preserve">view the status of stakeholder engagement in </w:t>
      </w:r>
      <w:r w:rsidR="00D54A5B" w:rsidRPr="00313823">
        <w:rPr>
          <w:lang w:val="en-GB"/>
        </w:rPr>
        <w:t>invasion science</w:t>
      </w:r>
      <w:r w:rsidR="006B6687" w:rsidRPr="00313823">
        <w:rPr>
          <w:lang w:val="en-GB"/>
        </w:rPr>
        <w:t xml:space="preserve"> to assess current trends and progress </w:t>
      </w:r>
      <w:r w:rsidR="002C4808" w:rsidRPr="00313823">
        <w:rPr>
          <w:lang w:val="en-GB"/>
        </w:rPr>
        <w:t>with respect to their social, ecological and geographic scope, the engagement methods used</w:t>
      </w:r>
      <w:r w:rsidR="006F5CE8">
        <w:rPr>
          <w:lang w:val="en-GB"/>
        </w:rPr>
        <w:t xml:space="preserve"> and</w:t>
      </w:r>
      <w:r w:rsidR="002C4808" w:rsidRPr="00313823">
        <w:rPr>
          <w:lang w:val="en-GB"/>
        </w:rPr>
        <w:t xml:space="preserve"> </w:t>
      </w:r>
      <w:r w:rsidR="009F5448">
        <w:rPr>
          <w:lang w:val="en-GB"/>
        </w:rPr>
        <w:t>the outcomes of engagement</w:t>
      </w:r>
      <w:r w:rsidR="006F5CE8">
        <w:rPr>
          <w:lang w:val="en-GB"/>
        </w:rPr>
        <w:t>.</w:t>
      </w:r>
      <w:r w:rsidR="009F5448">
        <w:rPr>
          <w:lang w:val="en-GB"/>
        </w:rPr>
        <w:t xml:space="preserve"> </w:t>
      </w:r>
      <w:r w:rsidR="007472AE">
        <w:rPr>
          <w:lang w:val="en-GB"/>
        </w:rPr>
        <w:t xml:space="preserve">Several </w:t>
      </w:r>
      <w:r w:rsidR="00021078">
        <w:rPr>
          <w:lang w:val="en-GB"/>
        </w:rPr>
        <w:t xml:space="preserve">narrowly focused review/synthesis </w:t>
      </w:r>
      <w:r w:rsidR="00BD0B8B">
        <w:rPr>
          <w:lang w:val="en-GB"/>
        </w:rPr>
        <w:t xml:space="preserve">assessments have addressed </w:t>
      </w:r>
      <w:r w:rsidR="00021078">
        <w:rPr>
          <w:lang w:val="en-GB"/>
        </w:rPr>
        <w:t>stakeholder engagement and invasive alien species</w:t>
      </w:r>
      <w:r w:rsidR="00BB229A">
        <w:rPr>
          <w:lang w:val="en-GB"/>
        </w:rPr>
        <w:t xml:space="preserve"> (e.g. </w:t>
      </w:r>
      <w:r w:rsidR="00BB229A" w:rsidRPr="00BB229A">
        <w:rPr>
          <w:lang w:val="en-GB"/>
        </w:rPr>
        <w:t xml:space="preserve">Estévez </w:t>
      </w:r>
      <w:r w:rsidR="005751AC">
        <w:rPr>
          <w:lang w:val="en-GB"/>
        </w:rPr>
        <w:t>et al.,</w:t>
      </w:r>
      <w:r w:rsidR="00BB229A">
        <w:rPr>
          <w:lang w:val="en-GB"/>
        </w:rPr>
        <w:t xml:space="preserve"> </w:t>
      </w:r>
      <w:r w:rsidR="00021078">
        <w:rPr>
          <w:lang w:val="en-GB"/>
        </w:rPr>
        <w:t>(</w:t>
      </w:r>
      <w:r w:rsidR="00BB229A">
        <w:rPr>
          <w:lang w:val="en-GB"/>
        </w:rPr>
        <w:t>2015</w:t>
      </w:r>
      <w:r w:rsidR="00021078">
        <w:rPr>
          <w:lang w:val="en-GB"/>
        </w:rPr>
        <w:t>)</w:t>
      </w:r>
      <w:r w:rsidR="00B84D33">
        <w:rPr>
          <w:lang w:val="en-GB"/>
        </w:rPr>
        <w:t xml:space="preserve"> focusing on animals only</w:t>
      </w:r>
      <w:r w:rsidR="00BD0B8B">
        <w:rPr>
          <w:lang w:val="en-GB"/>
        </w:rPr>
        <w:t>;</w:t>
      </w:r>
      <w:r w:rsidR="00B84D33">
        <w:rPr>
          <w:lang w:val="en-GB"/>
        </w:rPr>
        <w:t xml:space="preserve"> </w:t>
      </w:r>
      <w:r w:rsidR="00021078">
        <w:rPr>
          <w:lang w:val="en-GB"/>
        </w:rPr>
        <w:t xml:space="preserve">Stokes </w:t>
      </w:r>
      <w:r w:rsidR="005751AC">
        <w:rPr>
          <w:lang w:val="en-GB"/>
        </w:rPr>
        <w:t>et al.,</w:t>
      </w:r>
      <w:r w:rsidR="00021078">
        <w:rPr>
          <w:lang w:val="en-GB"/>
        </w:rPr>
        <w:t xml:space="preserve"> (2006) focusing only on the situation in Ireland</w:t>
      </w:r>
      <w:r w:rsidR="00BB229A">
        <w:rPr>
          <w:lang w:val="en-GB"/>
        </w:rPr>
        <w:t xml:space="preserve">) relating to the topic, but a board review and synthesis is lacking. </w:t>
      </w:r>
      <w:r>
        <w:rPr>
          <w:lang w:val="en-GB"/>
        </w:rPr>
        <w:t>Th</w:t>
      </w:r>
      <w:r w:rsidR="006F5CE8">
        <w:rPr>
          <w:lang w:val="en-GB"/>
        </w:rPr>
        <w:t>is</w:t>
      </w:r>
      <w:r w:rsidR="00CF54A2" w:rsidRPr="00313823">
        <w:rPr>
          <w:lang w:val="en-GB"/>
        </w:rPr>
        <w:t xml:space="preserve"> paper highlights current</w:t>
      </w:r>
      <w:r w:rsidR="001A53F1">
        <w:rPr>
          <w:lang w:val="en-GB"/>
        </w:rPr>
        <w:t xml:space="preserve"> trends, </w:t>
      </w:r>
      <w:r w:rsidR="001A53F1" w:rsidRPr="00313823">
        <w:rPr>
          <w:lang w:val="en-GB"/>
        </w:rPr>
        <w:t>strengths</w:t>
      </w:r>
      <w:r w:rsidR="00286BE5" w:rsidRPr="00313823">
        <w:rPr>
          <w:lang w:val="en-GB"/>
        </w:rPr>
        <w:t xml:space="preserve"> and weaknesses of</w:t>
      </w:r>
      <w:r w:rsidR="00CF54A2" w:rsidRPr="00313823">
        <w:rPr>
          <w:lang w:val="en-GB"/>
        </w:rPr>
        <w:t xml:space="preserve"> stakeholder engagement</w:t>
      </w:r>
      <w:r w:rsidR="00286BE5" w:rsidRPr="00313823">
        <w:rPr>
          <w:lang w:val="en-GB"/>
        </w:rPr>
        <w:t xml:space="preserve"> related to invasive </w:t>
      </w:r>
      <w:r w:rsidR="008330A7">
        <w:rPr>
          <w:lang w:val="en-GB"/>
        </w:rPr>
        <w:t xml:space="preserve">alien </w:t>
      </w:r>
      <w:r w:rsidR="00286BE5" w:rsidRPr="00313823">
        <w:rPr>
          <w:lang w:val="en-GB"/>
        </w:rPr>
        <w:t>species</w:t>
      </w:r>
      <w:r w:rsidR="00CF54A2" w:rsidRPr="00313823">
        <w:rPr>
          <w:lang w:val="en-GB"/>
        </w:rPr>
        <w:t xml:space="preserve">, </w:t>
      </w:r>
      <w:r w:rsidR="008330A7">
        <w:rPr>
          <w:lang w:val="en-GB"/>
        </w:rPr>
        <w:t xml:space="preserve">as reported in the literature, </w:t>
      </w:r>
      <w:r w:rsidR="00286BE5" w:rsidRPr="00313823">
        <w:rPr>
          <w:lang w:val="en-GB"/>
        </w:rPr>
        <w:t xml:space="preserve">and we conclude by identifying </w:t>
      </w:r>
      <w:r w:rsidR="00984A38">
        <w:rPr>
          <w:lang w:val="en-GB"/>
        </w:rPr>
        <w:t>four themes/topics that deserve attention to ensure</w:t>
      </w:r>
      <w:r w:rsidR="00984A38" w:rsidRPr="00313823">
        <w:rPr>
          <w:lang w:val="en-GB"/>
        </w:rPr>
        <w:t xml:space="preserve"> </w:t>
      </w:r>
      <w:r w:rsidR="00984A38">
        <w:rPr>
          <w:lang w:val="en-GB"/>
        </w:rPr>
        <w:t xml:space="preserve">a </w:t>
      </w:r>
      <w:r w:rsidR="00984A38" w:rsidRPr="00313823">
        <w:rPr>
          <w:lang w:val="en-GB"/>
        </w:rPr>
        <w:t>better integrat</w:t>
      </w:r>
      <w:r w:rsidR="00984A38">
        <w:rPr>
          <w:lang w:val="en-GB"/>
        </w:rPr>
        <w:t>ion</w:t>
      </w:r>
      <w:r w:rsidR="00984A38" w:rsidRPr="00313823">
        <w:rPr>
          <w:lang w:val="en-GB"/>
        </w:rPr>
        <w:t xml:space="preserve"> </w:t>
      </w:r>
      <w:r w:rsidR="00984A38">
        <w:rPr>
          <w:lang w:val="en-GB"/>
        </w:rPr>
        <w:t xml:space="preserve">of </w:t>
      </w:r>
      <w:r w:rsidR="00984A38" w:rsidRPr="00313823">
        <w:rPr>
          <w:lang w:val="en-GB"/>
        </w:rPr>
        <w:t>stakeholder engagement in invasion research</w:t>
      </w:r>
      <w:r w:rsidR="00984A38">
        <w:rPr>
          <w:lang w:val="en-GB"/>
        </w:rPr>
        <w:t xml:space="preserve"> and management</w:t>
      </w:r>
      <w:r w:rsidR="00AC4420" w:rsidRPr="00313823">
        <w:rPr>
          <w:lang w:val="en-GB"/>
        </w:rPr>
        <w:t>.</w:t>
      </w:r>
    </w:p>
    <w:p w14:paraId="6E4DCC0C" w14:textId="291E84FF" w:rsidR="00F03632" w:rsidRDefault="00F03632" w:rsidP="00996E82">
      <w:pPr>
        <w:pStyle w:val="ListParagraph"/>
        <w:numPr>
          <w:ilvl w:val="0"/>
          <w:numId w:val="7"/>
        </w:numPr>
        <w:rPr>
          <w:b/>
        </w:rPr>
      </w:pPr>
      <w:r w:rsidRPr="00996E82">
        <w:rPr>
          <w:b/>
        </w:rPr>
        <w:t>Methodology</w:t>
      </w:r>
    </w:p>
    <w:p w14:paraId="7865BA2D" w14:textId="77777777" w:rsidR="008726E2" w:rsidRPr="00996E82" w:rsidRDefault="008726E2" w:rsidP="008726E2">
      <w:pPr>
        <w:pStyle w:val="ListParagraph"/>
        <w:rPr>
          <w:b/>
        </w:rPr>
      </w:pPr>
    </w:p>
    <w:p w14:paraId="047F4931" w14:textId="0002080A" w:rsidR="00AD0E0E" w:rsidRDefault="001D1AD8">
      <w:pPr>
        <w:rPr>
          <w:lang w:val="en-GB"/>
        </w:rPr>
      </w:pPr>
      <w:r w:rsidRPr="00313823">
        <w:rPr>
          <w:lang w:val="en-GB"/>
        </w:rPr>
        <w:t>We conducted a keyword search (“alien”,” invasive”, “exotic”,</w:t>
      </w:r>
      <w:r w:rsidR="00837AD2" w:rsidRPr="00313823">
        <w:rPr>
          <w:lang w:val="en-GB"/>
        </w:rPr>
        <w:t xml:space="preserve"> </w:t>
      </w:r>
      <w:r w:rsidR="001B2644">
        <w:rPr>
          <w:lang w:val="en-GB"/>
        </w:rPr>
        <w:t xml:space="preserve">AND </w:t>
      </w:r>
      <w:r w:rsidRPr="00313823">
        <w:rPr>
          <w:lang w:val="en-GB"/>
        </w:rPr>
        <w:t>“stakeholder”,</w:t>
      </w:r>
      <w:r w:rsidR="00392217" w:rsidRPr="00313823">
        <w:rPr>
          <w:lang w:val="en-GB"/>
        </w:rPr>
        <w:t xml:space="preserve"> </w:t>
      </w:r>
      <w:r w:rsidRPr="00313823">
        <w:rPr>
          <w:lang w:val="en-GB"/>
        </w:rPr>
        <w:t>“social”, “human”</w:t>
      </w:r>
      <w:r w:rsidR="003F685F">
        <w:rPr>
          <w:lang w:val="en-GB"/>
        </w:rPr>
        <w:t>,</w:t>
      </w:r>
      <w:r w:rsidRPr="00313823">
        <w:rPr>
          <w:lang w:val="en-GB"/>
        </w:rPr>
        <w:t xml:space="preserve"> “engagement”</w:t>
      </w:r>
      <w:r w:rsidR="003F685F">
        <w:rPr>
          <w:lang w:val="en-GB"/>
        </w:rPr>
        <w:t>,</w:t>
      </w:r>
      <w:r w:rsidR="008858DA">
        <w:rPr>
          <w:lang w:val="en-GB"/>
        </w:rPr>
        <w:t xml:space="preserve"> </w:t>
      </w:r>
      <w:r w:rsidRPr="00313823">
        <w:rPr>
          <w:lang w:val="en-GB"/>
        </w:rPr>
        <w:t xml:space="preserve">“participation”) in the ISI </w:t>
      </w:r>
      <w:r w:rsidR="001304D9" w:rsidRPr="00313823">
        <w:rPr>
          <w:lang w:val="en-GB"/>
        </w:rPr>
        <w:t>W</w:t>
      </w:r>
      <w:r w:rsidRPr="00313823">
        <w:rPr>
          <w:lang w:val="en-GB"/>
        </w:rPr>
        <w:t xml:space="preserve">eb of </w:t>
      </w:r>
      <w:r w:rsidR="001304D9" w:rsidRPr="00313823">
        <w:rPr>
          <w:lang w:val="en-GB"/>
        </w:rPr>
        <w:t xml:space="preserve">Science </w:t>
      </w:r>
      <w:r w:rsidRPr="00313823">
        <w:rPr>
          <w:lang w:val="en-GB"/>
        </w:rPr>
        <w:t>covering titles, keywords and abstracts</w:t>
      </w:r>
      <w:r w:rsidR="00093F02">
        <w:rPr>
          <w:lang w:val="en-GB"/>
        </w:rPr>
        <w:t xml:space="preserve"> with no </w:t>
      </w:r>
      <w:r w:rsidR="00B36D6E">
        <w:rPr>
          <w:lang w:val="en-GB"/>
        </w:rPr>
        <w:t>specified time span</w:t>
      </w:r>
      <w:r w:rsidR="00AE4A8D">
        <w:rPr>
          <w:lang w:val="en-GB"/>
        </w:rPr>
        <w:t xml:space="preserve"> of publication</w:t>
      </w:r>
      <w:r w:rsidR="00171A80">
        <w:rPr>
          <w:lang w:val="en-GB"/>
        </w:rPr>
        <w:t xml:space="preserve"> in</w:t>
      </w:r>
      <w:r w:rsidR="005D67A3">
        <w:rPr>
          <w:lang w:val="en-GB"/>
        </w:rPr>
        <w:t xml:space="preserve"> June 2017</w:t>
      </w:r>
      <w:r w:rsidR="006C30BE">
        <w:rPr>
          <w:lang w:val="en-GB"/>
        </w:rPr>
        <w:t xml:space="preserve">. </w:t>
      </w:r>
      <w:r w:rsidR="007D03A4">
        <w:rPr>
          <w:lang w:val="en-GB"/>
        </w:rPr>
        <w:t xml:space="preserve">We acknowledge that other databases searches might have yielded slightly different results (Higgins and Green, 2011; Falagas </w:t>
      </w:r>
      <w:r w:rsidR="005751AC">
        <w:rPr>
          <w:lang w:val="en-GB"/>
        </w:rPr>
        <w:t>et al.,</w:t>
      </w:r>
      <w:r w:rsidR="007D03A4">
        <w:rPr>
          <w:lang w:val="en-GB"/>
        </w:rPr>
        <w:t xml:space="preserve"> 2008), but we chose to use the ISI Web of Science following the approach used by many sim</w:t>
      </w:r>
      <w:r w:rsidR="005D67A3">
        <w:rPr>
          <w:lang w:val="en-GB"/>
        </w:rPr>
        <w:t xml:space="preserve">ilar review papers on the topic of invasion biology and forms of engagement </w:t>
      </w:r>
      <w:r w:rsidR="001A29D2">
        <w:rPr>
          <w:lang w:val="en-GB"/>
        </w:rPr>
        <w:t xml:space="preserve">and conservation management </w:t>
      </w:r>
      <w:r w:rsidR="007D03A4">
        <w:rPr>
          <w:lang w:val="en-GB"/>
        </w:rPr>
        <w:t>(e.g</w:t>
      </w:r>
      <w:r w:rsidR="007D03A4" w:rsidRPr="00F863BF">
        <w:rPr>
          <w:color w:val="000000" w:themeColor="text1"/>
          <w:lang w:val="en-GB"/>
        </w:rPr>
        <w:t xml:space="preserve">. </w:t>
      </w:r>
      <w:r w:rsidR="001245B6" w:rsidRPr="00F863BF">
        <w:rPr>
          <w:color w:val="000000" w:themeColor="text1"/>
          <w:lang w:val="en-GB"/>
        </w:rPr>
        <w:t>Silverto</w:t>
      </w:r>
      <w:r w:rsidR="00D70333">
        <w:rPr>
          <w:color w:val="000000" w:themeColor="text1"/>
          <w:lang w:val="en-GB"/>
        </w:rPr>
        <w:t>w</w:t>
      </w:r>
      <w:r w:rsidR="001245B6" w:rsidRPr="00F863BF">
        <w:rPr>
          <w:color w:val="000000" w:themeColor="text1"/>
          <w:lang w:val="en-GB"/>
        </w:rPr>
        <w:t xml:space="preserve">n, 2009; </w:t>
      </w:r>
      <w:r w:rsidR="00E50B1E" w:rsidRPr="00F863BF">
        <w:rPr>
          <w:color w:val="000000" w:themeColor="text1"/>
          <w:lang w:val="en-GB"/>
        </w:rPr>
        <w:t xml:space="preserve">Lowry </w:t>
      </w:r>
      <w:r w:rsidR="005751AC">
        <w:rPr>
          <w:color w:val="000000" w:themeColor="text1"/>
          <w:lang w:val="en-GB"/>
        </w:rPr>
        <w:t>et al.,</w:t>
      </w:r>
      <w:r w:rsidR="00E50B1E" w:rsidRPr="00F863BF">
        <w:rPr>
          <w:color w:val="000000" w:themeColor="text1"/>
          <w:lang w:val="en-GB"/>
        </w:rPr>
        <w:t xml:space="preserve"> 2013; </w:t>
      </w:r>
      <w:r w:rsidR="007D03A4" w:rsidRPr="00F863BF">
        <w:rPr>
          <w:color w:val="000000" w:themeColor="text1"/>
          <w:lang w:val="en-GB"/>
        </w:rPr>
        <w:t xml:space="preserve">Estévez </w:t>
      </w:r>
      <w:r w:rsidR="005751AC">
        <w:rPr>
          <w:color w:val="000000" w:themeColor="text1"/>
          <w:lang w:val="en-GB"/>
        </w:rPr>
        <w:t>et al.,</w:t>
      </w:r>
      <w:r w:rsidR="007D03A4" w:rsidRPr="00F863BF">
        <w:rPr>
          <w:color w:val="000000" w:themeColor="text1"/>
          <w:lang w:val="en-GB"/>
        </w:rPr>
        <w:t xml:space="preserve"> 2015</w:t>
      </w:r>
      <w:r w:rsidR="00D86186">
        <w:rPr>
          <w:color w:val="000000" w:themeColor="text1"/>
          <w:lang w:val="en-GB"/>
        </w:rPr>
        <w:t xml:space="preserve">; Vaz </w:t>
      </w:r>
      <w:r w:rsidR="005751AC">
        <w:rPr>
          <w:color w:val="000000" w:themeColor="text1"/>
          <w:lang w:val="en-GB"/>
        </w:rPr>
        <w:t>et al.,</w:t>
      </w:r>
      <w:r w:rsidR="00D86186">
        <w:rPr>
          <w:color w:val="000000" w:themeColor="text1"/>
          <w:lang w:val="en-GB"/>
        </w:rPr>
        <w:t xml:space="preserve"> 2017a)</w:t>
      </w:r>
      <w:r w:rsidR="007D03A4" w:rsidRPr="00F863BF">
        <w:rPr>
          <w:color w:val="000000" w:themeColor="text1"/>
          <w:lang w:val="en-GB"/>
        </w:rPr>
        <w:t xml:space="preserve">. </w:t>
      </w:r>
      <w:r w:rsidR="00164123" w:rsidRPr="00313823">
        <w:rPr>
          <w:lang w:val="en-GB"/>
        </w:rPr>
        <w:t>A</w:t>
      </w:r>
      <w:r w:rsidRPr="00313823">
        <w:rPr>
          <w:lang w:val="en-GB"/>
        </w:rPr>
        <w:t>ll papers</w:t>
      </w:r>
      <w:r w:rsidR="00164123" w:rsidRPr="00313823">
        <w:rPr>
          <w:lang w:val="en-GB"/>
        </w:rPr>
        <w:t xml:space="preserve"> were</w:t>
      </w:r>
      <w:r w:rsidR="001C522A" w:rsidRPr="00313823">
        <w:rPr>
          <w:lang w:val="en-GB"/>
        </w:rPr>
        <w:t xml:space="preserve"> pre-</w:t>
      </w:r>
      <w:r w:rsidR="00164123" w:rsidRPr="00313823">
        <w:rPr>
          <w:lang w:val="en-GB"/>
        </w:rPr>
        <w:t>reviewed</w:t>
      </w:r>
      <w:r w:rsidRPr="00313823">
        <w:rPr>
          <w:lang w:val="en-GB"/>
        </w:rPr>
        <w:t xml:space="preserve"> to ensure relevan</w:t>
      </w:r>
      <w:r w:rsidR="00B70075" w:rsidRPr="00313823">
        <w:rPr>
          <w:lang w:val="en-GB"/>
        </w:rPr>
        <w:t>ce</w:t>
      </w:r>
      <w:r w:rsidR="001C522A" w:rsidRPr="00313823">
        <w:rPr>
          <w:lang w:val="en-GB"/>
        </w:rPr>
        <w:t xml:space="preserve">. We </w:t>
      </w:r>
      <w:r w:rsidR="00286BE5" w:rsidRPr="00313823">
        <w:rPr>
          <w:lang w:val="en-GB"/>
        </w:rPr>
        <w:t xml:space="preserve">excluded those that did </w:t>
      </w:r>
      <w:r w:rsidR="001304D9" w:rsidRPr="00313823">
        <w:rPr>
          <w:lang w:val="en-GB"/>
        </w:rPr>
        <w:t xml:space="preserve">not </w:t>
      </w:r>
      <w:r w:rsidR="00B70075" w:rsidRPr="00313823">
        <w:rPr>
          <w:lang w:val="en-GB"/>
        </w:rPr>
        <w:t>deal with</w:t>
      </w:r>
      <w:r w:rsidR="00F863BF">
        <w:rPr>
          <w:lang w:val="en-GB"/>
        </w:rPr>
        <w:t xml:space="preserve"> </w:t>
      </w:r>
      <w:r w:rsidRPr="00313823">
        <w:rPr>
          <w:lang w:val="en-GB"/>
        </w:rPr>
        <w:t xml:space="preserve">invasive </w:t>
      </w:r>
      <w:r w:rsidR="006B215A">
        <w:rPr>
          <w:lang w:val="en-GB"/>
        </w:rPr>
        <w:t>alien</w:t>
      </w:r>
      <w:r w:rsidR="00814C57">
        <w:rPr>
          <w:lang w:val="en-GB"/>
        </w:rPr>
        <w:t xml:space="preserve"> </w:t>
      </w:r>
      <w:r w:rsidRPr="00313823">
        <w:rPr>
          <w:lang w:val="en-GB"/>
        </w:rPr>
        <w:t>species</w:t>
      </w:r>
      <w:r w:rsidR="00286BE5" w:rsidRPr="00313823">
        <w:rPr>
          <w:lang w:val="en-GB"/>
        </w:rPr>
        <w:t xml:space="preserve">, </w:t>
      </w:r>
      <w:r w:rsidR="001304D9" w:rsidRPr="00313823">
        <w:rPr>
          <w:lang w:val="en-GB"/>
        </w:rPr>
        <w:t xml:space="preserve">as </w:t>
      </w:r>
      <w:r w:rsidR="00286BE5" w:rsidRPr="00313823">
        <w:rPr>
          <w:lang w:val="en-GB"/>
        </w:rPr>
        <w:t xml:space="preserve">well as </w:t>
      </w:r>
      <w:r w:rsidR="001304D9" w:rsidRPr="00313823">
        <w:rPr>
          <w:lang w:val="en-GB"/>
        </w:rPr>
        <w:t>s</w:t>
      </w:r>
      <w:r w:rsidR="00B70075" w:rsidRPr="00313823">
        <w:rPr>
          <w:lang w:val="en-GB"/>
        </w:rPr>
        <w:t xml:space="preserve">everal </w:t>
      </w:r>
      <w:r w:rsidRPr="00313823">
        <w:rPr>
          <w:lang w:val="en-GB"/>
        </w:rPr>
        <w:t>reviews, theoretical or opinion pieces</w:t>
      </w:r>
      <w:r w:rsidR="003F685F">
        <w:rPr>
          <w:lang w:val="en-GB"/>
        </w:rPr>
        <w:t>.</w:t>
      </w:r>
      <w:r w:rsidR="003F685F" w:rsidRPr="00313823">
        <w:rPr>
          <w:lang w:val="en-GB"/>
        </w:rPr>
        <w:t xml:space="preserve"> </w:t>
      </w:r>
      <w:r w:rsidR="003F685F">
        <w:rPr>
          <w:lang w:val="en-GB"/>
        </w:rPr>
        <w:t>W</w:t>
      </w:r>
      <w:r w:rsidR="003F685F" w:rsidRPr="00313823">
        <w:rPr>
          <w:lang w:val="en-GB"/>
        </w:rPr>
        <w:t xml:space="preserve">e </w:t>
      </w:r>
      <w:r w:rsidRPr="00313823">
        <w:rPr>
          <w:lang w:val="en-GB"/>
        </w:rPr>
        <w:t xml:space="preserve">only </w:t>
      </w:r>
      <w:r w:rsidR="00BD0B8B">
        <w:rPr>
          <w:lang w:val="en-GB"/>
        </w:rPr>
        <w:t>included</w:t>
      </w:r>
      <w:r w:rsidR="00392217" w:rsidRPr="00313823">
        <w:rPr>
          <w:lang w:val="en-GB"/>
        </w:rPr>
        <w:t xml:space="preserve"> </w:t>
      </w:r>
      <w:r w:rsidR="007B1681">
        <w:rPr>
          <w:lang w:val="en-GB"/>
        </w:rPr>
        <w:t xml:space="preserve">as </w:t>
      </w:r>
      <w:r w:rsidR="006B215A">
        <w:rPr>
          <w:lang w:val="en-GB"/>
        </w:rPr>
        <w:t>“</w:t>
      </w:r>
      <w:r w:rsidRPr="00313823">
        <w:rPr>
          <w:lang w:val="en-GB"/>
        </w:rPr>
        <w:t>case studies</w:t>
      </w:r>
      <w:r w:rsidR="006B215A">
        <w:rPr>
          <w:lang w:val="en-GB"/>
        </w:rPr>
        <w:t>”</w:t>
      </w:r>
      <w:r w:rsidRPr="00313823">
        <w:rPr>
          <w:lang w:val="en-GB"/>
        </w:rPr>
        <w:t xml:space="preserve"> </w:t>
      </w:r>
      <w:r w:rsidR="003F685F">
        <w:rPr>
          <w:lang w:val="en-GB"/>
        </w:rPr>
        <w:t xml:space="preserve">those papers </w:t>
      </w:r>
      <w:r w:rsidRPr="00313823">
        <w:rPr>
          <w:lang w:val="en-GB"/>
        </w:rPr>
        <w:t xml:space="preserve">that involved </w:t>
      </w:r>
      <w:r w:rsidR="00CF197B" w:rsidRPr="00313823">
        <w:rPr>
          <w:lang w:val="en-GB"/>
        </w:rPr>
        <w:t xml:space="preserve">actual </w:t>
      </w:r>
      <w:r w:rsidRPr="00313823">
        <w:rPr>
          <w:lang w:val="en-GB"/>
        </w:rPr>
        <w:t>engag</w:t>
      </w:r>
      <w:r w:rsidR="00392217" w:rsidRPr="00313823">
        <w:rPr>
          <w:lang w:val="en-GB"/>
        </w:rPr>
        <w:t>ement</w:t>
      </w:r>
      <w:r w:rsidR="006B215A">
        <w:rPr>
          <w:lang w:val="en-GB"/>
        </w:rPr>
        <w:t xml:space="preserve"> in various forms</w:t>
      </w:r>
      <w:r w:rsidRPr="00313823">
        <w:rPr>
          <w:lang w:val="en-GB"/>
        </w:rPr>
        <w:t xml:space="preserve"> with stakeho</w:t>
      </w:r>
      <w:r w:rsidR="0081506B" w:rsidRPr="00313823">
        <w:rPr>
          <w:lang w:val="en-GB"/>
        </w:rPr>
        <w:t>lders</w:t>
      </w:r>
      <w:r w:rsidR="006B215A">
        <w:rPr>
          <w:lang w:val="en-GB"/>
        </w:rPr>
        <w:t xml:space="preserve"> as described in the papers methodology</w:t>
      </w:r>
      <w:r w:rsidR="001A29D2">
        <w:rPr>
          <w:lang w:val="en-GB"/>
        </w:rPr>
        <w:t xml:space="preserve"> (examples of </w:t>
      </w:r>
      <w:r w:rsidR="00DF5E73">
        <w:rPr>
          <w:lang w:val="en-GB"/>
        </w:rPr>
        <w:t>excluded papers</w:t>
      </w:r>
      <w:r w:rsidR="00660BC8">
        <w:rPr>
          <w:lang w:val="en-GB"/>
        </w:rPr>
        <w:t xml:space="preserve"> are</w:t>
      </w:r>
      <w:r w:rsidR="00DF5E73">
        <w:rPr>
          <w:lang w:val="en-GB"/>
        </w:rPr>
        <w:t xml:space="preserve"> Kull </w:t>
      </w:r>
      <w:r w:rsidR="005751AC">
        <w:rPr>
          <w:lang w:val="en-GB"/>
        </w:rPr>
        <w:t>et al.,</w:t>
      </w:r>
      <w:r w:rsidR="00DF5E73">
        <w:rPr>
          <w:lang w:val="en-GB"/>
        </w:rPr>
        <w:t xml:space="preserve"> 2011 – synthesis type paper</w:t>
      </w:r>
      <w:r w:rsidR="00062A28">
        <w:rPr>
          <w:lang w:val="en-GB"/>
        </w:rPr>
        <w:t>, Shackleton and Gambiza</w:t>
      </w:r>
      <w:r w:rsidR="008B6999">
        <w:rPr>
          <w:lang w:val="en-GB"/>
        </w:rPr>
        <w:t>, 2008 – not on</w:t>
      </w:r>
      <w:r w:rsidR="00F8556C">
        <w:rPr>
          <w:lang w:val="en-GB"/>
        </w:rPr>
        <w:t xml:space="preserve"> </w:t>
      </w:r>
      <w:r w:rsidR="00660BC8">
        <w:rPr>
          <w:lang w:val="en-GB"/>
        </w:rPr>
        <w:t xml:space="preserve">invasive alien </w:t>
      </w:r>
      <w:r w:rsidR="00660BC8">
        <w:rPr>
          <w:lang w:val="en-GB"/>
        </w:rPr>
        <w:lastRenderedPageBreak/>
        <w:t>species</w:t>
      </w:r>
      <w:r w:rsidR="00F8556C">
        <w:rPr>
          <w:lang w:val="en-GB"/>
        </w:rPr>
        <w:t>, but a native weedy plant</w:t>
      </w:r>
      <w:r w:rsidR="00DF5E73">
        <w:rPr>
          <w:lang w:val="en-GB"/>
        </w:rPr>
        <w:t>)</w:t>
      </w:r>
      <w:r w:rsidR="004634CE">
        <w:rPr>
          <w:lang w:val="en-GB"/>
        </w:rPr>
        <w:t xml:space="preserve">. </w:t>
      </w:r>
      <w:r w:rsidR="00BD0B8B">
        <w:rPr>
          <w:lang w:val="en-GB"/>
        </w:rPr>
        <w:t xml:space="preserve">As with </w:t>
      </w:r>
      <w:r w:rsidR="004634CE">
        <w:rPr>
          <w:lang w:val="en-GB"/>
        </w:rPr>
        <w:t>most literature</w:t>
      </w:r>
      <w:r w:rsidR="00BD0B8B">
        <w:rPr>
          <w:lang w:val="en-GB"/>
        </w:rPr>
        <w:t>-</w:t>
      </w:r>
      <w:r w:rsidR="004634CE">
        <w:rPr>
          <w:lang w:val="en-GB"/>
        </w:rPr>
        <w:t>search based studies, o</w:t>
      </w:r>
      <w:r w:rsidR="004634CE" w:rsidRPr="00313823">
        <w:rPr>
          <w:lang w:val="en-GB"/>
        </w:rPr>
        <w:t>ur search was conducted in English</w:t>
      </w:r>
      <w:r w:rsidR="004634CE">
        <w:rPr>
          <w:lang w:val="en-GB"/>
        </w:rPr>
        <w:t xml:space="preserve">. This might result in </w:t>
      </w:r>
      <w:r w:rsidR="004634CE" w:rsidRPr="00313823">
        <w:rPr>
          <w:lang w:val="en-GB"/>
        </w:rPr>
        <w:t>a geographical bias of the literature</w:t>
      </w:r>
      <w:r w:rsidR="004634CE">
        <w:rPr>
          <w:lang w:val="en-GB"/>
        </w:rPr>
        <w:t xml:space="preserve"> and miss</w:t>
      </w:r>
      <w:r w:rsidR="004634CE" w:rsidRPr="00313823">
        <w:rPr>
          <w:lang w:val="en-GB"/>
        </w:rPr>
        <w:t xml:space="preserve"> a number of studies</w:t>
      </w:r>
      <w:r w:rsidR="004634CE">
        <w:rPr>
          <w:lang w:val="en-GB"/>
        </w:rPr>
        <w:t xml:space="preserve"> although there are </w:t>
      </w:r>
      <w:r w:rsidR="000A130B">
        <w:rPr>
          <w:lang w:val="en-GB"/>
        </w:rPr>
        <w:t>already</w:t>
      </w:r>
      <w:r w:rsidR="004634CE">
        <w:rPr>
          <w:lang w:val="en-GB"/>
        </w:rPr>
        <w:t xml:space="preserve"> high research biases</w:t>
      </w:r>
      <w:r w:rsidR="0044716B">
        <w:rPr>
          <w:lang w:val="en-GB"/>
        </w:rPr>
        <w:t xml:space="preserve"> </w:t>
      </w:r>
      <w:r w:rsidR="004634CE">
        <w:rPr>
          <w:lang w:val="en-GB"/>
        </w:rPr>
        <w:t>across different regions (for example with a lot less in South America (</w:t>
      </w:r>
      <w:r w:rsidR="004634CE" w:rsidRPr="00313823">
        <w:rPr>
          <w:lang w:val="en-GB"/>
        </w:rPr>
        <w:t xml:space="preserve">Speziale </w:t>
      </w:r>
      <w:r w:rsidR="004634CE">
        <w:rPr>
          <w:lang w:val="en-GB"/>
        </w:rPr>
        <w:t xml:space="preserve">et al., 2012; Nunez and Pauchard, 2010)) and also the increased tendency globally for researchers to publish in international journals (in English). </w:t>
      </w:r>
      <w:r w:rsidR="00727FB9" w:rsidRPr="00313823">
        <w:rPr>
          <w:lang w:val="en-GB"/>
        </w:rPr>
        <w:t xml:space="preserve">We also acknowledge that a large number of engagement interactions are not </w:t>
      </w:r>
      <w:r w:rsidR="00F24E27">
        <w:rPr>
          <w:lang w:val="en-GB"/>
        </w:rPr>
        <w:t>published</w:t>
      </w:r>
      <w:r w:rsidR="00727FB9" w:rsidRPr="00313823">
        <w:rPr>
          <w:lang w:val="en-GB"/>
        </w:rPr>
        <w:t xml:space="preserve"> in </w:t>
      </w:r>
      <w:r w:rsidR="00F24E27">
        <w:rPr>
          <w:lang w:val="en-GB"/>
        </w:rPr>
        <w:t>peer-reviewed journals</w:t>
      </w:r>
      <w:r w:rsidR="001C522A" w:rsidRPr="00313823">
        <w:rPr>
          <w:lang w:val="en-GB"/>
        </w:rPr>
        <w:t xml:space="preserve"> and </w:t>
      </w:r>
      <w:r w:rsidR="002D1B6C" w:rsidRPr="00313823">
        <w:rPr>
          <w:lang w:val="en-GB"/>
        </w:rPr>
        <w:t>might therefore</w:t>
      </w:r>
      <w:r w:rsidR="00BD0B8B">
        <w:rPr>
          <w:lang w:val="en-GB"/>
        </w:rPr>
        <w:t xml:space="preserve"> have</w:t>
      </w:r>
      <w:r w:rsidR="002D1B6C" w:rsidRPr="00313823">
        <w:rPr>
          <w:lang w:val="en-GB"/>
        </w:rPr>
        <w:t xml:space="preserve"> been missed by our search</w:t>
      </w:r>
      <w:r w:rsidR="00BD0B8B">
        <w:rPr>
          <w:lang w:val="en-GB"/>
        </w:rPr>
        <w:t xml:space="preserve">. Our aim was to focus </w:t>
      </w:r>
      <w:r w:rsidR="008B6999">
        <w:rPr>
          <w:lang w:val="en-GB"/>
        </w:rPr>
        <w:t>specifically on what is happening in</w:t>
      </w:r>
      <w:r w:rsidR="00D94CD2">
        <w:rPr>
          <w:lang w:val="en-GB"/>
        </w:rPr>
        <w:t xml:space="preserve"> the scientific </w:t>
      </w:r>
      <w:r w:rsidR="008B6999">
        <w:rPr>
          <w:lang w:val="en-GB"/>
        </w:rPr>
        <w:t xml:space="preserve">research </w:t>
      </w:r>
      <w:r w:rsidR="00D94CD2">
        <w:rPr>
          <w:lang w:val="en-GB"/>
        </w:rPr>
        <w:t>domain</w:t>
      </w:r>
      <w:r w:rsidR="00CE43F2">
        <w:rPr>
          <w:lang w:val="en-GB"/>
        </w:rPr>
        <w:t xml:space="preserve"> and so </w:t>
      </w:r>
      <w:r w:rsidR="00BD0B8B">
        <w:rPr>
          <w:lang w:val="en-GB"/>
        </w:rPr>
        <w:t xml:space="preserve">we </w:t>
      </w:r>
      <w:r w:rsidR="00CE43F2">
        <w:rPr>
          <w:lang w:val="en-GB"/>
        </w:rPr>
        <w:t xml:space="preserve">chose to use ISI rather than other platforms such </w:t>
      </w:r>
      <w:r w:rsidR="00660BC8">
        <w:rPr>
          <w:lang w:val="en-GB"/>
        </w:rPr>
        <w:t>a</w:t>
      </w:r>
      <w:r w:rsidR="00CE43F2">
        <w:rPr>
          <w:lang w:val="en-GB"/>
        </w:rPr>
        <w:t xml:space="preserve">s Google </w:t>
      </w:r>
      <w:proofErr w:type="gramStart"/>
      <w:r w:rsidR="00CE43F2">
        <w:rPr>
          <w:lang w:val="en-GB"/>
        </w:rPr>
        <w:t>Scholar which</w:t>
      </w:r>
      <w:proofErr w:type="gramEnd"/>
      <w:r w:rsidR="00CE43F2">
        <w:rPr>
          <w:lang w:val="en-GB"/>
        </w:rPr>
        <w:t xml:space="preserve"> also covers </w:t>
      </w:r>
      <w:r w:rsidR="00BD0B8B">
        <w:rPr>
          <w:lang w:val="en-GB"/>
        </w:rPr>
        <w:t xml:space="preserve">the </w:t>
      </w:r>
      <w:r w:rsidR="00CE43F2">
        <w:rPr>
          <w:lang w:val="en-GB"/>
        </w:rPr>
        <w:t>grey literature</w:t>
      </w:r>
      <w:r w:rsidR="00727FB9" w:rsidRPr="00313823">
        <w:rPr>
          <w:lang w:val="en-GB"/>
        </w:rPr>
        <w:t>.</w:t>
      </w:r>
      <w:r w:rsidR="00837AD2" w:rsidRPr="00313823">
        <w:rPr>
          <w:lang w:val="en-GB"/>
        </w:rPr>
        <w:t xml:space="preserve"> </w:t>
      </w:r>
      <w:r w:rsidR="0081506B" w:rsidRPr="00313823">
        <w:rPr>
          <w:lang w:val="en-GB"/>
        </w:rPr>
        <w:t>In total, we included 121</w:t>
      </w:r>
      <w:r w:rsidRPr="00313823">
        <w:rPr>
          <w:lang w:val="en-GB"/>
        </w:rPr>
        <w:t xml:space="preserve"> case</w:t>
      </w:r>
      <w:r w:rsidR="0061505F" w:rsidRPr="00313823">
        <w:rPr>
          <w:lang w:val="en-GB"/>
        </w:rPr>
        <w:t xml:space="preserve"> </w:t>
      </w:r>
      <w:r w:rsidRPr="00313823">
        <w:rPr>
          <w:lang w:val="en-GB"/>
        </w:rPr>
        <w:t>stud</w:t>
      </w:r>
      <w:r w:rsidR="0061505F" w:rsidRPr="00313823">
        <w:rPr>
          <w:lang w:val="en-GB"/>
        </w:rPr>
        <w:t>i</w:t>
      </w:r>
      <w:r w:rsidRPr="00313823">
        <w:rPr>
          <w:lang w:val="en-GB"/>
        </w:rPr>
        <w:t>es</w:t>
      </w:r>
      <w:r w:rsidR="006B215A">
        <w:rPr>
          <w:lang w:val="en-GB"/>
        </w:rPr>
        <w:t>/papers</w:t>
      </w:r>
      <w:r w:rsidRPr="00313823">
        <w:rPr>
          <w:lang w:val="en-GB"/>
        </w:rPr>
        <w:t xml:space="preserve"> of stakeholder engagement </w:t>
      </w:r>
      <w:r w:rsidR="0061505F" w:rsidRPr="00313823">
        <w:rPr>
          <w:lang w:val="en-GB"/>
        </w:rPr>
        <w:t xml:space="preserve">in relation </w:t>
      </w:r>
      <w:r w:rsidR="00B70075" w:rsidRPr="00313823">
        <w:rPr>
          <w:lang w:val="en-GB"/>
        </w:rPr>
        <w:t>to invasive species</w:t>
      </w:r>
      <w:r w:rsidR="00CE43F2">
        <w:rPr>
          <w:lang w:val="en-GB"/>
        </w:rPr>
        <w:t xml:space="preserve"> – </w:t>
      </w:r>
      <w:r w:rsidR="00BD0B8B">
        <w:rPr>
          <w:lang w:val="en-GB"/>
        </w:rPr>
        <w:t xml:space="preserve">our sample size is similar to that of </w:t>
      </w:r>
      <w:r w:rsidR="008B6999">
        <w:rPr>
          <w:lang w:val="en-GB"/>
        </w:rPr>
        <w:t xml:space="preserve">a </w:t>
      </w:r>
      <w:r w:rsidR="00CE43F2">
        <w:rPr>
          <w:lang w:val="en-GB"/>
        </w:rPr>
        <w:t>recent study on a similar topic</w:t>
      </w:r>
      <w:r w:rsidR="00AD0E0E">
        <w:rPr>
          <w:lang w:val="en-GB"/>
        </w:rPr>
        <w:t xml:space="preserve"> </w:t>
      </w:r>
      <w:r w:rsidR="00D94CD2">
        <w:rPr>
          <w:lang w:val="en-GB"/>
        </w:rPr>
        <w:t>(</w:t>
      </w:r>
      <w:r w:rsidR="00D94CD2" w:rsidRPr="00D94CD2">
        <w:rPr>
          <w:lang w:val="en-GB"/>
        </w:rPr>
        <w:t xml:space="preserve">Estévez </w:t>
      </w:r>
      <w:r w:rsidR="005751AC">
        <w:rPr>
          <w:lang w:val="en-GB"/>
        </w:rPr>
        <w:t>et al.,</w:t>
      </w:r>
      <w:r w:rsidR="00D94CD2" w:rsidRPr="00D94CD2">
        <w:rPr>
          <w:lang w:val="en-GB"/>
        </w:rPr>
        <w:t xml:space="preserve"> 2015</w:t>
      </w:r>
      <w:r w:rsidR="00D94CD2">
        <w:rPr>
          <w:lang w:val="en-GB"/>
        </w:rPr>
        <w:t>)</w:t>
      </w:r>
      <w:r w:rsidR="000B0741" w:rsidRPr="00313823">
        <w:rPr>
          <w:lang w:val="en-GB"/>
        </w:rPr>
        <w:t>.</w:t>
      </w:r>
      <w:r w:rsidR="00392217" w:rsidRPr="00313823">
        <w:rPr>
          <w:lang w:val="en-GB"/>
        </w:rPr>
        <w:t xml:space="preserve"> </w:t>
      </w:r>
      <w:r w:rsidR="008B6999">
        <w:rPr>
          <w:lang w:val="en-GB"/>
        </w:rPr>
        <w:t>The</w:t>
      </w:r>
      <w:r w:rsidR="007B4586" w:rsidRPr="00313823">
        <w:rPr>
          <w:lang w:val="en-GB"/>
        </w:rPr>
        <w:t xml:space="preserve"> papers were distributed among the</w:t>
      </w:r>
      <w:r w:rsidR="00B70075" w:rsidRPr="00313823">
        <w:rPr>
          <w:lang w:val="en-GB"/>
        </w:rPr>
        <w:t xml:space="preserve"> co-</w:t>
      </w:r>
      <w:r w:rsidRPr="00313823">
        <w:rPr>
          <w:lang w:val="en-GB"/>
        </w:rPr>
        <w:t xml:space="preserve">authors </w:t>
      </w:r>
      <w:r w:rsidR="00B70075" w:rsidRPr="00313823">
        <w:rPr>
          <w:lang w:val="en-GB"/>
        </w:rPr>
        <w:t xml:space="preserve">to </w:t>
      </w:r>
      <w:r w:rsidRPr="00313823">
        <w:rPr>
          <w:lang w:val="en-GB"/>
        </w:rPr>
        <w:t>review</w:t>
      </w:r>
      <w:r w:rsidR="007B4586" w:rsidRPr="00313823">
        <w:rPr>
          <w:lang w:val="en-GB"/>
        </w:rPr>
        <w:t xml:space="preserve"> according to a</w:t>
      </w:r>
      <w:r w:rsidRPr="00313823">
        <w:rPr>
          <w:lang w:val="en-GB"/>
        </w:rPr>
        <w:t xml:space="preserve"> very specific </w:t>
      </w:r>
      <w:r w:rsidR="007B4586" w:rsidRPr="00313823">
        <w:rPr>
          <w:lang w:val="en-GB"/>
        </w:rPr>
        <w:t>data</w:t>
      </w:r>
      <w:r w:rsidR="00BD0B8B">
        <w:rPr>
          <w:lang w:val="en-GB"/>
        </w:rPr>
        <w:t>-</w:t>
      </w:r>
      <w:r w:rsidR="007B4586" w:rsidRPr="00313823">
        <w:rPr>
          <w:lang w:val="en-GB"/>
        </w:rPr>
        <w:t xml:space="preserve">extraction </w:t>
      </w:r>
      <w:r w:rsidRPr="00313823">
        <w:rPr>
          <w:lang w:val="en-GB"/>
        </w:rPr>
        <w:t xml:space="preserve">template </w:t>
      </w:r>
      <w:r w:rsidR="007B4586" w:rsidRPr="00313823">
        <w:rPr>
          <w:lang w:val="en-GB"/>
        </w:rPr>
        <w:t>that sought to</w:t>
      </w:r>
      <w:r w:rsidRPr="00313823">
        <w:rPr>
          <w:lang w:val="en-GB"/>
        </w:rPr>
        <w:t xml:space="preserve"> avoid bias and differences</w:t>
      </w:r>
      <w:r w:rsidR="001304D9" w:rsidRPr="00313823">
        <w:rPr>
          <w:lang w:val="en-GB"/>
        </w:rPr>
        <w:t xml:space="preserve"> in interpretation</w:t>
      </w:r>
      <w:r w:rsidRPr="00313823">
        <w:rPr>
          <w:lang w:val="en-GB"/>
        </w:rPr>
        <w:t xml:space="preserve"> between reviewers (Appendix 1).</w:t>
      </w:r>
      <w:r w:rsidR="008B6999">
        <w:rPr>
          <w:lang w:val="en-GB"/>
        </w:rPr>
        <w:t xml:space="preserve"> </w:t>
      </w:r>
      <w:r w:rsidR="002E6364" w:rsidRPr="00313823">
        <w:rPr>
          <w:lang w:val="en-GB"/>
        </w:rPr>
        <w:t>The</w:t>
      </w:r>
      <w:r w:rsidR="00D94CD2">
        <w:rPr>
          <w:lang w:val="en-GB"/>
        </w:rPr>
        <w:t xml:space="preserve"> approach to the study and</w:t>
      </w:r>
      <w:r w:rsidR="00DA60F5" w:rsidRPr="00313823">
        <w:rPr>
          <w:lang w:val="en-GB"/>
        </w:rPr>
        <w:t xml:space="preserve"> data extraction template was </w:t>
      </w:r>
      <w:r w:rsidR="001A65D6" w:rsidRPr="00313823">
        <w:rPr>
          <w:lang w:val="en-GB"/>
        </w:rPr>
        <w:t xml:space="preserve">fine-tuned and adjusted </w:t>
      </w:r>
      <w:r w:rsidR="00BD0B8B">
        <w:rPr>
          <w:lang w:val="en-GB"/>
        </w:rPr>
        <w:t>over</w:t>
      </w:r>
      <w:r w:rsidR="001A65D6" w:rsidRPr="00313823">
        <w:rPr>
          <w:lang w:val="en-GB"/>
        </w:rPr>
        <w:t xml:space="preserve"> several rounds of consultation with all co-authors</w:t>
      </w:r>
      <w:r w:rsidR="00D94CD2">
        <w:rPr>
          <w:lang w:val="en-GB"/>
        </w:rPr>
        <w:t xml:space="preserve"> based on the collaboratively designed aims and objectives of the paper</w:t>
      </w:r>
      <w:r w:rsidR="002B6072">
        <w:rPr>
          <w:lang w:val="en-GB"/>
        </w:rPr>
        <w:t xml:space="preserve">. </w:t>
      </w:r>
      <w:r w:rsidRPr="00313823">
        <w:rPr>
          <w:lang w:val="en-GB"/>
        </w:rPr>
        <w:t xml:space="preserve">A measure to highlight a reviewer’s uncertainty for some answers was </w:t>
      </w:r>
      <w:r w:rsidR="00B70075" w:rsidRPr="00313823">
        <w:rPr>
          <w:lang w:val="en-GB"/>
        </w:rPr>
        <w:t>included; papers</w:t>
      </w:r>
      <w:r w:rsidR="00CE43F2">
        <w:rPr>
          <w:lang w:val="en-GB"/>
        </w:rPr>
        <w:t xml:space="preserve"> or specific answers</w:t>
      </w:r>
      <w:r w:rsidR="00B70075" w:rsidRPr="00313823">
        <w:rPr>
          <w:lang w:val="en-GB"/>
        </w:rPr>
        <w:t xml:space="preserve"> </w:t>
      </w:r>
      <w:r w:rsidR="00CE43F2">
        <w:rPr>
          <w:lang w:val="en-GB"/>
        </w:rPr>
        <w:t xml:space="preserve">were </w:t>
      </w:r>
      <w:r w:rsidR="00B70075" w:rsidRPr="00313823">
        <w:rPr>
          <w:lang w:val="en-GB"/>
        </w:rPr>
        <w:t xml:space="preserve">thus flagged </w:t>
      </w:r>
      <w:r w:rsidR="00CE43F2">
        <w:rPr>
          <w:lang w:val="en-GB"/>
        </w:rPr>
        <w:t xml:space="preserve">and </w:t>
      </w:r>
      <w:r w:rsidR="00B70075" w:rsidRPr="00313823">
        <w:rPr>
          <w:lang w:val="en-GB"/>
        </w:rPr>
        <w:t xml:space="preserve">were later checked and </w:t>
      </w:r>
      <w:r w:rsidRPr="00313823">
        <w:rPr>
          <w:lang w:val="en-GB"/>
        </w:rPr>
        <w:t>resolved</w:t>
      </w:r>
      <w:r w:rsidR="00B70075" w:rsidRPr="00313823">
        <w:rPr>
          <w:lang w:val="en-GB"/>
        </w:rPr>
        <w:t xml:space="preserve"> by</w:t>
      </w:r>
      <w:r w:rsidR="00CE43F2">
        <w:rPr>
          <w:lang w:val="en-GB"/>
        </w:rPr>
        <w:t xml:space="preserve"> the co-ordinating assessor</w:t>
      </w:r>
      <w:r w:rsidR="00AD0E0E">
        <w:rPr>
          <w:lang w:val="en-GB"/>
        </w:rPr>
        <w:t xml:space="preserve">. We did not include a measure of review consistency (e.g. kappa statistics) </w:t>
      </w:r>
      <w:proofErr w:type="gramStart"/>
      <w:r w:rsidR="00AD0E0E">
        <w:rPr>
          <w:lang w:val="en-GB"/>
        </w:rPr>
        <w:t>as the information (data) was relatively straightforward and not likely to be highly subject to bias</w:t>
      </w:r>
      <w:proofErr w:type="gramEnd"/>
      <w:r w:rsidR="00AD0E0E">
        <w:rPr>
          <w:lang w:val="en-GB"/>
        </w:rPr>
        <w:t xml:space="preserve"> (most categories were pre-defined)</w:t>
      </w:r>
      <w:r w:rsidR="005D19E0">
        <w:rPr>
          <w:lang w:val="en-GB"/>
        </w:rPr>
        <w:t>.</w:t>
      </w:r>
      <w:r w:rsidR="00AD0E0E">
        <w:rPr>
          <w:lang w:val="en-GB"/>
        </w:rPr>
        <w:t xml:space="preserve"> </w:t>
      </w:r>
      <w:r w:rsidR="005D19E0">
        <w:rPr>
          <w:lang w:val="en-GB"/>
        </w:rPr>
        <w:t xml:space="preserve">Also, </w:t>
      </w:r>
      <w:r w:rsidR="00AD0E0E">
        <w:rPr>
          <w:lang w:val="en-GB"/>
        </w:rPr>
        <w:t>the dat</w:t>
      </w:r>
      <w:r w:rsidR="00671601">
        <w:rPr>
          <w:lang w:val="en-GB"/>
        </w:rPr>
        <w:t>a</w:t>
      </w:r>
      <w:r w:rsidR="00AD0E0E">
        <w:rPr>
          <w:lang w:val="en-GB"/>
        </w:rPr>
        <w:t xml:space="preserve"> extraction template was </w:t>
      </w:r>
      <w:r w:rsidR="005D19E0">
        <w:rPr>
          <w:lang w:val="en-GB"/>
        </w:rPr>
        <w:t xml:space="preserve">carefully </w:t>
      </w:r>
      <w:r w:rsidR="00F24E27">
        <w:rPr>
          <w:lang w:val="en-GB"/>
        </w:rPr>
        <w:t>designed</w:t>
      </w:r>
      <w:r w:rsidR="00AD0E0E">
        <w:rPr>
          <w:lang w:val="en-GB"/>
        </w:rPr>
        <w:t xml:space="preserve"> and co-created by all authors to avoid bias (Higgs and Green, 2011).</w:t>
      </w:r>
    </w:p>
    <w:p w14:paraId="67BC9D32" w14:textId="17051F85" w:rsidR="00886C1A" w:rsidRPr="00313823" w:rsidRDefault="00AD0E0E">
      <w:pPr>
        <w:rPr>
          <w:lang w:val="en-GB"/>
        </w:rPr>
      </w:pPr>
      <w:r>
        <w:rPr>
          <w:lang w:val="en-GB"/>
        </w:rPr>
        <w:t>I</w:t>
      </w:r>
      <w:r w:rsidR="007B4586" w:rsidRPr="00313823">
        <w:rPr>
          <w:lang w:val="en-GB"/>
        </w:rPr>
        <w:t xml:space="preserve">nformation was </w:t>
      </w:r>
      <w:r w:rsidR="001D1AD8" w:rsidRPr="00313823">
        <w:rPr>
          <w:lang w:val="en-GB"/>
        </w:rPr>
        <w:t>extracted from each paper</w:t>
      </w:r>
      <w:r w:rsidR="008B6999">
        <w:rPr>
          <w:lang w:val="en-GB"/>
        </w:rPr>
        <w:t xml:space="preserve"> to </w:t>
      </w:r>
      <w:r w:rsidR="008B6999" w:rsidRPr="003B702A">
        <w:rPr>
          <w:lang w:val="en-GB"/>
        </w:rPr>
        <w:t xml:space="preserve">assess (1) the </w:t>
      </w:r>
      <w:r w:rsidR="00E2102D">
        <w:rPr>
          <w:lang w:val="en-GB"/>
        </w:rPr>
        <w:t>broad</w:t>
      </w:r>
      <w:r w:rsidR="00E2102D" w:rsidRPr="003B702A">
        <w:rPr>
          <w:lang w:val="en-GB"/>
        </w:rPr>
        <w:t xml:space="preserve"> </w:t>
      </w:r>
      <w:r w:rsidR="008B6999" w:rsidRPr="003B702A">
        <w:rPr>
          <w:lang w:val="en-GB"/>
        </w:rPr>
        <w:t>context</w:t>
      </w:r>
      <w:r w:rsidR="00BF0DF7" w:rsidRPr="003B702A">
        <w:rPr>
          <w:lang w:val="en-GB"/>
        </w:rPr>
        <w:t xml:space="preserve"> and trends</w:t>
      </w:r>
      <w:r w:rsidR="008B6999" w:rsidRPr="003B702A">
        <w:rPr>
          <w:lang w:val="en-GB"/>
        </w:rPr>
        <w:t xml:space="preserve"> of biological invasion</w:t>
      </w:r>
      <w:r w:rsidR="00BF0DF7" w:rsidRPr="003B702A">
        <w:rPr>
          <w:lang w:val="en-GB"/>
        </w:rPr>
        <w:t xml:space="preserve"> research</w:t>
      </w:r>
      <w:r w:rsidR="008B6999" w:rsidRPr="003B702A">
        <w:rPr>
          <w:lang w:val="en-GB"/>
        </w:rPr>
        <w:t xml:space="preserve"> and </w:t>
      </w:r>
      <w:r w:rsidR="00BF0DF7" w:rsidRPr="003B702A">
        <w:rPr>
          <w:lang w:val="en-GB"/>
        </w:rPr>
        <w:t>invasive alien species targeted in studies</w:t>
      </w:r>
      <w:r w:rsidR="008B6999" w:rsidRPr="003B702A">
        <w:rPr>
          <w:lang w:val="en-GB"/>
        </w:rPr>
        <w:t xml:space="preserve"> </w:t>
      </w:r>
      <w:r w:rsidR="00BF0DF7" w:rsidRPr="003B702A">
        <w:rPr>
          <w:lang w:val="en-GB"/>
        </w:rPr>
        <w:t>regard</w:t>
      </w:r>
      <w:r w:rsidR="00E96AB2">
        <w:rPr>
          <w:lang w:val="en-GB"/>
        </w:rPr>
        <w:t xml:space="preserve">ing </w:t>
      </w:r>
      <w:r w:rsidR="00BF0DF7" w:rsidRPr="003B702A">
        <w:rPr>
          <w:lang w:val="en-GB"/>
        </w:rPr>
        <w:t>stakeholder engagement</w:t>
      </w:r>
      <w:r w:rsidR="008B6999" w:rsidRPr="003B702A">
        <w:rPr>
          <w:lang w:val="en-GB"/>
        </w:rPr>
        <w:t xml:space="preserve">, and (2) the </w:t>
      </w:r>
      <w:r w:rsidR="00BF0DF7" w:rsidRPr="003B702A">
        <w:rPr>
          <w:lang w:val="en-GB"/>
        </w:rPr>
        <w:t>stakeholder</w:t>
      </w:r>
      <w:r w:rsidR="008B6999" w:rsidRPr="003B702A">
        <w:rPr>
          <w:lang w:val="en-GB"/>
        </w:rPr>
        <w:t xml:space="preserve"> </w:t>
      </w:r>
      <w:r w:rsidR="00BF0DF7" w:rsidRPr="003B702A">
        <w:rPr>
          <w:lang w:val="en-GB"/>
        </w:rPr>
        <w:t xml:space="preserve">engagement processes and outcomes in the scientific research. </w:t>
      </w:r>
      <w:r w:rsidR="00E2102D">
        <w:rPr>
          <w:lang w:val="en-GB"/>
        </w:rPr>
        <w:t xml:space="preserve">The extracted information on the context and trends </w:t>
      </w:r>
      <w:r w:rsidR="008B6999" w:rsidRPr="003B702A">
        <w:rPr>
          <w:lang w:val="en-GB"/>
        </w:rPr>
        <w:t>included</w:t>
      </w:r>
      <w:r w:rsidR="00E2102D">
        <w:rPr>
          <w:lang w:val="en-GB"/>
        </w:rPr>
        <w:t>, specifically,</w:t>
      </w:r>
      <w:r w:rsidR="008B6999" w:rsidRPr="003B702A">
        <w:rPr>
          <w:lang w:val="en-GB"/>
        </w:rPr>
        <w:t xml:space="preserve"> information on </w:t>
      </w:r>
      <w:r w:rsidR="001D1AD8" w:rsidRPr="003B702A">
        <w:rPr>
          <w:lang w:val="en-GB"/>
        </w:rPr>
        <w:t>(1</w:t>
      </w:r>
      <w:r w:rsidR="008B6999" w:rsidRPr="003B702A">
        <w:rPr>
          <w:lang w:val="en-GB"/>
        </w:rPr>
        <w:t>a</w:t>
      </w:r>
      <w:r w:rsidR="001D1AD8" w:rsidRPr="003B702A">
        <w:rPr>
          <w:lang w:val="en-GB"/>
        </w:rPr>
        <w:t xml:space="preserve">) </w:t>
      </w:r>
      <w:r w:rsidR="00E2102D">
        <w:rPr>
          <w:lang w:val="en-GB"/>
        </w:rPr>
        <w:t xml:space="preserve">the </w:t>
      </w:r>
      <w:r w:rsidR="007B4586" w:rsidRPr="003B702A">
        <w:rPr>
          <w:lang w:val="en-GB"/>
        </w:rPr>
        <w:t>characteristics of</w:t>
      </w:r>
      <w:r w:rsidR="001D1AD8" w:rsidRPr="003B702A">
        <w:rPr>
          <w:lang w:val="en-GB"/>
        </w:rPr>
        <w:t xml:space="preserve"> the</w:t>
      </w:r>
      <w:r w:rsidR="00356164" w:rsidRPr="003B702A">
        <w:rPr>
          <w:lang w:val="en-GB"/>
        </w:rPr>
        <w:t xml:space="preserve"> target</w:t>
      </w:r>
      <w:r w:rsidR="0056785E" w:rsidRPr="003B702A">
        <w:rPr>
          <w:lang w:val="en-GB"/>
        </w:rPr>
        <w:t xml:space="preserve"> species</w:t>
      </w:r>
      <w:r w:rsidR="00E96AB2">
        <w:rPr>
          <w:lang w:val="en-GB"/>
        </w:rPr>
        <w:t>;</w:t>
      </w:r>
      <w:r w:rsidR="0056785E" w:rsidRPr="003B702A">
        <w:rPr>
          <w:lang w:val="en-GB"/>
        </w:rPr>
        <w:t xml:space="preserve"> (1b) </w:t>
      </w:r>
      <w:r w:rsidR="00E2102D">
        <w:rPr>
          <w:lang w:val="en-GB"/>
        </w:rPr>
        <w:t xml:space="preserve">the </w:t>
      </w:r>
      <w:r w:rsidR="001D1AD8" w:rsidRPr="003B702A">
        <w:rPr>
          <w:lang w:val="en-GB"/>
        </w:rPr>
        <w:t xml:space="preserve">social, ecological and geographic </w:t>
      </w:r>
      <w:r w:rsidR="007B4586" w:rsidRPr="003B702A">
        <w:rPr>
          <w:lang w:val="en-GB"/>
        </w:rPr>
        <w:t xml:space="preserve">descriptors </w:t>
      </w:r>
      <w:r w:rsidR="0056785E" w:rsidRPr="003B702A">
        <w:rPr>
          <w:lang w:val="en-GB"/>
        </w:rPr>
        <w:t xml:space="preserve">of where studies </w:t>
      </w:r>
      <w:r w:rsidR="006F65E0">
        <w:rPr>
          <w:lang w:val="en-GB"/>
        </w:rPr>
        <w:t>were conducted</w:t>
      </w:r>
      <w:r w:rsidR="00E96AB2">
        <w:rPr>
          <w:lang w:val="en-GB"/>
        </w:rPr>
        <w:t>;</w:t>
      </w:r>
      <w:r w:rsidR="00623772" w:rsidRPr="003B702A">
        <w:rPr>
          <w:lang w:val="en-GB"/>
        </w:rPr>
        <w:t xml:space="preserve"> </w:t>
      </w:r>
      <w:r w:rsidR="0056785E" w:rsidRPr="003B702A">
        <w:rPr>
          <w:lang w:val="en-GB"/>
        </w:rPr>
        <w:t>(1c</w:t>
      </w:r>
      <w:r w:rsidR="001D1AD8" w:rsidRPr="003B702A">
        <w:rPr>
          <w:lang w:val="en-GB"/>
        </w:rPr>
        <w:t>)</w:t>
      </w:r>
      <w:r w:rsidR="00846832" w:rsidRPr="003B702A">
        <w:rPr>
          <w:lang w:val="en-GB"/>
        </w:rPr>
        <w:t xml:space="preserve"> the pathways of introduction of the target species</w:t>
      </w:r>
      <w:r w:rsidR="00E96AB2">
        <w:rPr>
          <w:lang w:val="en-GB"/>
        </w:rPr>
        <w:t>;</w:t>
      </w:r>
      <w:r w:rsidR="00D968D9">
        <w:rPr>
          <w:lang w:val="en-GB"/>
        </w:rPr>
        <w:t xml:space="preserve"> </w:t>
      </w:r>
      <w:r w:rsidR="00E2102D">
        <w:rPr>
          <w:lang w:val="en-GB"/>
        </w:rPr>
        <w:t xml:space="preserve">and </w:t>
      </w:r>
      <w:r w:rsidR="00D94CD2" w:rsidRPr="003B702A">
        <w:rPr>
          <w:lang w:val="en-GB"/>
        </w:rPr>
        <w:t>(</w:t>
      </w:r>
      <w:r w:rsidR="0056785E" w:rsidRPr="003B702A">
        <w:rPr>
          <w:lang w:val="en-GB"/>
        </w:rPr>
        <w:t>1d</w:t>
      </w:r>
      <w:r w:rsidR="008B6999" w:rsidRPr="003B702A">
        <w:rPr>
          <w:lang w:val="en-GB"/>
        </w:rPr>
        <w:t>)</w:t>
      </w:r>
      <w:r w:rsidR="00BF0DF7" w:rsidRPr="003B702A">
        <w:rPr>
          <w:lang w:val="en-GB"/>
        </w:rPr>
        <w:t xml:space="preserve"> the effects of invasive alien species</w:t>
      </w:r>
      <w:r w:rsidR="0056785E" w:rsidRPr="003B702A">
        <w:rPr>
          <w:lang w:val="en-GB"/>
        </w:rPr>
        <w:t xml:space="preserve"> (different kinds of benefits and costs for humans and the environment – which also provides important information regarding the context of engagement)</w:t>
      </w:r>
      <w:r w:rsidR="00BF0DF7" w:rsidRPr="003B702A">
        <w:rPr>
          <w:lang w:val="en-GB"/>
        </w:rPr>
        <w:t>.</w:t>
      </w:r>
      <w:r w:rsidR="0044716B">
        <w:rPr>
          <w:lang w:val="en-GB"/>
        </w:rPr>
        <w:t xml:space="preserve"> </w:t>
      </w:r>
      <w:r w:rsidR="00D94CD2" w:rsidRPr="003B702A">
        <w:rPr>
          <w:lang w:val="en-GB"/>
        </w:rPr>
        <w:t xml:space="preserve">This information focused on </w:t>
      </w:r>
      <w:r w:rsidR="00D05ABD">
        <w:rPr>
          <w:lang w:val="en-GB"/>
        </w:rPr>
        <w:t xml:space="preserve">gaining </w:t>
      </w:r>
      <w:r w:rsidR="00D94CD2" w:rsidRPr="003B702A">
        <w:rPr>
          <w:lang w:val="en-GB"/>
        </w:rPr>
        <w:t>a better understanding of the soc</w:t>
      </w:r>
      <w:r w:rsidR="0056785E" w:rsidRPr="003B702A">
        <w:rPr>
          <w:lang w:val="en-GB"/>
        </w:rPr>
        <w:t xml:space="preserve">ial-ecological background of invasive species </w:t>
      </w:r>
      <w:r w:rsidR="00D94CD2" w:rsidRPr="003B702A">
        <w:rPr>
          <w:lang w:val="en-GB"/>
        </w:rPr>
        <w:t xml:space="preserve">studied or managed using stakeholder engagement to try and </w:t>
      </w:r>
      <w:r w:rsidR="00E96AB2">
        <w:rPr>
          <w:lang w:val="en-GB"/>
        </w:rPr>
        <w:t xml:space="preserve">identify </w:t>
      </w:r>
      <w:r w:rsidR="00D94CD2" w:rsidRPr="003B702A">
        <w:rPr>
          <w:lang w:val="en-GB"/>
        </w:rPr>
        <w:t>any trend</w:t>
      </w:r>
      <w:r w:rsidR="00BF0DF7" w:rsidRPr="003B702A">
        <w:rPr>
          <w:lang w:val="en-GB"/>
        </w:rPr>
        <w:t xml:space="preserve">s. </w:t>
      </w:r>
      <w:r w:rsidR="0056785E" w:rsidRPr="003B702A">
        <w:rPr>
          <w:lang w:val="en-GB"/>
        </w:rPr>
        <w:t xml:space="preserve">Regarding the </w:t>
      </w:r>
      <w:r w:rsidR="001D1AD8" w:rsidRPr="003B702A">
        <w:rPr>
          <w:lang w:val="en-GB"/>
        </w:rPr>
        <w:t>stakeholder eng</w:t>
      </w:r>
      <w:r w:rsidR="00CF197B" w:rsidRPr="003B702A">
        <w:rPr>
          <w:lang w:val="en-GB"/>
        </w:rPr>
        <w:t>agement process</w:t>
      </w:r>
      <w:r w:rsidR="00E2102D">
        <w:rPr>
          <w:lang w:val="en-GB"/>
        </w:rPr>
        <w:t>es and outcomes,</w:t>
      </w:r>
      <w:r w:rsidR="0056785E" w:rsidRPr="003B702A">
        <w:rPr>
          <w:lang w:val="en-GB"/>
        </w:rPr>
        <w:t xml:space="preserve"> </w:t>
      </w:r>
      <w:r w:rsidR="00E2102D">
        <w:rPr>
          <w:lang w:val="en-GB"/>
        </w:rPr>
        <w:t>the</w:t>
      </w:r>
      <w:r w:rsidR="00E2102D" w:rsidRPr="003B702A">
        <w:rPr>
          <w:lang w:val="en-GB"/>
        </w:rPr>
        <w:t xml:space="preserve"> </w:t>
      </w:r>
      <w:r w:rsidR="0056785E" w:rsidRPr="003B702A">
        <w:rPr>
          <w:lang w:val="en-GB"/>
        </w:rPr>
        <w:t>extracted information</w:t>
      </w:r>
      <w:r w:rsidR="001D1AD8" w:rsidRPr="003B702A">
        <w:rPr>
          <w:lang w:val="en-GB"/>
        </w:rPr>
        <w:t xml:space="preserve"> </w:t>
      </w:r>
      <w:r w:rsidR="00E2102D" w:rsidRPr="003B702A">
        <w:rPr>
          <w:lang w:val="en-GB"/>
        </w:rPr>
        <w:t>includ</w:t>
      </w:r>
      <w:r w:rsidR="00E2102D">
        <w:rPr>
          <w:lang w:val="en-GB"/>
        </w:rPr>
        <w:t>ed</w:t>
      </w:r>
      <w:r w:rsidR="00E2102D" w:rsidRPr="003B702A">
        <w:rPr>
          <w:lang w:val="en-GB"/>
        </w:rPr>
        <w:t xml:space="preserve"> </w:t>
      </w:r>
      <w:r w:rsidR="00BF0DF7" w:rsidRPr="003B702A">
        <w:rPr>
          <w:lang w:val="en-GB"/>
        </w:rPr>
        <w:t>(2a)</w:t>
      </w:r>
      <w:r w:rsidR="004E64B0" w:rsidRPr="003B702A">
        <w:rPr>
          <w:lang w:val="en-GB"/>
        </w:rPr>
        <w:t xml:space="preserve"> the </w:t>
      </w:r>
      <w:r w:rsidR="001D1AD8" w:rsidRPr="003B702A">
        <w:rPr>
          <w:lang w:val="en-GB"/>
        </w:rPr>
        <w:t>reasons for engagement</w:t>
      </w:r>
      <w:r w:rsidR="00E96AB2">
        <w:rPr>
          <w:lang w:val="en-GB"/>
        </w:rPr>
        <w:t>;</w:t>
      </w:r>
      <w:r w:rsidR="004E64B0" w:rsidRPr="003B702A">
        <w:rPr>
          <w:lang w:val="en-GB"/>
        </w:rPr>
        <w:t xml:space="preserve"> </w:t>
      </w:r>
      <w:r w:rsidR="00BF0DF7" w:rsidRPr="003B702A">
        <w:rPr>
          <w:lang w:val="en-GB"/>
        </w:rPr>
        <w:t xml:space="preserve">(2b) </w:t>
      </w:r>
      <w:r w:rsidR="00623772">
        <w:rPr>
          <w:lang w:val="en-GB"/>
        </w:rPr>
        <w:t xml:space="preserve">the </w:t>
      </w:r>
      <w:r w:rsidR="001D1AD8" w:rsidRPr="003B702A">
        <w:rPr>
          <w:lang w:val="en-GB"/>
        </w:rPr>
        <w:t>engagement approaches</w:t>
      </w:r>
      <w:r w:rsidR="007E31DF" w:rsidRPr="003B702A">
        <w:rPr>
          <w:lang w:val="en-GB"/>
        </w:rPr>
        <w:t>/methods</w:t>
      </w:r>
      <w:r w:rsidR="00E96AB2">
        <w:rPr>
          <w:lang w:val="en-GB"/>
        </w:rPr>
        <w:t>;</w:t>
      </w:r>
      <w:r w:rsidR="0015290F" w:rsidRPr="003B702A">
        <w:rPr>
          <w:lang w:val="en-GB"/>
        </w:rPr>
        <w:t xml:space="preserve"> </w:t>
      </w:r>
      <w:r w:rsidR="007E31DF" w:rsidRPr="003B702A">
        <w:rPr>
          <w:lang w:val="en-GB"/>
        </w:rPr>
        <w:t xml:space="preserve">(2c) </w:t>
      </w:r>
      <w:r w:rsidR="00356164" w:rsidRPr="003B702A">
        <w:rPr>
          <w:lang w:val="en-GB"/>
        </w:rPr>
        <w:t xml:space="preserve">the </w:t>
      </w:r>
      <w:r w:rsidR="007E31DF" w:rsidRPr="003B702A">
        <w:rPr>
          <w:lang w:val="en-GB"/>
        </w:rPr>
        <w:t xml:space="preserve">stakeholder groups (actors) </w:t>
      </w:r>
      <w:r w:rsidR="001D1AD8" w:rsidRPr="003B702A">
        <w:rPr>
          <w:lang w:val="en-GB"/>
        </w:rPr>
        <w:t>engaged</w:t>
      </w:r>
      <w:r w:rsidR="00E96AB2">
        <w:rPr>
          <w:lang w:val="en-GB"/>
        </w:rPr>
        <w:t>;</w:t>
      </w:r>
      <w:r w:rsidR="0056785E" w:rsidRPr="003B702A">
        <w:rPr>
          <w:lang w:val="en-GB"/>
        </w:rPr>
        <w:t xml:space="preserve"> </w:t>
      </w:r>
      <w:r w:rsidR="001D1AD8" w:rsidRPr="003B702A">
        <w:rPr>
          <w:lang w:val="en-GB"/>
        </w:rPr>
        <w:t>and (</w:t>
      </w:r>
      <w:r w:rsidR="000B1699">
        <w:rPr>
          <w:lang w:val="en-GB"/>
        </w:rPr>
        <w:t>2d</w:t>
      </w:r>
      <w:r w:rsidR="00665A01" w:rsidRPr="003B702A">
        <w:rPr>
          <w:lang w:val="en-GB"/>
        </w:rPr>
        <w:t xml:space="preserve">) </w:t>
      </w:r>
      <w:r w:rsidR="00623772">
        <w:rPr>
          <w:lang w:val="en-GB"/>
        </w:rPr>
        <w:t xml:space="preserve">the </w:t>
      </w:r>
      <w:r w:rsidR="00665A01" w:rsidRPr="003B702A">
        <w:rPr>
          <w:lang w:val="en-GB"/>
        </w:rPr>
        <w:t xml:space="preserve">identification of </w:t>
      </w:r>
      <w:r w:rsidR="001D1AD8" w:rsidRPr="003B702A">
        <w:rPr>
          <w:lang w:val="en-GB"/>
        </w:rPr>
        <w:t>the level of engagement and any successes and failures</w:t>
      </w:r>
      <w:r w:rsidR="0015290F" w:rsidRPr="003B702A">
        <w:rPr>
          <w:lang w:val="en-GB"/>
        </w:rPr>
        <w:t xml:space="preserve"> or issues faced in the research or</w:t>
      </w:r>
      <w:r w:rsidR="001D1AD8" w:rsidRPr="003B702A">
        <w:rPr>
          <w:lang w:val="en-GB"/>
        </w:rPr>
        <w:t xml:space="preserve"> from the engagement process</w:t>
      </w:r>
      <w:r w:rsidR="00D94CD2" w:rsidRPr="003B702A">
        <w:rPr>
          <w:lang w:val="en-GB"/>
        </w:rPr>
        <w:t xml:space="preserve"> (this was to understand the processes of stake</w:t>
      </w:r>
      <w:r w:rsidR="0056785E" w:rsidRPr="003B702A">
        <w:rPr>
          <w:lang w:val="en-GB"/>
        </w:rPr>
        <w:t>holder engagement in the field)</w:t>
      </w:r>
      <w:r w:rsidR="00A0195C">
        <w:rPr>
          <w:lang w:val="en-GB"/>
        </w:rPr>
        <w:t xml:space="preserve"> </w:t>
      </w:r>
      <w:r w:rsidR="00A0195C" w:rsidRPr="00313823">
        <w:rPr>
          <w:lang w:val="en-GB"/>
        </w:rPr>
        <w:t>(</w:t>
      </w:r>
      <w:r w:rsidR="00A0195C">
        <w:rPr>
          <w:lang w:val="en-GB"/>
        </w:rPr>
        <w:t xml:space="preserve">see </w:t>
      </w:r>
      <w:r w:rsidR="00A0195C" w:rsidRPr="00313823">
        <w:rPr>
          <w:lang w:val="en-GB"/>
        </w:rPr>
        <w:t>Appendix 1</w:t>
      </w:r>
      <w:r w:rsidR="00A0195C">
        <w:rPr>
          <w:lang w:val="en-GB"/>
        </w:rPr>
        <w:t xml:space="preserve"> for more details</w:t>
      </w:r>
      <w:r w:rsidR="00A0195C" w:rsidRPr="00313823">
        <w:rPr>
          <w:lang w:val="en-GB"/>
        </w:rPr>
        <w:t>)</w:t>
      </w:r>
      <w:r w:rsidR="001D1AD8" w:rsidRPr="003B702A">
        <w:rPr>
          <w:lang w:val="en-GB"/>
        </w:rPr>
        <w:t>.</w:t>
      </w:r>
    </w:p>
    <w:p w14:paraId="61396586" w14:textId="2FF106F4" w:rsidR="008B5A31" w:rsidRDefault="005B7455" w:rsidP="00996E82">
      <w:pPr>
        <w:pStyle w:val="ListParagraph"/>
        <w:numPr>
          <w:ilvl w:val="0"/>
          <w:numId w:val="7"/>
        </w:numPr>
        <w:rPr>
          <w:b/>
        </w:rPr>
      </w:pPr>
      <w:r w:rsidRPr="00996E82">
        <w:rPr>
          <w:b/>
        </w:rPr>
        <w:t>Key findings</w:t>
      </w:r>
    </w:p>
    <w:p w14:paraId="0CC44A48" w14:textId="77777777" w:rsidR="00996E82" w:rsidRPr="00996E82" w:rsidRDefault="00996E82" w:rsidP="00996E82">
      <w:pPr>
        <w:pStyle w:val="ListParagraph"/>
        <w:rPr>
          <w:b/>
        </w:rPr>
      </w:pPr>
    </w:p>
    <w:p w14:paraId="71F8A297" w14:textId="4DDE0D78" w:rsidR="00564600" w:rsidRPr="00CE1D0E" w:rsidRDefault="00996E82">
      <w:r>
        <w:rPr>
          <w:i/>
          <w:lang w:val="en-GB"/>
        </w:rPr>
        <w:t>3.1</w:t>
      </w:r>
      <w:r w:rsidR="008726E2">
        <w:rPr>
          <w:i/>
          <w:lang w:val="en-GB"/>
        </w:rPr>
        <w:t>.</w:t>
      </w:r>
      <w:r>
        <w:rPr>
          <w:i/>
          <w:lang w:val="en-GB"/>
        </w:rPr>
        <w:t xml:space="preserve"> </w:t>
      </w:r>
      <w:r w:rsidR="003D389B">
        <w:rPr>
          <w:i/>
          <w:lang w:val="en-GB"/>
        </w:rPr>
        <w:t>Trends in the reviewed literature over time</w:t>
      </w:r>
    </w:p>
    <w:p w14:paraId="4F848C39" w14:textId="6EABB8D7" w:rsidR="006F3B42" w:rsidRPr="00313823" w:rsidRDefault="00545D4D">
      <w:pPr>
        <w:rPr>
          <w:lang w:val="en-GB"/>
        </w:rPr>
      </w:pPr>
      <w:r w:rsidRPr="00313823">
        <w:rPr>
          <w:lang w:val="en-GB"/>
        </w:rPr>
        <w:t>As with</w:t>
      </w:r>
      <w:r w:rsidR="0061113A" w:rsidRPr="00313823">
        <w:rPr>
          <w:lang w:val="en-GB"/>
        </w:rPr>
        <w:t xml:space="preserve"> research on invasion </w:t>
      </w:r>
      <w:r w:rsidR="00D54A5B" w:rsidRPr="00313823">
        <w:rPr>
          <w:lang w:val="en-GB"/>
        </w:rPr>
        <w:t xml:space="preserve">science </w:t>
      </w:r>
      <w:r w:rsidR="0061113A" w:rsidRPr="00313823">
        <w:rPr>
          <w:lang w:val="en-GB"/>
        </w:rPr>
        <w:t>in general (</w:t>
      </w:r>
      <w:r w:rsidR="00085F78" w:rsidRPr="00313823">
        <w:rPr>
          <w:lang w:val="en-GB"/>
        </w:rPr>
        <w:t xml:space="preserve">see </w:t>
      </w:r>
      <w:r w:rsidR="0061113A" w:rsidRPr="00313823">
        <w:rPr>
          <w:lang w:val="en-GB"/>
        </w:rPr>
        <w:t>Richardson and Pyšek, 2008)</w:t>
      </w:r>
      <w:r w:rsidR="00732749" w:rsidRPr="00313823">
        <w:rPr>
          <w:lang w:val="en-GB"/>
        </w:rPr>
        <w:t>,</w:t>
      </w:r>
      <w:r w:rsidR="0061113A" w:rsidRPr="00313823">
        <w:rPr>
          <w:lang w:val="en-GB"/>
        </w:rPr>
        <w:t xml:space="preserve"> </w:t>
      </w:r>
      <w:r w:rsidRPr="00313823">
        <w:rPr>
          <w:lang w:val="en-GB"/>
        </w:rPr>
        <w:t xml:space="preserve">the number of </w:t>
      </w:r>
      <w:r w:rsidR="0061113A" w:rsidRPr="00313823">
        <w:rPr>
          <w:lang w:val="en-GB"/>
        </w:rPr>
        <w:t>publications</w:t>
      </w:r>
      <w:r w:rsidRPr="00313823">
        <w:rPr>
          <w:lang w:val="en-GB"/>
        </w:rPr>
        <w:t xml:space="preserve"> </w:t>
      </w:r>
      <w:r w:rsidR="00B968A3" w:rsidRPr="00313823">
        <w:rPr>
          <w:lang w:val="en-GB"/>
        </w:rPr>
        <w:t xml:space="preserve">addressing </w:t>
      </w:r>
      <w:r w:rsidR="0061113A" w:rsidRPr="00313823">
        <w:rPr>
          <w:lang w:val="en-GB"/>
        </w:rPr>
        <w:t xml:space="preserve">stakeholder engagement </w:t>
      </w:r>
      <w:r w:rsidR="00424636">
        <w:rPr>
          <w:lang w:val="en-GB"/>
        </w:rPr>
        <w:t xml:space="preserve">in issues regarding biological invasions </w:t>
      </w:r>
      <w:r w:rsidRPr="00313823">
        <w:rPr>
          <w:lang w:val="en-GB"/>
        </w:rPr>
        <w:t>has</w:t>
      </w:r>
      <w:r w:rsidR="00D54A5B" w:rsidRPr="00313823">
        <w:rPr>
          <w:lang w:val="en-GB"/>
        </w:rPr>
        <w:t xml:space="preserve"> </w:t>
      </w:r>
      <w:r w:rsidR="00464AF1">
        <w:rPr>
          <w:lang w:val="en-GB"/>
        </w:rPr>
        <w:t>grown</w:t>
      </w:r>
      <w:r w:rsidR="00D54A5B" w:rsidRPr="00313823">
        <w:rPr>
          <w:lang w:val="en-GB"/>
        </w:rPr>
        <w:t xml:space="preserve"> </w:t>
      </w:r>
      <w:r w:rsidR="00886C1A" w:rsidRPr="00313823">
        <w:rPr>
          <w:lang w:val="en-GB"/>
        </w:rPr>
        <w:t>marked</w:t>
      </w:r>
      <w:r w:rsidR="00092B0C" w:rsidRPr="00313823">
        <w:rPr>
          <w:lang w:val="en-GB"/>
        </w:rPr>
        <w:t>ly</w:t>
      </w:r>
      <w:r w:rsidR="00886C1A" w:rsidRPr="00313823">
        <w:rPr>
          <w:lang w:val="en-GB"/>
        </w:rPr>
        <w:t xml:space="preserve"> </w:t>
      </w:r>
      <w:r w:rsidR="00D54A5B" w:rsidRPr="00313823">
        <w:rPr>
          <w:lang w:val="en-GB"/>
        </w:rPr>
        <w:t>over the last decade</w:t>
      </w:r>
      <w:proofErr w:type="gramStart"/>
      <w:r w:rsidR="00E96AB2">
        <w:rPr>
          <w:lang w:val="en-GB"/>
        </w:rPr>
        <w:t>;</w:t>
      </w:r>
      <w:proofErr w:type="gramEnd"/>
      <w:r w:rsidR="00E96AB2">
        <w:rPr>
          <w:lang w:val="en-GB"/>
        </w:rPr>
        <w:t xml:space="preserve"> only </w:t>
      </w:r>
      <w:r w:rsidR="00577B9B" w:rsidRPr="00313823">
        <w:rPr>
          <w:lang w:val="en-GB"/>
        </w:rPr>
        <w:t xml:space="preserve">two studies </w:t>
      </w:r>
      <w:r w:rsidR="00E96AB2">
        <w:rPr>
          <w:lang w:val="en-GB"/>
        </w:rPr>
        <w:t xml:space="preserve">were </w:t>
      </w:r>
      <w:r w:rsidR="00577B9B" w:rsidRPr="00313823">
        <w:rPr>
          <w:lang w:val="en-GB"/>
        </w:rPr>
        <w:t>identified before the year 2000</w:t>
      </w:r>
      <w:r w:rsidR="0061113A" w:rsidRPr="00313823">
        <w:rPr>
          <w:lang w:val="en-GB"/>
        </w:rPr>
        <w:t xml:space="preserve"> (Figure 1). </w:t>
      </w:r>
      <w:r w:rsidR="00D54A5B" w:rsidRPr="00313823">
        <w:rPr>
          <w:lang w:val="en-GB"/>
        </w:rPr>
        <w:t xml:space="preserve">Research on </w:t>
      </w:r>
      <w:r w:rsidR="00424636">
        <w:rPr>
          <w:lang w:val="en-GB"/>
        </w:rPr>
        <w:t>this topic</w:t>
      </w:r>
      <w:r w:rsidR="007B4586" w:rsidRPr="00313823">
        <w:rPr>
          <w:lang w:val="en-GB"/>
        </w:rPr>
        <w:t xml:space="preserve">, </w:t>
      </w:r>
      <w:r w:rsidR="0061113A" w:rsidRPr="00313823">
        <w:rPr>
          <w:lang w:val="en-GB"/>
        </w:rPr>
        <w:t>however, lag</w:t>
      </w:r>
      <w:r w:rsidR="007B4586" w:rsidRPr="00313823">
        <w:rPr>
          <w:lang w:val="en-GB"/>
        </w:rPr>
        <w:t>s</w:t>
      </w:r>
      <w:r w:rsidR="00D968D9">
        <w:rPr>
          <w:lang w:val="en-GB"/>
        </w:rPr>
        <w:t xml:space="preserve"> behind </w:t>
      </w:r>
      <w:r w:rsidR="00997887" w:rsidRPr="00313823">
        <w:rPr>
          <w:lang w:val="en-GB"/>
        </w:rPr>
        <w:t>o</w:t>
      </w:r>
      <w:r w:rsidR="00D54A5B" w:rsidRPr="00313823">
        <w:rPr>
          <w:lang w:val="en-GB"/>
        </w:rPr>
        <w:t xml:space="preserve">ther </w:t>
      </w:r>
      <w:r w:rsidR="00464AF1">
        <w:rPr>
          <w:lang w:val="en-GB"/>
        </w:rPr>
        <w:t>themes</w:t>
      </w:r>
      <w:r w:rsidR="00D54A5B" w:rsidRPr="00313823">
        <w:rPr>
          <w:lang w:val="en-GB"/>
        </w:rPr>
        <w:t xml:space="preserve"> </w:t>
      </w:r>
      <w:r w:rsidR="00464AF1">
        <w:rPr>
          <w:lang w:val="en-GB"/>
        </w:rPr>
        <w:t>in</w:t>
      </w:r>
      <w:r w:rsidR="004663E0">
        <w:rPr>
          <w:lang w:val="en-GB"/>
        </w:rPr>
        <w:t xml:space="preserve"> </w:t>
      </w:r>
      <w:r w:rsidR="004663E0" w:rsidRPr="00313823">
        <w:rPr>
          <w:lang w:val="en-GB"/>
        </w:rPr>
        <w:t>invasion</w:t>
      </w:r>
      <w:r w:rsidR="0061113A" w:rsidRPr="00313823">
        <w:rPr>
          <w:lang w:val="en-GB"/>
        </w:rPr>
        <w:t xml:space="preserve"> </w:t>
      </w:r>
      <w:r w:rsidR="00D54A5B" w:rsidRPr="00313823">
        <w:rPr>
          <w:lang w:val="en-GB"/>
        </w:rPr>
        <w:t>science</w:t>
      </w:r>
      <w:r w:rsidR="00424636">
        <w:rPr>
          <w:lang w:val="en-GB"/>
        </w:rPr>
        <w:t>,</w:t>
      </w:r>
      <w:r w:rsidR="00B475A2">
        <w:rPr>
          <w:lang w:val="en-GB"/>
        </w:rPr>
        <w:t xml:space="preserve"> like </w:t>
      </w:r>
      <w:r w:rsidR="00703C37">
        <w:rPr>
          <w:lang w:val="en-GB"/>
        </w:rPr>
        <w:t xml:space="preserve">invasion </w:t>
      </w:r>
      <w:r w:rsidR="00B475A2">
        <w:rPr>
          <w:lang w:val="en-GB"/>
        </w:rPr>
        <w:t>ecology</w:t>
      </w:r>
      <w:r w:rsidR="00CE0EFB" w:rsidRPr="00313823">
        <w:rPr>
          <w:lang w:val="en-GB"/>
        </w:rPr>
        <w:t xml:space="preserve"> (Vaz </w:t>
      </w:r>
      <w:r w:rsidR="005751AC">
        <w:rPr>
          <w:lang w:val="en-GB"/>
        </w:rPr>
        <w:t>et al.,</w:t>
      </w:r>
      <w:r w:rsidR="00CE0EFB" w:rsidRPr="00313823">
        <w:rPr>
          <w:lang w:val="en-GB"/>
        </w:rPr>
        <w:t xml:space="preserve"> 2017</w:t>
      </w:r>
      <w:r w:rsidR="00D86186">
        <w:rPr>
          <w:lang w:val="en-GB"/>
        </w:rPr>
        <w:t>b</w:t>
      </w:r>
      <w:r w:rsidR="00CE0EFB" w:rsidRPr="00313823">
        <w:rPr>
          <w:lang w:val="en-GB"/>
        </w:rPr>
        <w:t>)</w:t>
      </w:r>
      <w:r w:rsidR="001304D9" w:rsidRPr="00313823">
        <w:rPr>
          <w:lang w:val="en-GB"/>
        </w:rPr>
        <w:t>. For</w:t>
      </w:r>
      <w:r w:rsidR="0061113A" w:rsidRPr="00313823">
        <w:rPr>
          <w:lang w:val="en-GB"/>
        </w:rPr>
        <w:t xml:space="preserve"> example, ecolog</w:t>
      </w:r>
      <w:r w:rsidR="001304D9" w:rsidRPr="00313823">
        <w:rPr>
          <w:lang w:val="en-GB"/>
        </w:rPr>
        <w:t xml:space="preserve">ical research </w:t>
      </w:r>
      <w:r w:rsidR="00092B0C" w:rsidRPr="00313823">
        <w:rPr>
          <w:lang w:val="en-GB"/>
        </w:rPr>
        <w:t>on invasion</w:t>
      </w:r>
      <w:r w:rsidR="00BB5C30">
        <w:rPr>
          <w:lang w:val="en-GB"/>
        </w:rPr>
        <w:t>s</w:t>
      </w:r>
      <w:r w:rsidR="00092B0C" w:rsidRPr="00313823">
        <w:rPr>
          <w:lang w:val="en-GB"/>
        </w:rPr>
        <w:t xml:space="preserve"> </w:t>
      </w:r>
      <w:r w:rsidR="0061113A" w:rsidRPr="00313823">
        <w:rPr>
          <w:lang w:val="en-GB"/>
        </w:rPr>
        <w:t xml:space="preserve">started to boom in the </w:t>
      </w:r>
      <w:r w:rsidR="00092B0C" w:rsidRPr="00313823">
        <w:rPr>
          <w:lang w:val="en-GB"/>
        </w:rPr>
        <w:t xml:space="preserve">1980s and </w:t>
      </w:r>
      <w:r w:rsidR="0061113A" w:rsidRPr="00313823">
        <w:rPr>
          <w:lang w:val="en-GB"/>
        </w:rPr>
        <w:t>1990s</w:t>
      </w:r>
      <w:r w:rsidR="004505DE" w:rsidRPr="00313823">
        <w:rPr>
          <w:lang w:val="en-GB"/>
        </w:rPr>
        <w:t xml:space="preserve"> </w:t>
      </w:r>
      <w:r w:rsidR="004505DE" w:rsidRPr="00313823">
        <w:rPr>
          <w:lang w:val="en-GB"/>
        </w:rPr>
        <w:lastRenderedPageBreak/>
        <w:t xml:space="preserve">and many more papers </w:t>
      </w:r>
      <w:r w:rsidR="00464AF1">
        <w:rPr>
          <w:lang w:val="en-GB"/>
        </w:rPr>
        <w:t xml:space="preserve">on ecological issues are </w:t>
      </w:r>
      <w:r w:rsidR="004505DE" w:rsidRPr="00313823">
        <w:rPr>
          <w:lang w:val="en-GB"/>
        </w:rPr>
        <w:t>published annually than those relat</w:t>
      </w:r>
      <w:r w:rsidR="00464AF1">
        <w:rPr>
          <w:lang w:val="en-GB"/>
        </w:rPr>
        <w:t>ing</w:t>
      </w:r>
      <w:r w:rsidR="004505DE" w:rsidRPr="00313823">
        <w:rPr>
          <w:lang w:val="en-GB"/>
        </w:rPr>
        <w:t xml:space="preserve"> to</w:t>
      </w:r>
      <w:r w:rsidR="002F06E8">
        <w:rPr>
          <w:lang w:val="en-GB"/>
        </w:rPr>
        <w:t xml:space="preserve"> social issues </w:t>
      </w:r>
      <w:r w:rsidR="00424636">
        <w:rPr>
          <w:lang w:val="en-GB"/>
        </w:rPr>
        <w:t>concerning invasions</w:t>
      </w:r>
      <w:r w:rsidR="005F176E" w:rsidRPr="00313823">
        <w:rPr>
          <w:lang w:val="en-GB"/>
        </w:rPr>
        <w:t xml:space="preserve"> </w:t>
      </w:r>
      <w:r w:rsidR="00C574D8" w:rsidRPr="00313823">
        <w:rPr>
          <w:lang w:val="en-GB"/>
        </w:rPr>
        <w:t>(Richardson and Pyšek, 2008</w:t>
      </w:r>
      <w:r w:rsidR="0096737E" w:rsidRPr="00313823">
        <w:rPr>
          <w:lang w:val="en-GB"/>
        </w:rPr>
        <w:t xml:space="preserve">; </w:t>
      </w:r>
      <w:r w:rsidR="00CE6BF4">
        <w:rPr>
          <w:lang w:val="en-GB"/>
        </w:rPr>
        <w:t xml:space="preserve">Lowry </w:t>
      </w:r>
      <w:r w:rsidR="005751AC">
        <w:rPr>
          <w:lang w:val="en-GB"/>
        </w:rPr>
        <w:t>et al.,</w:t>
      </w:r>
      <w:r w:rsidR="00CE6BF4">
        <w:rPr>
          <w:lang w:val="en-GB"/>
        </w:rPr>
        <w:t xml:space="preserve"> 2013; </w:t>
      </w:r>
      <w:r w:rsidR="00A278A6" w:rsidRPr="00313823">
        <w:rPr>
          <w:lang w:val="en-GB"/>
        </w:rPr>
        <w:t xml:space="preserve">Foxcroft </w:t>
      </w:r>
      <w:r w:rsidR="005751AC">
        <w:rPr>
          <w:lang w:val="en-GB"/>
        </w:rPr>
        <w:t>et al.,</w:t>
      </w:r>
      <w:r w:rsidR="00A278A6" w:rsidRPr="00313823">
        <w:rPr>
          <w:lang w:val="en-GB"/>
        </w:rPr>
        <w:t xml:space="preserve"> 2017</w:t>
      </w:r>
      <w:r w:rsidR="00B475A2">
        <w:rPr>
          <w:lang w:val="en-GB"/>
        </w:rPr>
        <w:t xml:space="preserve">; Vaz </w:t>
      </w:r>
      <w:r w:rsidR="005751AC">
        <w:rPr>
          <w:lang w:val="en-GB"/>
        </w:rPr>
        <w:t>et al.,</w:t>
      </w:r>
      <w:r w:rsidR="00B475A2">
        <w:rPr>
          <w:lang w:val="en-GB"/>
        </w:rPr>
        <w:t xml:space="preserve"> 2017</w:t>
      </w:r>
      <w:r w:rsidR="00D86186">
        <w:rPr>
          <w:lang w:val="en-GB"/>
        </w:rPr>
        <w:t>b</w:t>
      </w:r>
      <w:r w:rsidR="00A278A6" w:rsidRPr="00313823">
        <w:rPr>
          <w:lang w:val="en-GB"/>
        </w:rPr>
        <w:t>)</w:t>
      </w:r>
      <w:r w:rsidR="0061113A" w:rsidRPr="00313823">
        <w:rPr>
          <w:lang w:val="en-GB"/>
        </w:rPr>
        <w:t xml:space="preserve">. </w:t>
      </w:r>
      <w:r w:rsidR="001D7727">
        <w:rPr>
          <w:lang w:val="en-GB"/>
        </w:rPr>
        <w:t xml:space="preserve">The </w:t>
      </w:r>
      <w:r w:rsidR="00464AF1">
        <w:rPr>
          <w:lang w:val="en-GB"/>
        </w:rPr>
        <w:t xml:space="preserve">growing number of </w:t>
      </w:r>
      <w:r w:rsidR="00CE6BF4">
        <w:rPr>
          <w:lang w:val="en-GB"/>
        </w:rPr>
        <w:t>scientific</w:t>
      </w:r>
      <w:r w:rsidR="00B475A2">
        <w:rPr>
          <w:lang w:val="en-GB"/>
        </w:rPr>
        <w:t xml:space="preserve"> </w:t>
      </w:r>
      <w:r w:rsidR="001D7727">
        <w:rPr>
          <w:lang w:val="en-GB"/>
        </w:rPr>
        <w:t>pa</w:t>
      </w:r>
      <w:r w:rsidR="0029535B">
        <w:rPr>
          <w:lang w:val="en-GB"/>
        </w:rPr>
        <w:t xml:space="preserve">pers </w:t>
      </w:r>
      <w:r w:rsidR="00424636">
        <w:rPr>
          <w:lang w:val="en-GB"/>
        </w:rPr>
        <w:t xml:space="preserve">now </w:t>
      </w:r>
      <w:r w:rsidR="00D05ABD">
        <w:rPr>
          <w:lang w:val="en-GB"/>
        </w:rPr>
        <w:t xml:space="preserve">being </w:t>
      </w:r>
      <w:r w:rsidR="00424636">
        <w:rPr>
          <w:lang w:val="en-GB"/>
        </w:rPr>
        <w:t xml:space="preserve">published </w:t>
      </w:r>
      <w:r w:rsidR="0029535B">
        <w:rPr>
          <w:lang w:val="en-GB"/>
        </w:rPr>
        <w:t xml:space="preserve">on </w:t>
      </w:r>
      <w:r w:rsidR="0029535B" w:rsidRPr="00A26893">
        <w:rPr>
          <w:color w:val="000000" w:themeColor="text1"/>
          <w:lang w:val="en-GB"/>
        </w:rPr>
        <w:t>the topic is</w:t>
      </w:r>
      <w:r w:rsidR="001D7727" w:rsidRPr="00A26893">
        <w:rPr>
          <w:color w:val="000000" w:themeColor="text1"/>
          <w:lang w:val="en-GB"/>
        </w:rPr>
        <w:t xml:space="preserve"> a useful indicator</w:t>
      </w:r>
      <w:r w:rsidR="00464AF1">
        <w:rPr>
          <w:color w:val="000000" w:themeColor="text1"/>
          <w:lang w:val="en-GB"/>
        </w:rPr>
        <w:t>,</w:t>
      </w:r>
      <w:r w:rsidR="001D7727" w:rsidRPr="00A26893">
        <w:rPr>
          <w:color w:val="000000" w:themeColor="text1"/>
          <w:lang w:val="en-GB"/>
        </w:rPr>
        <w:t xml:space="preserve"> showing the increas</w:t>
      </w:r>
      <w:r w:rsidR="00464AF1">
        <w:rPr>
          <w:color w:val="000000" w:themeColor="text1"/>
          <w:lang w:val="en-GB"/>
        </w:rPr>
        <w:t>ing</w:t>
      </w:r>
      <w:r w:rsidR="001D7727" w:rsidRPr="00A26893">
        <w:rPr>
          <w:color w:val="000000" w:themeColor="text1"/>
          <w:lang w:val="en-GB"/>
        </w:rPr>
        <w:t xml:space="preserve"> </w:t>
      </w:r>
      <w:r w:rsidR="0029535B" w:rsidRPr="00A26893">
        <w:rPr>
          <w:color w:val="000000" w:themeColor="text1"/>
          <w:lang w:val="en-GB"/>
        </w:rPr>
        <w:t>awareness</w:t>
      </w:r>
      <w:r w:rsidR="001D7727" w:rsidRPr="00A26893">
        <w:rPr>
          <w:color w:val="000000" w:themeColor="text1"/>
          <w:lang w:val="en-GB"/>
        </w:rPr>
        <w:t xml:space="preserve"> of the im</w:t>
      </w:r>
      <w:r w:rsidR="00A95D5D" w:rsidRPr="00A26893">
        <w:rPr>
          <w:color w:val="000000" w:themeColor="text1"/>
          <w:lang w:val="en-GB"/>
        </w:rPr>
        <w:t xml:space="preserve">portance of stakeholder engagement </w:t>
      </w:r>
      <w:r w:rsidR="00464AF1">
        <w:rPr>
          <w:color w:val="000000" w:themeColor="text1"/>
          <w:lang w:val="en-GB"/>
        </w:rPr>
        <w:t xml:space="preserve">in the </w:t>
      </w:r>
      <w:r w:rsidR="00A95D5D" w:rsidRPr="00A26893">
        <w:rPr>
          <w:color w:val="000000" w:themeColor="text1"/>
          <w:lang w:val="en-GB"/>
        </w:rPr>
        <w:t>management</w:t>
      </w:r>
      <w:r w:rsidR="001D7727" w:rsidRPr="00A26893">
        <w:rPr>
          <w:color w:val="000000" w:themeColor="text1"/>
          <w:lang w:val="en-GB"/>
        </w:rPr>
        <w:t xml:space="preserve"> of environmental issues</w:t>
      </w:r>
      <w:r w:rsidR="0029535B" w:rsidRPr="00A26893">
        <w:rPr>
          <w:color w:val="000000" w:themeColor="text1"/>
          <w:lang w:val="en-GB"/>
        </w:rPr>
        <w:t xml:space="preserve"> – although </w:t>
      </w:r>
      <w:r w:rsidR="00464AF1">
        <w:rPr>
          <w:color w:val="000000" w:themeColor="text1"/>
          <w:lang w:val="en-GB"/>
        </w:rPr>
        <w:t>the increased research interest</w:t>
      </w:r>
      <w:r w:rsidR="0029535B" w:rsidRPr="00A26893">
        <w:rPr>
          <w:color w:val="000000" w:themeColor="text1"/>
          <w:lang w:val="en-GB"/>
        </w:rPr>
        <w:t xml:space="preserve"> might not </w:t>
      </w:r>
      <w:r w:rsidR="00464AF1">
        <w:rPr>
          <w:color w:val="000000" w:themeColor="text1"/>
          <w:lang w:val="en-GB"/>
        </w:rPr>
        <w:t xml:space="preserve">translate </w:t>
      </w:r>
      <w:r w:rsidR="00A95D5D" w:rsidRPr="00A26893">
        <w:rPr>
          <w:color w:val="000000" w:themeColor="text1"/>
          <w:lang w:val="en-GB"/>
        </w:rPr>
        <w:t>directly</w:t>
      </w:r>
      <w:r w:rsidR="00B475A2" w:rsidRPr="00A26893">
        <w:rPr>
          <w:color w:val="000000" w:themeColor="text1"/>
          <w:lang w:val="en-GB"/>
        </w:rPr>
        <w:t xml:space="preserve"> into </w:t>
      </w:r>
      <w:r w:rsidR="00A95D5D" w:rsidRPr="00A26893">
        <w:rPr>
          <w:color w:val="000000" w:themeColor="text1"/>
          <w:lang w:val="en-GB"/>
        </w:rPr>
        <w:t>measures</w:t>
      </w:r>
      <w:r w:rsidR="0029535B" w:rsidRPr="00A26893">
        <w:rPr>
          <w:color w:val="000000" w:themeColor="text1"/>
          <w:lang w:val="en-GB"/>
        </w:rPr>
        <w:t xml:space="preserve"> to actively </w:t>
      </w:r>
      <w:r w:rsidR="00A95D5D" w:rsidRPr="00A26893">
        <w:rPr>
          <w:color w:val="000000" w:themeColor="text1"/>
          <w:lang w:val="en-GB"/>
        </w:rPr>
        <w:t>increase</w:t>
      </w:r>
      <w:r w:rsidR="0029535B" w:rsidRPr="00A26893">
        <w:rPr>
          <w:color w:val="000000" w:themeColor="text1"/>
          <w:lang w:val="en-GB"/>
        </w:rPr>
        <w:t xml:space="preserve"> and promote </w:t>
      </w:r>
      <w:r w:rsidR="00A95D5D" w:rsidRPr="00A26893">
        <w:rPr>
          <w:color w:val="000000" w:themeColor="text1"/>
          <w:lang w:val="en-GB"/>
        </w:rPr>
        <w:t>engagement</w:t>
      </w:r>
      <w:r w:rsidR="001D7727" w:rsidRPr="00A26893">
        <w:rPr>
          <w:color w:val="000000" w:themeColor="text1"/>
          <w:lang w:val="en-GB"/>
        </w:rPr>
        <w:t xml:space="preserve">. </w:t>
      </w:r>
      <w:r w:rsidR="001130E0" w:rsidRPr="00A26893">
        <w:rPr>
          <w:color w:val="000000" w:themeColor="text1"/>
          <w:lang w:val="en-GB"/>
        </w:rPr>
        <w:t xml:space="preserve">The </w:t>
      </w:r>
      <w:r w:rsidR="00464AF1">
        <w:rPr>
          <w:color w:val="000000" w:themeColor="text1"/>
          <w:lang w:val="en-GB"/>
        </w:rPr>
        <w:t xml:space="preserve">growth of </w:t>
      </w:r>
      <w:r w:rsidR="001130E0" w:rsidRPr="00A26893">
        <w:rPr>
          <w:color w:val="000000" w:themeColor="text1"/>
          <w:lang w:val="en-GB"/>
        </w:rPr>
        <w:t xml:space="preserve">research </w:t>
      </w:r>
      <w:r w:rsidR="00464AF1">
        <w:rPr>
          <w:color w:val="000000" w:themeColor="text1"/>
          <w:lang w:val="en-GB"/>
        </w:rPr>
        <w:t xml:space="preserve">on </w:t>
      </w:r>
      <w:r w:rsidR="00A95D5D" w:rsidRPr="00A26893">
        <w:rPr>
          <w:color w:val="000000" w:themeColor="text1"/>
          <w:lang w:val="en-GB"/>
        </w:rPr>
        <w:t>stakeholder</w:t>
      </w:r>
      <w:r w:rsidR="001130E0" w:rsidRPr="00A26893">
        <w:rPr>
          <w:color w:val="000000" w:themeColor="text1"/>
          <w:lang w:val="en-GB"/>
        </w:rPr>
        <w:t xml:space="preserve"> eng</w:t>
      </w:r>
      <w:r w:rsidR="00A95D5D" w:rsidRPr="00A26893">
        <w:rPr>
          <w:color w:val="000000" w:themeColor="text1"/>
          <w:lang w:val="en-GB"/>
        </w:rPr>
        <w:t>agemen</w:t>
      </w:r>
      <w:r w:rsidR="002F06E8">
        <w:rPr>
          <w:color w:val="000000" w:themeColor="text1"/>
          <w:lang w:val="en-GB"/>
        </w:rPr>
        <w:t xml:space="preserve">t </w:t>
      </w:r>
      <w:r w:rsidR="00464AF1">
        <w:rPr>
          <w:color w:val="000000" w:themeColor="text1"/>
          <w:lang w:val="en-GB"/>
        </w:rPr>
        <w:t xml:space="preserve">in </w:t>
      </w:r>
      <w:r w:rsidR="002F06E8">
        <w:rPr>
          <w:color w:val="000000" w:themeColor="text1"/>
          <w:lang w:val="en-GB"/>
        </w:rPr>
        <w:t xml:space="preserve">invasion </w:t>
      </w:r>
      <w:r w:rsidR="00464AF1">
        <w:rPr>
          <w:color w:val="000000" w:themeColor="text1"/>
          <w:lang w:val="en-GB"/>
        </w:rPr>
        <w:t xml:space="preserve">science </w:t>
      </w:r>
      <w:r w:rsidR="002F06E8">
        <w:rPr>
          <w:color w:val="000000" w:themeColor="text1"/>
          <w:lang w:val="en-GB"/>
        </w:rPr>
        <w:t xml:space="preserve">may </w:t>
      </w:r>
      <w:r w:rsidR="00424636">
        <w:rPr>
          <w:color w:val="000000" w:themeColor="text1"/>
          <w:lang w:val="en-GB"/>
        </w:rPr>
        <w:t xml:space="preserve">also </w:t>
      </w:r>
      <w:r w:rsidR="002F06E8">
        <w:rPr>
          <w:color w:val="000000" w:themeColor="text1"/>
          <w:lang w:val="en-GB"/>
        </w:rPr>
        <w:t>link</w:t>
      </w:r>
      <w:r w:rsidR="00CE6BF4" w:rsidRPr="00A26893">
        <w:rPr>
          <w:color w:val="000000" w:themeColor="text1"/>
          <w:lang w:val="en-GB"/>
        </w:rPr>
        <w:t xml:space="preserve"> with the </w:t>
      </w:r>
      <w:r w:rsidR="00A95D5D" w:rsidRPr="00A26893">
        <w:rPr>
          <w:color w:val="000000" w:themeColor="text1"/>
          <w:lang w:val="en-GB"/>
        </w:rPr>
        <w:t>increasing</w:t>
      </w:r>
      <w:r w:rsidR="001130E0" w:rsidRPr="00A26893">
        <w:rPr>
          <w:color w:val="000000" w:themeColor="text1"/>
          <w:lang w:val="en-GB"/>
        </w:rPr>
        <w:t xml:space="preserve"> </w:t>
      </w:r>
      <w:r w:rsidR="00A95D5D" w:rsidRPr="00A26893">
        <w:rPr>
          <w:color w:val="000000" w:themeColor="text1"/>
          <w:lang w:val="en-GB"/>
        </w:rPr>
        <w:t>recognition</w:t>
      </w:r>
      <w:r w:rsidR="001130E0" w:rsidRPr="00A26893">
        <w:rPr>
          <w:color w:val="000000" w:themeColor="text1"/>
          <w:lang w:val="en-GB"/>
        </w:rPr>
        <w:t xml:space="preserve"> of the </w:t>
      </w:r>
      <w:r w:rsidR="00A95D5D" w:rsidRPr="00A26893">
        <w:rPr>
          <w:color w:val="000000" w:themeColor="text1"/>
          <w:lang w:val="en-GB"/>
        </w:rPr>
        <w:t>importance</w:t>
      </w:r>
      <w:r w:rsidR="001130E0" w:rsidRPr="00A26893">
        <w:rPr>
          <w:color w:val="000000" w:themeColor="text1"/>
          <w:lang w:val="en-GB"/>
        </w:rPr>
        <w:t xml:space="preserve"> of social and human </w:t>
      </w:r>
      <w:r w:rsidR="00A95D5D" w:rsidRPr="00A26893">
        <w:rPr>
          <w:color w:val="000000" w:themeColor="text1"/>
          <w:lang w:val="en-GB"/>
        </w:rPr>
        <w:t>dimensions</w:t>
      </w:r>
      <w:r w:rsidR="001130E0" w:rsidRPr="00A26893">
        <w:rPr>
          <w:color w:val="000000" w:themeColor="text1"/>
          <w:lang w:val="en-GB"/>
        </w:rPr>
        <w:t xml:space="preserve"> in the field (e.g. McNeely, 2001). </w:t>
      </w:r>
      <w:r w:rsidR="00CE6BF4" w:rsidRPr="00A26893">
        <w:rPr>
          <w:color w:val="000000" w:themeColor="text1"/>
          <w:lang w:val="en-GB"/>
        </w:rPr>
        <w:t xml:space="preserve">For example, </w:t>
      </w:r>
      <w:r w:rsidR="00464AF1">
        <w:rPr>
          <w:color w:val="000000" w:themeColor="text1"/>
          <w:lang w:val="en-GB"/>
        </w:rPr>
        <w:t xml:space="preserve">the </w:t>
      </w:r>
      <w:r w:rsidR="00CE6BF4" w:rsidRPr="00A26893">
        <w:rPr>
          <w:color w:val="000000" w:themeColor="text1"/>
          <w:lang w:val="en-GB"/>
        </w:rPr>
        <w:t>research</w:t>
      </w:r>
      <w:r w:rsidR="00464AF1">
        <w:rPr>
          <w:color w:val="000000" w:themeColor="text1"/>
          <w:lang w:val="en-GB"/>
        </w:rPr>
        <w:t xml:space="preserve"> focus</w:t>
      </w:r>
      <w:r w:rsidR="00976B9C" w:rsidRPr="00A26893">
        <w:rPr>
          <w:color w:val="000000" w:themeColor="text1"/>
          <w:lang w:val="en-GB"/>
        </w:rPr>
        <w:t xml:space="preserve"> </w:t>
      </w:r>
      <w:r w:rsidR="00464AF1">
        <w:rPr>
          <w:color w:val="000000" w:themeColor="text1"/>
          <w:lang w:val="en-GB"/>
        </w:rPr>
        <w:t>in</w:t>
      </w:r>
      <w:r w:rsidR="00976B9C" w:rsidRPr="00A26893">
        <w:rPr>
          <w:color w:val="000000" w:themeColor="text1"/>
          <w:lang w:val="en-GB"/>
        </w:rPr>
        <w:t xml:space="preserve"> invasion </w:t>
      </w:r>
      <w:r w:rsidR="00464AF1">
        <w:rPr>
          <w:color w:val="000000" w:themeColor="text1"/>
          <w:lang w:val="en-GB"/>
        </w:rPr>
        <w:t>science</w:t>
      </w:r>
      <w:r w:rsidR="00976B9C" w:rsidRPr="00A26893">
        <w:rPr>
          <w:color w:val="000000" w:themeColor="text1"/>
          <w:lang w:val="en-GB"/>
        </w:rPr>
        <w:t xml:space="preserve"> in protected areas has shifted over </w:t>
      </w:r>
      <w:r w:rsidR="00D968D9" w:rsidRPr="00A26893">
        <w:rPr>
          <w:color w:val="000000" w:themeColor="text1"/>
          <w:lang w:val="en-GB"/>
        </w:rPr>
        <w:t xml:space="preserve">time, </w:t>
      </w:r>
      <w:r w:rsidR="00464AF1">
        <w:rPr>
          <w:color w:val="000000" w:themeColor="text1"/>
          <w:lang w:val="en-GB"/>
        </w:rPr>
        <w:t xml:space="preserve">with </w:t>
      </w:r>
      <w:r w:rsidR="00D968D9" w:rsidRPr="00A26893">
        <w:rPr>
          <w:color w:val="000000" w:themeColor="text1"/>
          <w:lang w:val="en-GB"/>
        </w:rPr>
        <w:t>increases</w:t>
      </w:r>
      <w:r w:rsidR="00464AF1">
        <w:rPr>
          <w:color w:val="000000" w:themeColor="text1"/>
          <w:lang w:val="en-GB"/>
        </w:rPr>
        <w:t xml:space="preserve"> in studies that</w:t>
      </w:r>
      <w:r w:rsidR="00976B9C" w:rsidRPr="00A26893">
        <w:rPr>
          <w:color w:val="000000" w:themeColor="text1"/>
          <w:lang w:val="en-GB"/>
        </w:rPr>
        <w:t xml:space="preserve"> incorporat</w:t>
      </w:r>
      <w:r w:rsidR="00464AF1">
        <w:rPr>
          <w:color w:val="000000" w:themeColor="text1"/>
          <w:lang w:val="en-GB"/>
        </w:rPr>
        <w:t>e</w:t>
      </w:r>
      <w:r w:rsidR="00976B9C" w:rsidRPr="00A26893">
        <w:rPr>
          <w:color w:val="000000" w:themeColor="text1"/>
          <w:lang w:val="en-GB"/>
        </w:rPr>
        <w:t xml:space="preserve"> social aspects </w:t>
      </w:r>
      <w:r w:rsidR="00464AF1">
        <w:rPr>
          <w:color w:val="000000" w:themeColor="text1"/>
          <w:lang w:val="en-GB"/>
        </w:rPr>
        <w:t>after</w:t>
      </w:r>
      <w:r w:rsidR="00976B9C" w:rsidRPr="00A26893">
        <w:rPr>
          <w:color w:val="000000" w:themeColor="text1"/>
          <w:lang w:val="en-GB"/>
        </w:rPr>
        <w:t xml:space="preserve"> 2005 (</w:t>
      </w:r>
      <w:r w:rsidR="00424636" w:rsidRPr="00A26893">
        <w:rPr>
          <w:color w:val="000000" w:themeColor="text1"/>
          <w:lang w:val="en-GB"/>
        </w:rPr>
        <w:t>Fo</w:t>
      </w:r>
      <w:r w:rsidR="00424636">
        <w:rPr>
          <w:color w:val="000000" w:themeColor="text1"/>
          <w:lang w:val="en-GB"/>
        </w:rPr>
        <w:t>x</w:t>
      </w:r>
      <w:r w:rsidR="00424636" w:rsidRPr="00A26893">
        <w:rPr>
          <w:color w:val="000000" w:themeColor="text1"/>
          <w:lang w:val="en-GB"/>
        </w:rPr>
        <w:t xml:space="preserve">croft </w:t>
      </w:r>
      <w:r w:rsidR="005751AC">
        <w:rPr>
          <w:color w:val="000000" w:themeColor="text1"/>
          <w:lang w:val="en-GB"/>
        </w:rPr>
        <w:t>et al.,</w:t>
      </w:r>
      <w:r w:rsidR="00CE6BF4" w:rsidRPr="00A26893">
        <w:rPr>
          <w:color w:val="000000" w:themeColor="text1"/>
          <w:lang w:val="en-GB"/>
        </w:rPr>
        <w:t xml:space="preserve"> 2017</w:t>
      </w:r>
      <w:r w:rsidR="00976B9C" w:rsidRPr="00A26893">
        <w:rPr>
          <w:color w:val="000000" w:themeColor="text1"/>
          <w:lang w:val="en-GB"/>
        </w:rPr>
        <w:t>). This is also</w:t>
      </w:r>
      <w:r w:rsidR="00464AF1">
        <w:rPr>
          <w:color w:val="000000" w:themeColor="text1"/>
          <w:lang w:val="en-GB"/>
        </w:rPr>
        <w:t xml:space="preserve"> reflected</w:t>
      </w:r>
      <w:r w:rsidR="00976B9C" w:rsidRPr="00A26893">
        <w:rPr>
          <w:color w:val="000000" w:themeColor="text1"/>
          <w:lang w:val="en-GB"/>
        </w:rPr>
        <w:t xml:space="preserve"> in</w:t>
      </w:r>
      <w:r w:rsidR="00464AF1">
        <w:rPr>
          <w:color w:val="000000" w:themeColor="text1"/>
          <w:lang w:val="en-GB"/>
        </w:rPr>
        <w:t xml:space="preserve"> the results of the assessment by</w:t>
      </w:r>
      <w:r w:rsidR="00976B9C" w:rsidRPr="00A26893">
        <w:rPr>
          <w:color w:val="000000" w:themeColor="text1"/>
          <w:lang w:val="en-GB"/>
        </w:rPr>
        <w:t xml:space="preserve"> Estevez </w:t>
      </w:r>
      <w:r w:rsidR="005751AC">
        <w:rPr>
          <w:color w:val="000000" w:themeColor="text1"/>
          <w:lang w:val="en-GB"/>
        </w:rPr>
        <w:t>et al.,</w:t>
      </w:r>
      <w:r w:rsidR="00976B9C" w:rsidRPr="00A26893">
        <w:rPr>
          <w:color w:val="000000" w:themeColor="text1"/>
          <w:lang w:val="en-GB"/>
        </w:rPr>
        <w:t xml:space="preserve"> (2015) </w:t>
      </w:r>
      <w:r w:rsidR="00464AF1">
        <w:rPr>
          <w:color w:val="000000" w:themeColor="text1"/>
          <w:lang w:val="en-GB"/>
        </w:rPr>
        <w:t xml:space="preserve">which shows </w:t>
      </w:r>
      <w:r w:rsidR="00976B9C" w:rsidRPr="00A26893">
        <w:rPr>
          <w:color w:val="000000" w:themeColor="text1"/>
          <w:lang w:val="en-GB"/>
        </w:rPr>
        <w:t xml:space="preserve">a sharp rise in </w:t>
      </w:r>
      <w:r w:rsidR="00424636">
        <w:rPr>
          <w:color w:val="000000" w:themeColor="text1"/>
          <w:lang w:val="en-GB"/>
        </w:rPr>
        <w:t xml:space="preserve">the number of </w:t>
      </w:r>
      <w:r w:rsidR="00976B9C" w:rsidRPr="00A26893">
        <w:rPr>
          <w:color w:val="000000" w:themeColor="text1"/>
          <w:lang w:val="en-GB"/>
        </w:rPr>
        <w:t>publication</w:t>
      </w:r>
      <w:r w:rsidR="00424636">
        <w:rPr>
          <w:color w:val="000000" w:themeColor="text1"/>
          <w:lang w:val="en-GB"/>
        </w:rPr>
        <w:t>s</w:t>
      </w:r>
      <w:r w:rsidR="00976B9C" w:rsidRPr="00A26893">
        <w:rPr>
          <w:color w:val="000000" w:themeColor="text1"/>
          <w:lang w:val="en-GB"/>
        </w:rPr>
        <w:t xml:space="preserve"> on social dimensions in invasion </w:t>
      </w:r>
      <w:r w:rsidR="00464AF1">
        <w:rPr>
          <w:color w:val="000000" w:themeColor="text1"/>
          <w:lang w:val="en-GB"/>
        </w:rPr>
        <w:t>science</w:t>
      </w:r>
      <w:r w:rsidR="00976B9C" w:rsidRPr="00A26893">
        <w:rPr>
          <w:color w:val="000000" w:themeColor="text1"/>
          <w:lang w:val="en-GB"/>
        </w:rPr>
        <w:t xml:space="preserve"> </w:t>
      </w:r>
      <w:r w:rsidR="00464AF1">
        <w:rPr>
          <w:color w:val="000000" w:themeColor="text1"/>
          <w:lang w:val="en-GB"/>
        </w:rPr>
        <w:t>after</w:t>
      </w:r>
      <w:r w:rsidR="00976B9C" w:rsidRPr="00A26893">
        <w:rPr>
          <w:color w:val="000000" w:themeColor="text1"/>
          <w:lang w:val="en-GB"/>
        </w:rPr>
        <w:t xml:space="preserve"> 2000, along with a steep rise ge</w:t>
      </w:r>
      <w:r w:rsidR="00CE6BF4" w:rsidRPr="00A26893">
        <w:rPr>
          <w:color w:val="000000" w:themeColor="text1"/>
          <w:lang w:val="en-GB"/>
        </w:rPr>
        <w:t>nerally in all literature on biological invasion</w:t>
      </w:r>
      <w:r w:rsidR="00424636">
        <w:rPr>
          <w:color w:val="000000" w:themeColor="text1"/>
          <w:lang w:val="en-GB"/>
        </w:rPr>
        <w:t>s</w:t>
      </w:r>
      <w:r w:rsidR="00976B9C" w:rsidRPr="00A26893">
        <w:rPr>
          <w:color w:val="000000" w:themeColor="text1"/>
          <w:lang w:val="en-GB"/>
        </w:rPr>
        <w:t xml:space="preserve">. </w:t>
      </w:r>
      <w:r w:rsidR="00CE6BF4" w:rsidRPr="00A26893">
        <w:rPr>
          <w:color w:val="000000" w:themeColor="text1"/>
          <w:lang w:val="en-GB"/>
        </w:rPr>
        <w:t>A</w:t>
      </w:r>
      <w:r w:rsidR="002626F3" w:rsidRPr="00A26893">
        <w:rPr>
          <w:color w:val="000000" w:themeColor="text1"/>
          <w:lang w:val="en-GB"/>
        </w:rPr>
        <w:t xml:space="preserve"> boom </w:t>
      </w:r>
      <w:r w:rsidR="00CE6BF4" w:rsidRPr="00A26893">
        <w:rPr>
          <w:color w:val="000000" w:themeColor="text1"/>
          <w:lang w:val="en-GB"/>
        </w:rPr>
        <w:t>in stakeholder engagement with regards to biological invasions (Figure 1)</w:t>
      </w:r>
      <w:r w:rsidR="00464AF1">
        <w:rPr>
          <w:color w:val="000000" w:themeColor="text1"/>
          <w:lang w:val="en-GB"/>
        </w:rPr>
        <w:t xml:space="preserve"> after </w:t>
      </w:r>
      <w:r w:rsidR="002626F3" w:rsidRPr="00A26893">
        <w:rPr>
          <w:color w:val="000000" w:themeColor="text1"/>
          <w:lang w:val="en-GB"/>
        </w:rPr>
        <w:t xml:space="preserve">2009 may also coincide with </w:t>
      </w:r>
      <w:r w:rsidR="00464AF1">
        <w:rPr>
          <w:color w:val="000000" w:themeColor="text1"/>
          <w:lang w:val="en-GB"/>
        </w:rPr>
        <w:t>the</w:t>
      </w:r>
      <w:r w:rsidR="00424636">
        <w:rPr>
          <w:color w:val="000000" w:themeColor="text1"/>
          <w:lang w:val="en-GB"/>
        </w:rPr>
        <w:t xml:space="preserve"> </w:t>
      </w:r>
      <w:r w:rsidR="001130E0" w:rsidRPr="00A26893">
        <w:rPr>
          <w:color w:val="000000" w:themeColor="text1"/>
          <w:lang w:val="en-GB"/>
        </w:rPr>
        <w:t xml:space="preserve">increasing </w:t>
      </w:r>
      <w:r w:rsidR="00A95D5D" w:rsidRPr="00A26893">
        <w:rPr>
          <w:color w:val="000000" w:themeColor="text1"/>
          <w:lang w:val="en-GB"/>
        </w:rPr>
        <w:t>recognition of social</w:t>
      </w:r>
      <w:r w:rsidR="001130E0" w:rsidRPr="00A26893">
        <w:rPr>
          <w:color w:val="000000" w:themeColor="text1"/>
          <w:lang w:val="en-GB"/>
        </w:rPr>
        <w:t>-</w:t>
      </w:r>
      <w:r w:rsidR="00A95D5D" w:rsidRPr="00A26893">
        <w:rPr>
          <w:color w:val="000000" w:themeColor="text1"/>
          <w:lang w:val="en-GB"/>
        </w:rPr>
        <w:t>ecological</w:t>
      </w:r>
      <w:r w:rsidR="001130E0" w:rsidRPr="00A26893">
        <w:rPr>
          <w:color w:val="000000" w:themeColor="text1"/>
          <w:lang w:val="en-GB"/>
        </w:rPr>
        <w:t xml:space="preserve"> systems </w:t>
      </w:r>
      <w:r w:rsidR="00A95D5D" w:rsidRPr="00A26893">
        <w:rPr>
          <w:color w:val="000000" w:themeColor="text1"/>
          <w:lang w:val="en-GB"/>
        </w:rPr>
        <w:t xml:space="preserve">research </w:t>
      </w:r>
      <w:r w:rsidR="002F06E8">
        <w:rPr>
          <w:color w:val="000000" w:themeColor="text1"/>
          <w:lang w:val="en-GB"/>
        </w:rPr>
        <w:t xml:space="preserve">and governance </w:t>
      </w:r>
      <w:r w:rsidR="001130E0" w:rsidRPr="00A26893">
        <w:rPr>
          <w:color w:val="000000" w:themeColor="text1"/>
          <w:lang w:val="en-GB"/>
        </w:rPr>
        <w:t xml:space="preserve">and the need for </w:t>
      </w:r>
      <w:r w:rsidR="00A95D5D" w:rsidRPr="00A26893">
        <w:rPr>
          <w:color w:val="000000" w:themeColor="text1"/>
          <w:lang w:val="en-GB"/>
        </w:rPr>
        <w:t>interdisciplinary</w:t>
      </w:r>
      <w:r w:rsidR="00536CA6">
        <w:rPr>
          <w:color w:val="000000" w:themeColor="text1"/>
          <w:lang w:val="en-GB"/>
        </w:rPr>
        <w:t xml:space="preserve"> research</w:t>
      </w:r>
      <w:r w:rsidR="00424636">
        <w:rPr>
          <w:color w:val="000000" w:themeColor="text1"/>
          <w:lang w:val="en-GB"/>
        </w:rPr>
        <w:t>,</w:t>
      </w:r>
      <w:r w:rsidR="001130E0" w:rsidRPr="00A26893">
        <w:rPr>
          <w:color w:val="000000" w:themeColor="text1"/>
          <w:lang w:val="en-GB"/>
        </w:rPr>
        <w:t xml:space="preserve"> </w:t>
      </w:r>
      <w:r w:rsidR="00083375">
        <w:rPr>
          <w:color w:val="000000" w:themeColor="text1"/>
          <w:lang w:val="en-GB"/>
        </w:rPr>
        <w:t xml:space="preserve">which was </w:t>
      </w:r>
      <w:r w:rsidR="00A95D5D" w:rsidRPr="00A26893">
        <w:rPr>
          <w:color w:val="000000" w:themeColor="text1"/>
          <w:lang w:val="en-GB"/>
        </w:rPr>
        <w:t>especially promoted</w:t>
      </w:r>
      <w:r w:rsidR="00CE6BF4" w:rsidRPr="00A26893">
        <w:rPr>
          <w:color w:val="000000" w:themeColor="text1"/>
          <w:lang w:val="en-GB"/>
        </w:rPr>
        <w:t xml:space="preserve"> with the </w:t>
      </w:r>
      <w:r w:rsidR="001130E0" w:rsidRPr="00A26893">
        <w:rPr>
          <w:color w:val="000000" w:themeColor="text1"/>
          <w:lang w:val="en-GB"/>
        </w:rPr>
        <w:t xml:space="preserve">emergence of the </w:t>
      </w:r>
      <w:r w:rsidR="00CE6BF4" w:rsidRPr="00A26893">
        <w:rPr>
          <w:color w:val="000000" w:themeColor="text1"/>
          <w:lang w:val="en-GB"/>
        </w:rPr>
        <w:t xml:space="preserve">concept of ecosystem services </w:t>
      </w:r>
      <w:r w:rsidR="00424636">
        <w:rPr>
          <w:color w:val="000000" w:themeColor="text1"/>
          <w:lang w:val="en-GB"/>
        </w:rPr>
        <w:t xml:space="preserve">in </w:t>
      </w:r>
      <w:r w:rsidR="00CE6BF4" w:rsidRPr="00A26893">
        <w:rPr>
          <w:color w:val="000000" w:themeColor="text1"/>
          <w:lang w:val="en-GB"/>
        </w:rPr>
        <w:t>the</w:t>
      </w:r>
      <w:r w:rsidR="00D635C0" w:rsidRPr="00A26893">
        <w:rPr>
          <w:color w:val="000000" w:themeColor="text1"/>
          <w:lang w:val="en-GB"/>
        </w:rPr>
        <w:t xml:space="preserve"> 2000s</w:t>
      </w:r>
      <w:r w:rsidR="002626F3" w:rsidRPr="00A26893">
        <w:rPr>
          <w:color w:val="000000" w:themeColor="text1"/>
          <w:lang w:val="en-GB"/>
        </w:rPr>
        <w:t xml:space="preserve"> (</w:t>
      </w:r>
      <w:r w:rsidR="00D72CDC" w:rsidRPr="00A26893">
        <w:rPr>
          <w:color w:val="000000" w:themeColor="text1"/>
          <w:lang w:val="en-GB"/>
        </w:rPr>
        <w:t>ME</w:t>
      </w:r>
      <w:r w:rsidR="002626F3" w:rsidRPr="00A26893">
        <w:rPr>
          <w:color w:val="000000" w:themeColor="text1"/>
          <w:lang w:val="en-GB"/>
        </w:rPr>
        <w:t xml:space="preserve">, 2005; Ostrom, 2009). It might also link </w:t>
      </w:r>
      <w:r w:rsidR="00A95D5D" w:rsidRPr="00A26893">
        <w:rPr>
          <w:color w:val="000000" w:themeColor="text1"/>
          <w:lang w:val="en-GB"/>
        </w:rPr>
        <w:t>with the publication of seminal papers acknowledging the need for stakeholder engagement</w:t>
      </w:r>
      <w:r w:rsidR="002626F3" w:rsidRPr="00A26893">
        <w:rPr>
          <w:color w:val="000000" w:themeColor="text1"/>
          <w:lang w:val="en-GB"/>
        </w:rPr>
        <w:t xml:space="preserve"> in </w:t>
      </w:r>
      <w:r w:rsidR="006C0BB2" w:rsidRPr="00A26893">
        <w:rPr>
          <w:color w:val="000000" w:themeColor="text1"/>
          <w:lang w:val="en-GB"/>
        </w:rPr>
        <w:t xml:space="preserve">environmental </w:t>
      </w:r>
      <w:r w:rsidR="00A95D5D" w:rsidRPr="00A26893">
        <w:rPr>
          <w:color w:val="000000" w:themeColor="text1"/>
          <w:lang w:val="en-GB"/>
        </w:rPr>
        <w:t xml:space="preserve">management </w:t>
      </w:r>
      <w:r w:rsidR="002626F3" w:rsidRPr="00A26893">
        <w:rPr>
          <w:color w:val="000000" w:themeColor="text1"/>
          <w:lang w:val="en-GB"/>
        </w:rPr>
        <w:t xml:space="preserve">and conservation </w:t>
      </w:r>
      <w:r w:rsidR="002F06E8">
        <w:rPr>
          <w:color w:val="000000" w:themeColor="text1"/>
          <w:lang w:val="en-GB"/>
        </w:rPr>
        <w:t xml:space="preserve">in the mid-late 2000s </w:t>
      </w:r>
      <w:r w:rsidR="00A95D5D" w:rsidRPr="00A26893">
        <w:rPr>
          <w:color w:val="000000" w:themeColor="text1"/>
          <w:lang w:val="en-GB"/>
        </w:rPr>
        <w:t>(</w:t>
      </w:r>
      <w:r w:rsidR="006353F5" w:rsidRPr="00A26893">
        <w:rPr>
          <w:color w:val="000000" w:themeColor="text1"/>
          <w:lang w:val="en-GB"/>
        </w:rPr>
        <w:t xml:space="preserve">Keen </w:t>
      </w:r>
      <w:r w:rsidR="005751AC">
        <w:rPr>
          <w:color w:val="000000" w:themeColor="text1"/>
          <w:lang w:val="en-GB"/>
        </w:rPr>
        <w:t>et al.,</w:t>
      </w:r>
      <w:r w:rsidR="006353F5" w:rsidRPr="00A26893">
        <w:rPr>
          <w:color w:val="000000" w:themeColor="text1"/>
          <w:lang w:val="en-GB"/>
        </w:rPr>
        <w:t xml:space="preserve"> 2005; </w:t>
      </w:r>
      <w:r w:rsidR="00743544" w:rsidRPr="00A26893">
        <w:rPr>
          <w:color w:val="000000" w:themeColor="text1"/>
          <w:lang w:val="en-GB"/>
        </w:rPr>
        <w:t xml:space="preserve">Stringer </w:t>
      </w:r>
      <w:r w:rsidR="005751AC">
        <w:rPr>
          <w:color w:val="000000" w:themeColor="text1"/>
          <w:lang w:val="en-GB"/>
        </w:rPr>
        <w:t>et al.,</w:t>
      </w:r>
      <w:r w:rsidR="00743544" w:rsidRPr="00A26893">
        <w:rPr>
          <w:color w:val="000000" w:themeColor="text1"/>
          <w:lang w:val="en-GB"/>
        </w:rPr>
        <w:t xml:space="preserve"> 2006; </w:t>
      </w:r>
      <w:r w:rsidR="006C0BB2" w:rsidRPr="00A26893">
        <w:rPr>
          <w:color w:val="000000" w:themeColor="text1"/>
          <w:lang w:val="en-GB"/>
        </w:rPr>
        <w:t xml:space="preserve">Reed </w:t>
      </w:r>
      <w:r w:rsidR="005751AC">
        <w:rPr>
          <w:color w:val="000000" w:themeColor="text1"/>
          <w:lang w:val="en-GB"/>
        </w:rPr>
        <w:t>et al.,</w:t>
      </w:r>
      <w:r w:rsidR="006C0BB2" w:rsidRPr="00A26893">
        <w:rPr>
          <w:color w:val="000000" w:themeColor="text1"/>
          <w:lang w:val="en-GB"/>
        </w:rPr>
        <w:t xml:space="preserve"> 2008</w:t>
      </w:r>
      <w:r w:rsidR="00A0195C">
        <w:rPr>
          <w:color w:val="000000" w:themeColor="text1"/>
          <w:lang w:val="en-GB"/>
        </w:rPr>
        <w:t>;</w:t>
      </w:r>
      <w:r w:rsidR="006C0BB2" w:rsidRPr="00A26893">
        <w:rPr>
          <w:color w:val="000000" w:themeColor="text1"/>
          <w:lang w:val="en-GB"/>
        </w:rPr>
        <w:t xml:space="preserve"> Reed </w:t>
      </w:r>
      <w:r w:rsidR="005751AC">
        <w:rPr>
          <w:color w:val="000000" w:themeColor="text1"/>
          <w:lang w:val="en-GB"/>
        </w:rPr>
        <w:t>et al.,</w:t>
      </w:r>
      <w:r w:rsidR="006C0BB2" w:rsidRPr="00A26893">
        <w:rPr>
          <w:color w:val="000000" w:themeColor="text1"/>
          <w:lang w:val="en-GB"/>
        </w:rPr>
        <w:t xml:space="preserve"> </w:t>
      </w:r>
      <w:r w:rsidR="00DF092D" w:rsidRPr="00A26893">
        <w:rPr>
          <w:color w:val="000000" w:themeColor="text1"/>
          <w:lang w:val="en-GB"/>
        </w:rPr>
        <w:t>2009)</w:t>
      </w:r>
      <w:r w:rsidR="00B7630D" w:rsidRPr="00A26893">
        <w:rPr>
          <w:color w:val="000000" w:themeColor="text1"/>
          <w:lang w:val="en-GB"/>
        </w:rPr>
        <w:t>, as well</w:t>
      </w:r>
      <w:r w:rsidR="00A95D5D" w:rsidRPr="00A26893">
        <w:rPr>
          <w:color w:val="000000" w:themeColor="text1"/>
          <w:lang w:val="en-GB"/>
        </w:rPr>
        <w:t xml:space="preserve"> as some similar </w:t>
      </w:r>
      <w:r w:rsidR="00B7630D" w:rsidRPr="00A26893">
        <w:rPr>
          <w:color w:val="000000" w:themeColor="text1"/>
          <w:lang w:val="en-GB"/>
        </w:rPr>
        <w:t>works on defining and understanding the phenomenon of biological invasions (</w:t>
      </w:r>
      <w:r w:rsidR="00A7547E" w:rsidRPr="00A26893">
        <w:rPr>
          <w:color w:val="000000" w:themeColor="text1"/>
          <w:lang w:val="en-GB"/>
        </w:rPr>
        <w:t>e.g. Pyšek</w:t>
      </w:r>
      <w:r w:rsidR="00DD1D9E" w:rsidRPr="00A26893">
        <w:rPr>
          <w:color w:val="000000" w:themeColor="text1"/>
          <w:lang w:val="en-GB"/>
        </w:rPr>
        <w:t xml:space="preserve"> </w:t>
      </w:r>
      <w:r w:rsidR="005751AC">
        <w:rPr>
          <w:color w:val="000000" w:themeColor="text1"/>
          <w:lang w:val="en-GB"/>
        </w:rPr>
        <w:t>et al.,</w:t>
      </w:r>
      <w:r w:rsidR="00A7547E" w:rsidRPr="00A26893">
        <w:rPr>
          <w:color w:val="000000" w:themeColor="text1"/>
          <w:lang w:val="en-GB"/>
        </w:rPr>
        <w:t xml:space="preserve"> 2004</w:t>
      </w:r>
      <w:r w:rsidR="00A0195C">
        <w:rPr>
          <w:color w:val="000000" w:themeColor="text1"/>
          <w:lang w:val="en-GB"/>
        </w:rPr>
        <w:t>;</w:t>
      </w:r>
      <w:r w:rsidR="00A0195C" w:rsidRPr="00A26893">
        <w:rPr>
          <w:color w:val="000000" w:themeColor="text1"/>
          <w:lang w:val="en-GB"/>
        </w:rPr>
        <w:t xml:space="preserve"> </w:t>
      </w:r>
      <w:r w:rsidR="00A95D5D" w:rsidRPr="00A26893">
        <w:rPr>
          <w:color w:val="000000" w:themeColor="text1"/>
          <w:lang w:val="en-GB"/>
        </w:rPr>
        <w:t>Richardson</w:t>
      </w:r>
      <w:r w:rsidR="00A7547E" w:rsidRPr="00A26893">
        <w:rPr>
          <w:color w:val="000000" w:themeColor="text1"/>
          <w:lang w:val="en-GB"/>
        </w:rPr>
        <w:t xml:space="preserve"> and Pyšek</w:t>
      </w:r>
      <w:r w:rsidR="00424636">
        <w:rPr>
          <w:color w:val="000000" w:themeColor="text1"/>
          <w:lang w:val="en-GB"/>
        </w:rPr>
        <w:t>,</w:t>
      </w:r>
      <w:r w:rsidR="00A7547E" w:rsidRPr="00A26893">
        <w:rPr>
          <w:color w:val="000000" w:themeColor="text1"/>
          <w:lang w:val="en-GB"/>
        </w:rPr>
        <w:t xml:space="preserve"> </w:t>
      </w:r>
      <w:r w:rsidR="00AB77F2" w:rsidRPr="00A26893">
        <w:rPr>
          <w:color w:val="000000" w:themeColor="text1"/>
          <w:lang w:val="en-GB"/>
        </w:rPr>
        <w:t>2006)</w:t>
      </w:r>
      <w:r w:rsidR="00DF092D" w:rsidRPr="00A26893">
        <w:rPr>
          <w:color w:val="000000" w:themeColor="text1"/>
          <w:lang w:val="en-GB"/>
        </w:rPr>
        <w:t xml:space="preserve">. </w:t>
      </w:r>
      <w:r w:rsidR="002F06E8">
        <w:rPr>
          <w:color w:val="000000" w:themeColor="text1"/>
          <w:lang w:val="en-GB"/>
        </w:rPr>
        <w:t>A</w:t>
      </w:r>
      <w:r w:rsidR="00DF092D" w:rsidRPr="00A26893">
        <w:rPr>
          <w:color w:val="000000" w:themeColor="text1"/>
          <w:lang w:val="en-GB"/>
        </w:rPr>
        <w:t xml:space="preserve"> call for the need and </w:t>
      </w:r>
      <w:r w:rsidR="00A95D5D" w:rsidRPr="00A26893">
        <w:rPr>
          <w:color w:val="000000" w:themeColor="text1"/>
          <w:lang w:val="en-GB"/>
        </w:rPr>
        <w:t>importance</w:t>
      </w:r>
      <w:r w:rsidR="00DF092D" w:rsidRPr="00A26893">
        <w:rPr>
          <w:color w:val="000000" w:themeColor="text1"/>
          <w:lang w:val="en-GB"/>
        </w:rPr>
        <w:t xml:space="preserve"> of </w:t>
      </w:r>
      <w:r w:rsidR="00BA47DD" w:rsidRPr="00A26893">
        <w:rPr>
          <w:color w:val="000000" w:themeColor="text1"/>
          <w:lang w:val="en-GB"/>
        </w:rPr>
        <w:t xml:space="preserve">increasing </w:t>
      </w:r>
      <w:r w:rsidR="00A95D5D" w:rsidRPr="00A26893">
        <w:rPr>
          <w:color w:val="000000" w:themeColor="text1"/>
          <w:lang w:val="en-GB"/>
        </w:rPr>
        <w:t>social research and engagement</w:t>
      </w:r>
      <w:r w:rsidR="00DF092D" w:rsidRPr="00A26893">
        <w:rPr>
          <w:color w:val="000000" w:themeColor="text1"/>
          <w:lang w:val="en-GB"/>
        </w:rPr>
        <w:t xml:space="preserve"> relating to climate change</w:t>
      </w:r>
      <w:r w:rsidR="0004638A" w:rsidRPr="00A26893">
        <w:rPr>
          <w:color w:val="000000" w:themeColor="text1"/>
          <w:lang w:val="en-GB"/>
        </w:rPr>
        <w:t xml:space="preserve"> and management</w:t>
      </w:r>
      <w:r w:rsidR="00DF092D" w:rsidRPr="00A26893">
        <w:rPr>
          <w:color w:val="000000" w:themeColor="text1"/>
          <w:lang w:val="en-GB"/>
        </w:rPr>
        <w:t xml:space="preserve"> was </w:t>
      </w:r>
      <w:r w:rsidR="00BA47DD" w:rsidRPr="00A26893">
        <w:rPr>
          <w:color w:val="000000" w:themeColor="text1"/>
          <w:lang w:val="en-GB"/>
        </w:rPr>
        <w:t xml:space="preserve">highlighted in a special issue on the topic in 2000 </w:t>
      </w:r>
      <w:r w:rsidR="002F06E8">
        <w:rPr>
          <w:color w:val="000000" w:themeColor="text1"/>
          <w:lang w:val="en-GB"/>
        </w:rPr>
        <w:t xml:space="preserve">which likely mirrors trends in invasion science </w:t>
      </w:r>
      <w:r w:rsidR="00345DCC">
        <w:rPr>
          <w:color w:val="000000" w:themeColor="text1"/>
          <w:lang w:val="en-GB"/>
        </w:rPr>
        <w:t>(Trumbo and Shanahan, 2000).</w:t>
      </w:r>
    </w:p>
    <w:p w14:paraId="2650F2E5" w14:textId="77777777" w:rsidR="000E1CEF" w:rsidRPr="00313823" w:rsidRDefault="000E1CEF">
      <w:pPr>
        <w:rPr>
          <w:lang w:val="en-GB"/>
        </w:rPr>
      </w:pPr>
      <w:r w:rsidRPr="009D1A74">
        <w:rPr>
          <w:noProof/>
          <w:lang w:val="en-US"/>
        </w:rPr>
        <w:drawing>
          <wp:inline distT="0" distB="0" distL="0" distR="0" wp14:anchorId="6A7BB611" wp14:editId="450EA50E">
            <wp:extent cx="5537835" cy="3197860"/>
            <wp:effectExtent l="0" t="0" r="5715" b="254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B749BAC" w14:textId="5A5BC96C" w:rsidR="00B93ADD" w:rsidRDefault="00FB4CF6">
      <w:pPr>
        <w:rPr>
          <w:lang w:val="en-GB"/>
        </w:rPr>
      </w:pPr>
      <w:r w:rsidRPr="00313823">
        <w:rPr>
          <w:b/>
          <w:lang w:val="en-GB"/>
        </w:rPr>
        <w:t>Figure 1</w:t>
      </w:r>
      <w:r w:rsidR="000E1CEF" w:rsidRPr="00313823">
        <w:rPr>
          <w:b/>
          <w:lang w:val="en-GB"/>
        </w:rPr>
        <w:t>:</w:t>
      </w:r>
      <w:r w:rsidR="000E1CEF" w:rsidRPr="00313823">
        <w:rPr>
          <w:lang w:val="en-GB"/>
        </w:rPr>
        <w:t xml:space="preserve"> Trends in </w:t>
      </w:r>
      <w:r w:rsidR="001304D9" w:rsidRPr="00313823">
        <w:rPr>
          <w:lang w:val="en-GB"/>
        </w:rPr>
        <w:t xml:space="preserve">peer-reviewed </w:t>
      </w:r>
      <w:r w:rsidR="000E1CEF" w:rsidRPr="00313823">
        <w:rPr>
          <w:lang w:val="en-GB"/>
        </w:rPr>
        <w:t>publication</w:t>
      </w:r>
      <w:r w:rsidR="001304D9" w:rsidRPr="00313823">
        <w:rPr>
          <w:lang w:val="en-GB"/>
        </w:rPr>
        <w:t>s</w:t>
      </w:r>
      <w:r w:rsidR="000E1CEF" w:rsidRPr="00313823">
        <w:rPr>
          <w:lang w:val="en-GB"/>
        </w:rPr>
        <w:t xml:space="preserve"> </w:t>
      </w:r>
      <w:r w:rsidR="001304D9" w:rsidRPr="00313823">
        <w:rPr>
          <w:lang w:val="en-GB"/>
        </w:rPr>
        <w:t>dealing with</w:t>
      </w:r>
      <w:r w:rsidR="000E1CEF" w:rsidRPr="00313823">
        <w:rPr>
          <w:lang w:val="en-GB"/>
        </w:rPr>
        <w:t xml:space="preserve"> stakeholder engagement in invasion </w:t>
      </w:r>
      <w:r w:rsidR="00D54A5B" w:rsidRPr="00313823">
        <w:rPr>
          <w:lang w:val="en-GB"/>
        </w:rPr>
        <w:t>science</w:t>
      </w:r>
      <w:r w:rsidR="000E1CEF" w:rsidRPr="00313823">
        <w:rPr>
          <w:lang w:val="en-GB"/>
        </w:rPr>
        <w:t xml:space="preserve"> over time</w:t>
      </w:r>
      <w:r w:rsidR="007D03A4">
        <w:rPr>
          <w:lang w:val="en-GB"/>
        </w:rPr>
        <w:t xml:space="preserve"> based on the results from the </w:t>
      </w:r>
      <w:r w:rsidR="00A0195C">
        <w:rPr>
          <w:lang w:val="en-GB"/>
        </w:rPr>
        <w:t xml:space="preserve">search made on </w:t>
      </w:r>
      <w:r w:rsidR="001D7727">
        <w:rPr>
          <w:lang w:val="en-GB"/>
        </w:rPr>
        <w:t xml:space="preserve">ISI </w:t>
      </w:r>
      <w:r w:rsidR="00345DCC">
        <w:rPr>
          <w:lang w:val="en-GB"/>
        </w:rPr>
        <w:t>W</w:t>
      </w:r>
      <w:r w:rsidR="001D7727">
        <w:rPr>
          <w:lang w:val="en-GB"/>
        </w:rPr>
        <w:t>eb of Science</w:t>
      </w:r>
      <w:r w:rsidR="00345DCC">
        <w:rPr>
          <w:lang w:val="en-GB"/>
        </w:rPr>
        <w:t>.</w:t>
      </w:r>
    </w:p>
    <w:p w14:paraId="51231331" w14:textId="77777777" w:rsidR="00996E82" w:rsidRPr="00313823" w:rsidRDefault="00996E82">
      <w:pPr>
        <w:rPr>
          <w:lang w:val="en-GB"/>
        </w:rPr>
      </w:pPr>
    </w:p>
    <w:p w14:paraId="5DA5F54C" w14:textId="43B690CE" w:rsidR="00564600" w:rsidRPr="00313823" w:rsidRDefault="00996E82">
      <w:pPr>
        <w:rPr>
          <w:i/>
          <w:lang w:val="en-GB"/>
        </w:rPr>
      </w:pPr>
      <w:r>
        <w:rPr>
          <w:i/>
          <w:lang w:val="en-GB"/>
        </w:rPr>
        <w:t>3.2</w:t>
      </w:r>
      <w:r w:rsidR="008726E2">
        <w:rPr>
          <w:i/>
          <w:lang w:val="en-GB"/>
        </w:rPr>
        <w:t>.</w:t>
      </w:r>
      <w:r>
        <w:rPr>
          <w:i/>
          <w:lang w:val="en-GB"/>
        </w:rPr>
        <w:t xml:space="preserve"> </w:t>
      </w:r>
      <w:r w:rsidR="0084594A" w:rsidRPr="00313823">
        <w:rPr>
          <w:i/>
          <w:lang w:val="en-GB"/>
        </w:rPr>
        <w:t xml:space="preserve">Social, </w:t>
      </w:r>
      <w:r w:rsidR="00564600" w:rsidRPr="00313823">
        <w:rPr>
          <w:i/>
          <w:lang w:val="en-GB"/>
        </w:rPr>
        <w:t>ecological and geographical contexts</w:t>
      </w:r>
      <w:r w:rsidR="002E33CA" w:rsidRPr="00313823">
        <w:rPr>
          <w:i/>
          <w:lang w:val="en-GB"/>
        </w:rPr>
        <w:t xml:space="preserve"> of research on stakeholder engagement</w:t>
      </w:r>
    </w:p>
    <w:p w14:paraId="42C05680" w14:textId="503E0719" w:rsidR="00597AE8" w:rsidRPr="00313823" w:rsidRDefault="00597AE8" w:rsidP="00597AE8">
      <w:pPr>
        <w:rPr>
          <w:lang w:val="en-GB"/>
        </w:rPr>
      </w:pPr>
      <w:r w:rsidRPr="00313823">
        <w:rPr>
          <w:lang w:val="en-GB"/>
        </w:rPr>
        <w:t xml:space="preserve">Case studies on stakeholder engagement in </w:t>
      </w:r>
      <w:r w:rsidR="005F255B" w:rsidRPr="00313823">
        <w:rPr>
          <w:lang w:val="en-GB"/>
        </w:rPr>
        <w:t>invasion science</w:t>
      </w:r>
      <w:r w:rsidRPr="00313823">
        <w:rPr>
          <w:lang w:val="en-GB"/>
        </w:rPr>
        <w:t xml:space="preserve"> </w:t>
      </w:r>
      <w:r w:rsidR="006A4EA8" w:rsidRPr="00313823">
        <w:rPr>
          <w:lang w:val="en-GB"/>
        </w:rPr>
        <w:t xml:space="preserve">were </w:t>
      </w:r>
      <w:r w:rsidRPr="00313823">
        <w:rPr>
          <w:lang w:val="en-GB"/>
        </w:rPr>
        <w:t>dispersed across a number of countries and island</w:t>
      </w:r>
      <w:r w:rsidR="001304D9" w:rsidRPr="00313823">
        <w:rPr>
          <w:lang w:val="en-GB"/>
        </w:rPr>
        <w:t xml:space="preserve"> states</w:t>
      </w:r>
      <w:r w:rsidRPr="00313823">
        <w:rPr>
          <w:lang w:val="en-GB"/>
        </w:rPr>
        <w:t xml:space="preserve"> around the world</w:t>
      </w:r>
      <w:r w:rsidR="005E0947" w:rsidRPr="00313823">
        <w:rPr>
          <w:lang w:val="en-GB"/>
        </w:rPr>
        <w:t>,</w:t>
      </w:r>
      <w:r w:rsidRPr="00313823">
        <w:rPr>
          <w:lang w:val="en-GB"/>
        </w:rPr>
        <w:t xml:space="preserve"> representing different soci</w:t>
      </w:r>
      <w:r w:rsidR="00231B49" w:rsidRPr="00313823">
        <w:rPr>
          <w:lang w:val="en-GB"/>
        </w:rPr>
        <w:t>al-</w:t>
      </w:r>
      <w:r w:rsidRPr="00313823">
        <w:rPr>
          <w:lang w:val="en-GB"/>
        </w:rPr>
        <w:t>ecological contexts</w:t>
      </w:r>
      <w:r w:rsidR="007B4586" w:rsidRPr="00313823">
        <w:rPr>
          <w:lang w:val="en-GB"/>
        </w:rPr>
        <w:t xml:space="preserve"> and states of development</w:t>
      </w:r>
      <w:r w:rsidRPr="00313823">
        <w:rPr>
          <w:lang w:val="en-GB"/>
        </w:rPr>
        <w:t xml:space="preserve"> (Figure 2). The majority of research has, however, been undertaken in relatively few countries</w:t>
      </w:r>
      <w:r w:rsidR="006A4EA8" w:rsidRPr="00313823">
        <w:rPr>
          <w:lang w:val="en-GB"/>
        </w:rPr>
        <w:t>,</w:t>
      </w:r>
      <w:r w:rsidRPr="00313823">
        <w:rPr>
          <w:lang w:val="en-GB"/>
        </w:rPr>
        <w:t xml:space="preserve"> with seven countries </w:t>
      </w:r>
      <w:r w:rsidR="000065CF" w:rsidRPr="00313823">
        <w:rPr>
          <w:lang w:val="en-GB"/>
        </w:rPr>
        <w:t>(</w:t>
      </w:r>
      <w:r w:rsidRPr="00313823">
        <w:rPr>
          <w:lang w:val="en-GB"/>
        </w:rPr>
        <w:t xml:space="preserve">South Africa </w:t>
      </w:r>
      <w:r w:rsidR="00D70106" w:rsidRPr="00313823">
        <w:rPr>
          <w:lang w:val="en-GB"/>
        </w:rPr>
        <w:t xml:space="preserve">and </w:t>
      </w:r>
      <w:r w:rsidR="00BB5C30">
        <w:rPr>
          <w:lang w:val="en-GB"/>
        </w:rPr>
        <w:t xml:space="preserve">the </w:t>
      </w:r>
      <w:r w:rsidR="00D70106" w:rsidRPr="00313823">
        <w:rPr>
          <w:lang w:val="en-GB"/>
        </w:rPr>
        <w:t xml:space="preserve">USA </w:t>
      </w:r>
      <w:r w:rsidRPr="00313823">
        <w:rPr>
          <w:lang w:val="en-GB"/>
        </w:rPr>
        <w:t>primarily</w:t>
      </w:r>
      <w:r w:rsidR="001304D9" w:rsidRPr="00313823">
        <w:rPr>
          <w:lang w:val="en-GB"/>
        </w:rPr>
        <w:t>,</w:t>
      </w:r>
      <w:r w:rsidRPr="00313823">
        <w:rPr>
          <w:lang w:val="en-GB"/>
        </w:rPr>
        <w:t xml:space="preserve"> along with Australia, Canada, India</w:t>
      </w:r>
      <w:r w:rsidR="005718BB" w:rsidRPr="00313823">
        <w:rPr>
          <w:lang w:val="en-GB"/>
        </w:rPr>
        <w:t>,</w:t>
      </w:r>
      <w:r w:rsidRPr="00313823">
        <w:rPr>
          <w:lang w:val="en-GB"/>
        </w:rPr>
        <w:t xml:space="preserve"> Spain</w:t>
      </w:r>
      <w:r w:rsidR="00D70106" w:rsidRPr="00313823">
        <w:rPr>
          <w:lang w:val="en-GB"/>
        </w:rPr>
        <w:t xml:space="preserve"> and the UK</w:t>
      </w:r>
      <w:r w:rsidR="000065CF" w:rsidRPr="00313823">
        <w:rPr>
          <w:lang w:val="en-GB"/>
        </w:rPr>
        <w:t>)</w:t>
      </w:r>
      <w:r w:rsidRPr="00313823">
        <w:rPr>
          <w:lang w:val="en-GB"/>
        </w:rPr>
        <w:t xml:space="preserve"> contributing </w:t>
      </w:r>
      <w:r w:rsidR="006A4EA8" w:rsidRPr="00313823">
        <w:rPr>
          <w:lang w:val="en-GB"/>
        </w:rPr>
        <w:t>nearly three</w:t>
      </w:r>
      <w:r w:rsidR="0044716B">
        <w:rPr>
          <w:lang w:val="en-GB"/>
        </w:rPr>
        <w:t xml:space="preserve"> </w:t>
      </w:r>
      <w:r w:rsidR="006A4EA8" w:rsidRPr="00313823">
        <w:rPr>
          <w:lang w:val="en-GB"/>
        </w:rPr>
        <w:t>quarters</w:t>
      </w:r>
      <w:r w:rsidRPr="00313823">
        <w:rPr>
          <w:lang w:val="en-GB"/>
        </w:rPr>
        <w:t xml:space="preserve"> of this work (73 %).</w:t>
      </w:r>
      <w:r w:rsidR="00541D6B" w:rsidRPr="00313823">
        <w:rPr>
          <w:lang w:val="en-GB"/>
        </w:rPr>
        <w:t xml:space="preserve"> </w:t>
      </w:r>
      <w:r w:rsidR="00A321C3" w:rsidRPr="00313823">
        <w:rPr>
          <w:lang w:val="en-GB"/>
        </w:rPr>
        <w:t>I</w:t>
      </w:r>
      <w:r w:rsidR="00541D6B" w:rsidRPr="00313823">
        <w:rPr>
          <w:lang w:val="en-GB"/>
        </w:rPr>
        <w:t>nterestingly</w:t>
      </w:r>
      <w:r w:rsidR="00A321C3" w:rsidRPr="00313823">
        <w:rPr>
          <w:lang w:val="en-GB"/>
        </w:rPr>
        <w:t xml:space="preserve">, </w:t>
      </w:r>
      <w:r w:rsidR="00D70106" w:rsidRPr="00313823">
        <w:rPr>
          <w:lang w:val="en-GB"/>
        </w:rPr>
        <w:t>the</w:t>
      </w:r>
      <w:r w:rsidR="006A4EA8" w:rsidRPr="00313823">
        <w:rPr>
          <w:lang w:val="en-GB"/>
        </w:rPr>
        <w:t xml:space="preserve">se </w:t>
      </w:r>
      <w:r w:rsidR="00D70106" w:rsidRPr="00313823">
        <w:rPr>
          <w:lang w:val="en-GB"/>
        </w:rPr>
        <w:t xml:space="preserve">countries </w:t>
      </w:r>
      <w:r w:rsidR="00541D6B" w:rsidRPr="00313823">
        <w:rPr>
          <w:lang w:val="en-GB"/>
        </w:rPr>
        <w:t xml:space="preserve">correspond closely with the global invasion hotspots (Dawson </w:t>
      </w:r>
      <w:r w:rsidR="005751AC">
        <w:rPr>
          <w:lang w:val="en-GB"/>
        </w:rPr>
        <w:t>et al.,</w:t>
      </w:r>
      <w:r w:rsidR="00541D6B" w:rsidRPr="00313823">
        <w:rPr>
          <w:lang w:val="en-GB"/>
        </w:rPr>
        <w:t xml:space="preserve"> 2017</w:t>
      </w:r>
      <w:r w:rsidR="00DF6FE3" w:rsidRPr="00313823">
        <w:rPr>
          <w:lang w:val="en-GB"/>
        </w:rPr>
        <w:t xml:space="preserve">), </w:t>
      </w:r>
      <w:r w:rsidR="00FD3508" w:rsidRPr="00313823">
        <w:rPr>
          <w:lang w:val="en-GB"/>
        </w:rPr>
        <w:t xml:space="preserve">but also </w:t>
      </w:r>
      <w:r w:rsidR="00CC3DFA" w:rsidRPr="00313823">
        <w:rPr>
          <w:lang w:val="en-GB"/>
        </w:rPr>
        <w:t>with</w:t>
      </w:r>
      <w:r w:rsidR="00264599" w:rsidRPr="00313823">
        <w:rPr>
          <w:lang w:val="en-GB"/>
        </w:rPr>
        <w:t xml:space="preserve"> </w:t>
      </w:r>
      <w:r w:rsidR="00CC3DFA" w:rsidRPr="00313823">
        <w:rPr>
          <w:lang w:val="en-GB"/>
        </w:rPr>
        <w:t xml:space="preserve">regions </w:t>
      </w:r>
      <w:r w:rsidR="00FD3508" w:rsidRPr="00313823">
        <w:rPr>
          <w:lang w:val="en-GB"/>
        </w:rPr>
        <w:t>w</w:t>
      </w:r>
      <w:r w:rsidR="00083375">
        <w:rPr>
          <w:lang w:val="en-GB"/>
        </w:rPr>
        <w:t>ith a long history of</w:t>
      </w:r>
      <w:r w:rsidR="00FD3508" w:rsidRPr="00313823">
        <w:rPr>
          <w:lang w:val="en-GB"/>
        </w:rPr>
        <w:t xml:space="preserve"> research in invasion science</w:t>
      </w:r>
      <w:r w:rsidR="00424636">
        <w:rPr>
          <w:lang w:val="en-GB"/>
        </w:rPr>
        <w:t>,</w:t>
      </w:r>
      <w:r w:rsidR="00FD3508" w:rsidRPr="00313823">
        <w:rPr>
          <w:lang w:val="en-GB"/>
        </w:rPr>
        <w:t xml:space="preserve"> such as </w:t>
      </w:r>
      <w:r w:rsidR="00264599" w:rsidRPr="00313823">
        <w:rPr>
          <w:lang w:val="en-GB"/>
        </w:rPr>
        <w:t xml:space="preserve">former </w:t>
      </w:r>
      <w:r w:rsidR="00785524">
        <w:rPr>
          <w:lang w:val="en-GB"/>
        </w:rPr>
        <w:t>British Overseas Territories</w:t>
      </w:r>
      <w:r w:rsidR="00A5183B">
        <w:rPr>
          <w:lang w:val="en-GB"/>
        </w:rPr>
        <w:t>,</w:t>
      </w:r>
      <w:r w:rsidR="00FD3508" w:rsidRPr="00313823">
        <w:rPr>
          <w:lang w:val="en-GB"/>
        </w:rPr>
        <w:t xml:space="preserve"> as opposed to South America</w:t>
      </w:r>
      <w:r w:rsidR="00083375">
        <w:rPr>
          <w:lang w:val="en-GB"/>
        </w:rPr>
        <w:t>n countries</w:t>
      </w:r>
      <w:r w:rsidR="00525780" w:rsidRPr="00313823">
        <w:rPr>
          <w:lang w:val="en-GB"/>
        </w:rPr>
        <w:t xml:space="preserve"> (Speziale </w:t>
      </w:r>
      <w:r w:rsidR="005751AC">
        <w:rPr>
          <w:lang w:val="en-GB"/>
        </w:rPr>
        <w:t>et al.,</w:t>
      </w:r>
      <w:r w:rsidR="00525780" w:rsidRPr="00313823">
        <w:rPr>
          <w:lang w:val="en-GB"/>
        </w:rPr>
        <w:t xml:space="preserve"> 2012</w:t>
      </w:r>
      <w:r w:rsidR="00CC3DFA" w:rsidRPr="00313823">
        <w:rPr>
          <w:lang w:val="en-GB"/>
        </w:rPr>
        <w:t xml:space="preserve">). </w:t>
      </w:r>
      <w:r w:rsidR="00C90864">
        <w:rPr>
          <w:lang w:val="en-GB"/>
        </w:rPr>
        <w:t>Similar issues with bias in research ha</w:t>
      </w:r>
      <w:r w:rsidR="00A100DC">
        <w:rPr>
          <w:lang w:val="en-GB"/>
        </w:rPr>
        <w:t>ve</w:t>
      </w:r>
      <w:r w:rsidR="00C90864">
        <w:rPr>
          <w:lang w:val="en-GB"/>
        </w:rPr>
        <w:t xml:space="preserve"> also been noted in ecological research</w:t>
      </w:r>
      <w:r w:rsidR="00083375">
        <w:rPr>
          <w:lang w:val="en-GB"/>
        </w:rPr>
        <w:t xml:space="preserve"> in general</w:t>
      </w:r>
      <w:r w:rsidR="00C90864">
        <w:rPr>
          <w:lang w:val="en-GB"/>
        </w:rPr>
        <w:t xml:space="preserve"> (Buchadas </w:t>
      </w:r>
      <w:r w:rsidR="005751AC">
        <w:rPr>
          <w:lang w:val="en-GB"/>
        </w:rPr>
        <w:t>et al.,</w:t>
      </w:r>
      <w:r w:rsidR="00C90864">
        <w:rPr>
          <w:lang w:val="en-GB"/>
        </w:rPr>
        <w:t xml:space="preserve"> 2017). </w:t>
      </w:r>
      <w:r w:rsidR="00CC3DFA" w:rsidRPr="00313823">
        <w:rPr>
          <w:lang w:val="en-GB"/>
        </w:rPr>
        <w:t xml:space="preserve">As noted, these results </w:t>
      </w:r>
      <w:r w:rsidR="00525780" w:rsidRPr="00313823">
        <w:rPr>
          <w:lang w:val="en-GB"/>
        </w:rPr>
        <w:t xml:space="preserve">might </w:t>
      </w:r>
      <w:r w:rsidR="00CC3DFA" w:rsidRPr="00313823">
        <w:rPr>
          <w:lang w:val="en-GB"/>
        </w:rPr>
        <w:t xml:space="preserve">also </w:t>
      </w:r>
      <w:r w:rsidR="00525780" w:rsidRPr="00313823">
        <w:rPr>
          <w:lang w:val="en-GB"/>
        </w:rPr>
        <w:t xml:space="preserve">be slightly biased due to </w:t>
      </w:r>
      <w:r w:rsidR="00CC3DFA" w:rsidRPr="00313823">
        <w:rPr>
          <w:lang w:val="en-GB"/>
        </w:rPr>
        <w:t xml:space="preserve">the </w:t>
      </w:r>
      <w:r w:rsidR="00525780" w:rsidRPr="00313823">
        <w:rPr>
          <w:lang w:val="en-GB"/>
        </w:rPr>
        <w:t>English</w:t>
      </w:r>
      <w:r w:rsidR="00703C37">
        <w:rPr>
          <w:lang w:val="en-GB"/>
        </w:rPr>
        <w:t>-</w:t>
      </w:r>
      <w:r w:rsidR="00CC3DFA" w:rsidRPr="00313823">
        <w:rPr>
          <w:lang w:val="en-GB"/>
        </w:rPr>
        <w:t xml:space="preserve">only </w:t>
      </w:r>
      <w:r w:rsidR="00525780" w:rsidRPr="00313823">
        <w:rPr>
          <w:lang w:val="en-GB"/>
        </w:rPr>
        <w:t>searches.</w:t>
      </w:r>
      <w:r w:rsidR="00C90B12">
        <w:rPr>
          <w:lang w:val="en-GB"/>
        </w:rPr>
        <w:t xml:space="preserve"> </w:t>
      </w:r>
      <w:r w:rsidR="00184320">
        <w:rPr>
          <w:lang w:val="en-GB"/>
        </w:rPr>
        <w:t xml:space="preserve">More developed </w:t>
      </w:r>
      <w:r w:rsidR="00C90864">
        <w:rPr>
          <w:lang w:val="en-GB"/>
        </w:rPr>
        <w:t>nations also often have higher research outputs</w:t>
      </w:r>
      <w:r w:rsidR="00184320">
        <w:rPr>
          <w:lang w:val="en-GB"/>
        </w:rPr>
        <w:t xml:space="preserve"> in the field which links to a number of factors, but especially funding and capacity</w:t>
      </w:r>
      <w:r w:rsidR="00C90864">
        <w:rPr>
          <w:lang w:val="en-GB"/>
        </w:rPr>
        <w:t xml:space="preserve"> for research</w:t>
      </w:r>
      <w:r w:rsidR="00184320">
        <w:rPr>
          <w:lang w:val="en-GB"/>
        </w:rPr>
        <w:t xml:space="preserve"> (Nunez and Pa</w:t>
      </w:r>
      <w:r w:rsidR="00A100DC">
        <w:rPr>
          <w:lang w:val="en-GB"/>
        </w:rPr>
        <w:t>u</w:t>
      </w:r>
      <w:r w:rsidR="00184320">
        <w:rPr>
          <w:lang w:val="en-GB"/>
        </w:rPr>
        <w:t>ch</w:t>
      </w:r>
      <w:r w:rsidR="00A100DC">
        <w:rPr>
          <w:lang w:val="en-GB"/>
        </w:rPr>
        <w:t>a</w:t>
      </w:r>
      <w:r w:rsidR="00184320">
        <w:rPr>
          <w:lang w:val="en-GB"/>
        </w:rPr>
        <w:t>rd, 2010).</w:t>
      </w:r>
      <w:r w:rsidR="00264599" w:rsidRPr="00313823">
        <w:rPr>
          <w:lang w:val="en-GB"/>
        </w:rPr>
        <w:t xml:space="preserve"> </w:t>
      </w:r>
      <w:r w:rsidR="00525780" w:rsidRPr="00313823">
        <w:rPr>
          <w:lang w:val="en-GB"/>
        </w:rPr>
        <w:t>E</w:t>
      </w:r>
      <w:r w:rsidRPr="00313823">
        <w:rPr>
          <w:lang w:val="en-GB"/>
        </w:rPr>
        <w:t xml:space="preserve">ngagement also took place at </w:t>
      </w:r>
      <w:r w:rsidR="00D70106" w:rsidRPr="00313823">
        <w:rPr>
          <w:lang w:val="en-GB"/>
        </w:rPr>
        <w:t>different</w:t>
      </w:r>
      <w:r w:rsidRPr="00313823">
        <w:rPr>
          <w:lang w:val="en-GB"/>
        </w:rPr>
        <w:t xml:space="preserve"> scales. About two</w:t>
      </w:r>
      <w:r w:rsidR="006A4EA8" w:rsidRPr="00313823">
        <w:rPr>
          <w:lang w:val="en-GB"/>
        </w:rPr>
        <w:t>-</w:t>
      </w:r>
      <w:r w:rsidRPr="00313823">
        <w:rPr>
          <w:lang w:val="en-GB"/>
        </w:rPr>
        <w:t xml:space="preserve">thirds of </w:t>
      </w:r>
      <w:r w:rsidR="008D4E15" w:rsidRPr="00313823">
        <w:rPr>
          <w:lang w:val="en-GB"/>
        </w:rPr>
        <w:t xml:space="preserve">the </w:t>
      </w:r>
      <w:r w:rsidRPr="00313823">
        <w:rPr>
          <w:lang w:val="en-GB"/>
        </w:rPr>
        <w:t>studies were conducted at local or regional level</w:t>
      </w:r>
      <w:r w:rsidR="00083375">
        <w:rPr>
          <w:lang w:val="en-GB"/>
        </w:rPr>
        <w:t>s</w:t>
      </w:r>
      <w:r w:rsidRPr="00313823">
        <w:rPr>
          <w:lang w:val="en-GB"/>
        </w:rPr>
        <w:t xml:space="preserve"> </w:t>
      </w:r>
      <w:r w:rsidR="00C57FBD" w:rsidRPr="00313823">
        <w:rPr>
          <w:lang w:val="en-GB"/>
        </w:rPr>
        <w:t xml:space="preserve">(35 % and 38 %, </w:t>
      </w:r>
      <w:r w:rsidRPr="00313823">
        <w:rPr>
          <w:lang w:val="en-GB"/>
        </w:rPr>
        <w:t>respectively</w:t>
      </w:r>
      <w:r w:rsidR="00C57FBD" w:rsidRPr="00313823">
        <w:rPr>
          <w:lang w:val="en-GB"/>
        </w:rPr>
        <w:t>)</w:t>
      </w:r>
      <w:r w:rsidRPr="00313823">
        <w:rPr>
          <w:lang w:val="en-GB"/>
        </w:rPr>
        <w:t xml:space="preserve">, 18 % </w:t>
      </w:r>
      <w:r w:rsidR="006A4EA8" w:rsidRPr="00313823">
        <w:rPr>
          <w:lang w:val="en-GB"/>
        </w:rPr>
        <w:t>nationally,</w:t>
      </w:r>
      <w:r w:rsidRPr="00313823">
        <w:rPr>
          <w:lang w:val="en-GB"/>
        </w:rPr>
        <w:t xml:space="preserve"> and</w:t>
      </w:r>
      <w:r w:rsidR="00D70106" w:rsidRPr="00313823">
        <w:rPr>
          <w:lang w:val="en-GB"/>
        </w:rPr>
        <w:t xml:space="preserve"> only</w:t>
      </w:r>
      <w:r w:rsidRPr="00313823">
        <w:rPr>
          <w:lang w:val="en-GB"/>
        </w:rPr>
        <w:t xml:space="preserve"> 8 % international</w:t>
      </w:r>
      <w:r w:rsidR="006A4EA8" w:rsidRPr="00313823">
        <w:rPr>
          <w:lang w:val="en-GB"/>
        </w:rPr>
        <w:t xml:space="preserve">ly, across </w:t>
      </w:r>
      <w:r w:rsidRPr="00313823">
        <w:rPr>
          <w:lang w:val="en-GB"/>
        </w:rPr>
        <w:t xml:space="preserve">multiple countries (e.g. Binimelis </w:t>
      </w:r>
      <w:r w:rsidR="005751AC">
        <w:rPr>
          <w:lang w:val="en-GB"/>
        </w:rPr>
        <w:t>et al.,</w:t>
      </w:r>
      <w:r w:rsidRPr="00313823">
        <w:rPr>
          <w:lang w:val="en-GB"/>
        </w:rPr>
        <w:t xml:space="preserve"> 2007; </w:t>
      </w:r>
      <w:r w:rsidR="006A4EA8" w:rsidRPr="00313823">
        <w:rPr>
          <w:lang w:val="en-GB"/>
        </w:rPr>
        <w:t>v</w:t>
      </w:r>
      <w:r w:rsidRPr="00313823">
        <w:rPr>
          <w:lang w:val="en-GB"/>
        </w:rPr>
        <w:t xml:space="preserve">an </w:t>
      </w:r>
      <w:r w:rsidR="006A4EA8" w:rsidRPr="00313823">
        <w:rPr>
          <w:lang w:val="en-GB"/>
        </w:rPr>
        <w:t>d</w:t>
      </w:r>
      <w:r w:rsidRPr="00313823">
        <w:rPr>
          <w:lang w:val="en-GB"/>
        </w:rPr>
        <w:t xml:space="preserve">er Wal </w:t>
      </w:r>
      <w:r w:rsidR="005751AC">
        <w:rPr>
          <w:lang w:val="en-GB"/>
        </w:rPr>
        <w:t>et al.,</w:t>
      </w:r>
      <w:r w:rsidRPr="00313823">
        <w:rPr>
          <w:lang w:val="en-GB"/>
        </w:rPr>
        <w:t xml:space="preserve"> 2011).</w:t>
      </w:r>
    </w:p>
    <w:p w14:paraId="67C349EF" w14:textId="38F9DDDE" w:rsidR="00597AE8" w:rsidRDefault="00597AE8" w:rsidP="00597AE8">
      <w:pPr>
        <w:rPr>
          <w:lang w:val="en-GB"/>
        </w:rPr>
      </w:pPr>
      <w:r w:rsidRPr="00313823">
        <w:rPr>
          <w:lang w:val="en-GB"/>
        </w:rPr>
        <w:t xml:space="preserve">Almost all aquatic and terrestrial biomes were covered </w:t>
      </w:r>
      <w:r w:rsidR="000065CF" w:rsidRPr="00313823">
        <w:rPr>
          <w:lang w:val="en-GB"/>
        </w:rPr>
        <w:t xml:space="preserve">in the </w:t>
      </w:r>
      <w:r w:rsidRPr="00313823">
        <w:rPr>
          <w:lang w:val="en-GB"/>
        </w:rPr>
        <w:t>case studies</w:t>
      </w:r>
      <w:r w:rsidR="00C560D2" w:rsidRPr="00313823">
        <w:rPr>
          <w:lang w:val="en-GB"/>
        </w:rPr>
        <w:t xml:space="preserve"> analysed</w:t>
      </w:r>
      <w:r w:rsidRPr="00313823">
        <w:rPr>
          <w:lang w:val="en-GB"/>
        </w:rPr>
        <w:t xml:space="preserve">. Most studies encompassed a number of different biomes (29 %), followed by freshwater rivers, lakes </w:t>
      </w:r>
      <w:r w:rsidR="0057024D" w:rsidRPr="00313823">
        <w:rPr>
          <w:lang w:val="en-GB"/>
        </w:rPr>
        <w:t xml:space="preserve">or </w:t>
      </w:r>
      <w:r w:rsidRPr="00313823">
        <w:rPr>
          <w:lang w:val="en-GB"/>
        </w:rPr>
        <w:t>dams (16 %) and Mediterranean</w:t>
      </w:r>
      <w:r w:rsidR="004F5EFF">
        <w:rPr>
          <w:lang w:val="en-GB"/>
        </w:rPr>
        <w:t>-type ecosystems</w:t>
      </w:r>
      <w:r w:rsidRPr="00313823">
        <w:rPr>
          <w:lang w:val="en-GB"/>
        </w:rPr>
        <w:t xml:space="preserve">, temperate forests, grasslands </w:t>
      </w:r>
      <w:r w:rsidR="0057024D" w:rsidRPr="00313823">
        <w:rPr>
          <w:lang w:val="en-GB"/>
        </w:rPr>
        <w:t xml:space="preserve">or </w:t>
      </w:r>
      <w:r w:rsidRPr="00313823">
        <w:rPr>
          <w:lang w:val="en-GB"/>
        </w:rPr>
        <w:t>savannas (9 %</w:t>
      </w:r>
      <w:r w:rsidR="006A4EA8" w:rsidRPr="00313823">
        <w:rPr>
          <w:lang w:val="en-GB"/>
        </w:rPr>
        <w:t xml:space="preserve"> each</w:t>
      </w:r>
      <w:r w:rsidRPr="00313823">
        <w:rPr>
          <w:lang w:val="en-GB"/>
        </w:rPr>
        <w:t>). Furthermore, the major</w:t>
      </w:r>
      <w:r w:rsidR="008278A5" w:rsidRPr="00313823">
        <w:rPr>
          <w:lang w:val="en-GB"/>
        </w:rPr>
        <w:t xml:space="preserve">ity of studies covered multiple </w:t>
      </w:r>
      <w:r w:rsidRPr="00313823">
        <w:rPr>
          <w:lang w:val="en-GB"/>
        </w:rPr>
        <w:t>land</w:t>
      </w:r>
      <w:r w:rsidR="006A4EA8" w:rsidRPr="00313823">
        <w:rPr>
          <w:lang w:val="en-GB"/>
        </w:rPr>
        <w:t>-</w:t>
      </w:r>
      <w:r w:rsidRPr="00313823">
        <w:rPr>
          <w:lang w:val="en-GB"/>
        </w:rPr>
        <w:t>tenure</w:t>
      </w:r>
      <w:r w:rsidR="00873C1C" w:rsidRPr="00313823">
        <w:rPr>
          <w:lang w:val="en-GB"/>
        </w:rPr>
        <w:t xml:space="preserve"> types</w:t>
      </w:r>
      <w:r w:rsidRPr="00313823">
        <w:rPr>
          <w:lang w:val="en-GB"/>
        </w:rPr>
        <w:t xml:space="preserve"> (41 %)</w:t>
      </w:r>
      <w:r w:rsidR="008B2230" w:rsidRPr="00313823">
        <w:rPr>
          <w:lang w:val="en-GB"/>
        </w:rPr>
        <w:t>,</w:t>
      </w:r>
      <w:r w:rsidRPr="00313823">
        <w:rPr>
          <w:lang w:val="en-GB"/>
        </w:rPr>
        <w:t xml:space="preserve"> followed by </w:t>
      </w:r>
      <w:r w:rsidR="00873C1C" w:rsidRPr="00313823">
        <w:rPr>
          <w:lang w:val="en-GB"/>
        </w:rPr>
        <w:t xml:space="preserve">those that </w:t>
      </w:r>
      <w:r w:rsidR="0057024D" w:rsidRPr="00313823">
        <w:rPr>
          <w:lang w:val="en-GB"/>
        </w:rPr>
        <w:t xml:space="preserve">were </w:t>
      </w:r>
      <w:r w:rsidR="00873C1C" w:rsidRPr="00313823">
        <w:rPr>
          <w:lang w:val="en-GB"/>
        </w:rPr>
        <w:t xml:space="preserve">focussed </w:t>
      </w:r>
      <w:r w:rsidR="008D4E15" w:rsidRPr="00313823">
        <w:rPr>
          <w:lang w:val="en-GB"/>
        </w:rPr>
        <w:t xml:space="preserve">on </w:t>
      </w:r>
      <w:r w:rsidRPr="00313823">
        <w:rPr>
          <w:lang w:val="en-GB"/>
        </w:rPr>
        <w:t>private rangelands and protected/conservation areas (</w:t>
      </w:r>
      <w:r w:rsidR="00BA324D" w:rsidRPr="00313823">
        <w:rPr>
          <w:lang w:val="en-GB"/>
        </w:rPr>
        <w:t xml:space="preserve">both </w:t>
      </w:r>
      <w:r w:rsidRPr="00313823">
        <w:rPr>
          <w:lang w:val="en-GB"/>
        </w:rPr>
        <w:t>17 %), agricultural fields and urban areas (</w:t>
      </w:r>
      <w:r w:rsidR="00BA324D" w:rsidRPr="00313823">
        <w:rPr>
          <w:lang w:val="en-GB"/>
        </w:rPr>
        <w:t xml:space="preserve">both </w:t>
      </w:r>
      <w:r w:rsidRPr="00313823">
        <w:rPr>
          <w:lang w:val="en-GB"/>
        </w:rPr>
        <w:t>9 %) and communal lands (7 %).</w:t>
      </w:r>
      <w:r w:rsidR="001E152B">
        <w:rPr>
          <w:lang w:val="en-GB"/>
        </w:rPr>
        <w:t xml:space="preserve"> </w:t>
      </w:r>
      <w:r w:rsidR="00D907E2">
        <w:rPr>
          <w:lang w:val="en-GB"/>
        </w:rPr>
        <w:t xml:space="preserve">In general, multiple land uses were covered in the </w:t>
      </w:r>
      <w:proofErr w:type="gramStart"/>
      <w:r w:rsidR="00D907E2">
        <w:rPr>
          <w:lang w:val="en-GB"/>
        </w:rPr>
        <w:t>studies</w:t>
      </w:r>
      <w:proofErr w:type="gramEnd"/>
      <w:r w:rsidR="00D907E2">
        <w:rPr>
          <w:lang w:val="en-GB"/>
        </w:rPr>
        <w:t xml:space="preserve"> as invasions were widespread affecting different areas. There was also a particular interest in protected areas which</w:t>
      </w:r>
      <w:r w:rsidR="00075AE6">
        <w:rPr>
          <w:lang w:val="en-GB"/>
        </w:rPr>
        <w:t xml:space="preserve"> is common in invasion science</w:t>
      </w:r>
      <w:r w:rsidR="00D907E2">
        <w:rPr>
          <w:lang w:val="en-GB"/>
        </w:rPr>
        <w:t xml:space="preserve"> (being</w:t>
      </w:r>
      <w:r w:rsidR="0044716B">
        <w:rPr>
          <w:lang w:val="en-GB"/>
        </w:rPr>
        <w:t xml:space="preserve"> </w:t>
      </w:r>
      <w:r w:rsidR="00D907E2">
        <w:rPr>
          <w:lang w:val="en-GB"/>
        </w:rPr>
        <w:t xml:space="preserve">an ecological/biological discipline) </w:t>
      </w:r>
      <w:r w:rsidR="00D907E2" w:rsidRPr="00DF6868">
        <w:rPr>
          <w:lang w:val="en-GB"/>
        </w:rPr>
        <w:t>and</w:t>
      </w:r>
      <w:r w:rsidR="00D907E2">
        <w:rPr>
          <w:lang w:val="en-GB"/>
        </w:rPr>
        <w:t xml:space="preserve"> where invasive species are seen to ca</w:t>
      </w:r>
      <w:r w:rsidR="00DF6868">
        <w:rPr>
          <w:lang w:val="en-GB"/>
        </w:rPr>
        <w:t>u</w:t>
      </w:r>
      <w:r w:rsidR="00D907E2">
        <w:rPr>
          <w:lang w:val="en-GB"/>
        </w:rPr>
        <w:t>se substantial impact</w:t>
      </w:r>
      <w:r w:rsidR="00460581">
        <w:rPr>
          <w:lang w:val="en-GB"/>
        </w:rPr>
        <w:t xml:space="preserve"> (</w:t>
      </w:r>
      <w:r w:rsidR="004C1FAD">
        <w:rPr>
          <w:lang w:val="en-GB"/>
        </w:rPr>
        <w:t>Hulme et al. 2014</w:t>
      </w:r>
      <w:r w:rsidR="00083375">
        <w:rPr>
          <w:lang w:val="en-GB"/>
        </w:rPr>
        <w:t>; Foxcroft et al. 2017</w:t>
      </w:r>
      <w:r w:rsidR="004C1FAD">
        <w:rPr>
          <w:lang w:val="en-GB"/>
        </w:rPr>
        <w:t>).</w:t>
      </w:r>
      <w:r w:rsidR="00D907E2">
        <w:rPr>
          <w:lang w:val="en-GB"/>
        </w:rPr>
        <w:t xml:space="preserve"> </w:t>
      </w:r>
      <w:r w:rsidR="007019D3">
        <w:rPr>
          <w:lang w:val="en-GB"/>
        </w:rPr>
        <w:t xml:space="preserve">Few studies </w:t>
      </w:r>
      <w:r w:rsidR="00187A60">
        <w:rPr>
          <w:lang w:val="en-GB"/>
        </w:rPr>
        <w:t>focus</w:t>
      </w:r>
      <w:r w:rsidR="007019D3">
        <w:rPr>
          <w:lang w:val="en-GB"/>
        </w:rPr>
        <w:t>ed</w:t>
      </w:r>
      <w:r w:rsidR="00187A60">
        <w:rPr>
          <w:lang w:val="en-GB"/>
        </w:rPr>
        <w:t xml:space="preserve"> on agricultural systems</w:t>
      </w:r>
      <w:r w:rsidR="007019D3">
        <w:rPr>
          <w:lang w:val="en-GB"/>
        </w:rPr>
        <w:t xml:space="preserve">, </w:t>
      </w:r>
      <w:r w:rsidR="00187A60">
        <w:rPr>
          <w:lang w:val="en-GB"/>
        </w:rPr>
        <w:t>as they are private lands where conservation and research ins</w:t>
      </w:r>
      <w:r w:rsidR="004C1FAD">
        <w:rPr>
          <w:lang w:val="en-GB"/>
        </w:rPr>
        <w:t>titutions may have less access (Hilty and Merenlender, 2003)</w:t>
      </w:r>
      <w:r w:rsidR="0072269F">
        <w:rPr>
          <w:lang w:val="en-GB"/>
        </w:rPr>
        <w:t xml:space="preserve"> and many studies focus on native weeds</w:t>
      </w:r>
      <w:r w:rsidR="004C1FAD">
        <w:rPr>
          <w:lang w:val="en-GB"/>
        </w:rPr>
        <w:t>.</w:t>
      </w:r>
    </w:p>
    <w:p w14:paraId="104625BB" w14:textId="77777777" w:rsidR="00456FDB" w:rsidRPr="00313823" w:rsidRDefault="00456FDB" w:rsidP="00597AE8">
      <w:pPr>
        <w:rPr>
          <w:lang w:val="en-GB"/>
        </w:rPr>
      </w:pPr>
    </w:p>
    <w:p w14:paraId="67981B28" w14:textId="73850E0B" w:rsidR="00BB5C30" w:rsidRDefault="001A73D6">
      <w:pPr>
        <w:rPr>
          <w:lang w:val="en-GB"/>
        </w:rPr>
      </w:pPr>
      <w:r w:rsidRPr="009D1A74">
        <w:rPr>
          <w:noProof/>
          <w:lang w:val="en-US"/>
        </w:rPr>
        <w:lastRenderedPageBreak/>
        <w:drawing>
          <wp:inline distT="0" distB="0" distL="0" distR="0" wp14:anchorId="1D4F3E56" wp14:editId="1B6EF704">
            <wp:extent cx="5735117" cy="2699309"/>
            <wp:effectExtent l="0" t="0" r="0" b="635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keholder_kaartje_withoutAntarctica.jpg"/>
                    <pic:cNvPicPr/>
                  </pic:nvPicPr>
                  <pic:blipFill rotWithShape="1">
                    <a:blip r:embed="rId11">
                      <a:extLst>
                        <a:ext uri="{28A0092B-C50C-407E-A947-70E740481C1C}">
                          <a14:useLocalDpi xmlns:a14="http://schemas.microsoft.com/office/drawing/2010/main" val="0"/>
                        </a:ext>
                      </a:extLst>
                    </a:blip>
                    <a:srcRect t="16437" b="16914"/>
                    <a:stretch/>
                  </pic:blipFill>
                  <pic:spPr bwMode="auto">
                    <a:xfrm>
                      <a:off x="0" y="0"/>
                      <a:ext cx="5731510" cy="2697611"/>
                    </a:xfrm>
                    <a:prstGeom prst="rect">
                      <a:avLst/>
                    </a:prstGeom>
                    <a:ln>
                      <a:noFill/>
                    </a:ln>
                    <a:extLst>
                      <a:ext uri="{53640926-AAD7-44d8-BBD7-CCE9431645EC}">
                        <a14:shadowObscured xmlns:a14="http://schemas.microsoft.com/office/drawing/2010/main"/>
                      </a:ext>
                    </a:extLst>
                  </pic:spPr>
                </pic:pic>
              </a:graphicData>
            </a:graphic>
          </wp:inline>
        </w:drawing>
      </w:r>
      <w:r w:rsidR="00FB4CF6" w:rsidRPr="00313823">
        <w:rPr>
          <w:b/>
          <w:lang w:val="en-GB"/>
        </w:rPr>
        <w:t>Figure 2</w:t>
      </w:r>
      <w:r w:rsidR="00143788" w:rsidRPr="00313823">
        <w:rPr>
          <w:b/>
          <w:lang w:val="en-GB"/>
        </w:rPr>
        <w:t>:</w:t>
      </w:r>
      <w:r w:rsidR="008D19E4" w:rsidRPr="00313823">
        <w:rPr>
          <w:lang w:val="en-GB"/>
        </w:rPr>
        <w:t xml:space="preserve"> Country</w:t>
      </w:r>
      <w:r w:rsidR="000065CF" w:rsidRPr="00313823">
        <w:rPr>
          <w:lang w:val="en-GB"/>
        </w:rPr>
        <w:t>-</w:t>
      </w:r>
      <w:r w:rsidR="008D19E4" w:rsidRPr="00313823">
        <w:rPr>
          <w:lang w:val="en-GB"/>
        </w:rPr>
        <w:t>level c</w:t>
      </w:r>
      <w:r w:rsidR="00143788" w:rsidRPr="00313823">
        <w:rPr>
          <w:lang w:val="en-GB"/>
        </w:rPr>
        <w:t xml:space="preserve">ontributions to stakeholder engagement research in </w:t>
      </w:r>
      <w:r w:rsidR="005F255B" w:rsidRPr="00313823">
        <w:rPr>
          <w:lang w:val="en-GB"/>
        </w:rPr>
        <w:t>invasion science</w:t>
      </w:r>
      <w:r w:rsidR="00BA324D" w:rsidRPr="00313823">
        <w:rPr>
          <w:lang w:val="en-GB"/>
        </w:rPr>
        <w:t>.</w:t>
      </w:r>
    </w:p>
    <w:p w14:paraId="03023631" w14:textId="382F734B" w:rsidR="002E33CA" w:rsidRDefault="00996E82">
      <w:pPr>
        <w:rPr>
          <w:i/>
          <w:lang w:val="en-GB"/>
        </w:rPr>
      </w:pPr>
      <w:r>
        <w:rPr>
          <w:i/>
          <w:lang w:val="en-GB"/>
        </w:rPr>
        <w:t xml:space="preserve">3.3. </w:t>
      </w:r>
      <w:r w:rsidR="002E33CA" w:rsidRPr="00313823">
        <w:rPr>
          <w:i/>
          <w:lang w:val="en-GB"/>
        </w:rPr>
        <w:t xml:space="preserve">Invasive species </w:t>
      </w:r>
      <w:r w:rsidR="00DB1F16">
        <w:rPr>
          <w:i/>
          <w:lang w:val="en-GB"/>
        </w:rPr>
        <w:t xml:space="preserve">covered </w:t>
      </w:r>
      <w:r w:rsidR="004866AA" w:rsidRPr="00313823">
        <w:rPr>
          <w:i/>
          <w:lang w:val="en-GB"/>
        </w:rPr>
        <w:t>in stakeholder engagement research</w:t>
      </w:r>
    </w:p>
    <w:p w14:paraId="6148E552" w14:textId="71A435F3" w:rsidR="00DB1F16" w:rsidRDefault="00996E82">
      <w:pPr>
        <w:rPr>
          <w:i/>
          <w:lang w:val="en-GB"/>
        </w:rPr>
      </w:pPr>
      <w:r>
        <w:rPr>
          <w:i/>
          <w:lang w:val="en-GB"/>
        </w:rPr>
        <w:t>3.3.1</w:t>
      </w:r>
      <w:r w:rsidR="008726E2">
        <w:rPr>
          <w:i/>
          <w:lang w:val="en-GB"/>
        </w:rPr>
        <w:t>.</w:t>
      </w:r>
      <w:r>
        <w:rPr>
          <w:i/>
          <w:lang w:val="en-GB"/>
        </w:rPr>
        <w:t xml:space="preserve"> </w:t>
      </w:r>
      <w:r w:rsidR="00DB1F16">
        <w:rPr>
          <w:i/>
          <w:lang w:val="en-GB"/>
        </w:rPr>
        <w:t>Pathways</w:t>
      </w:r>
      <w:r w:rsidR="00EE2F38">
        <w:rPr>
          <w:i/>
          <w:lang w:val="en-GB"/>
        </w:rPr>
        <w:t xml:space="preserve"> on invasive species studied</w:t>
      </w:r>
    </w:p>
    <w:p w14:paraId="32F65773" w14:textId="2582443F" w:rsidR="001E4066" w:rsidRDefault="00DB1F16">
      <w:pPr>
        <w:rPr>
          <w:lang w:val="en-GB"/>
        </w:rPr>
      </w:pPr>
      <w:r w:rsidRPr="00313823">
        <w:rPr>
          <w:lang w:val="en-GB"/>
        </w:rPr>
        <w:t>The reviewed sources covered a large number of different pathways of introduction of the target invasive species.</w:t>
      </w:r>
      <w:r>
        <w:rPr>
          <w:lang w:val="en-GB"/>
        </w:rPr>
        <w:t xml:space="preserve"> </w:t>
      </w:r>
      <w:r w:rsidRPr="00313823">
        <w:rPr>
          <w:lang w:val="en-GB"/>
        </w:rPr>
        <w:t>The most common reason for introduction was for ornamental purposes (16 %), f</w:t>
      </w:r>
      <w:r w:rsidRPr="00FA61F5">
        <w:rPr>
          <w:lang w:val="en-GB"/>
        </w:rPr>
        <w:t xml:space="preserve">ollowed by accidental introductions (14 %), agriculture (13 %), agroforestry (9 %), forestry (7 %) and recreational purposes (7 %), with aquaculture, the pet trade, restoration, soil improvement, soil stabilisation, and hedging also being mentioned. For 19 % of the case studies, the pathway or reason of introduction was unknown or unclear; in most cases, such introductions were likely to be accidental. The studies mentioned different invasive species that have been introduced over a number of centuries, including introductions in the early 1800s (Kannan </w:t>
      </w:r>
      <w:r w:rsidR="005751AC">
        <w:rPr>
          <w:lang w:val="en-GB"/>
        </w:rPr>
        <w:t>et al.,</w:t>
      </w:r>
      <w:r w:rsidRPr="00FA61F5">
        <w:rPr>
          <w:lang w:val="en-GB"/>
        </w:rPr>
        <w:t xml:space="preserve"> 2014) through to 2001 (Binimelis </w:t>
      </w:r>
      <w:r w:rsidR="005751AC">
        <w:rPr>
          <w:lang w:val="en-GB"/>
        </w:rPr>
        <w:t>et al.,</w:t>
      </w:r>
      <w:r w:rsidRPr="00FA61F5">
        <w:rPr>
          <w:lang w:val="en-GB"/>
        </w:rPr>
        <w:t xml:space="preserve"> 2007). Having a good understa</w:t>
      </w:r>
      <w:r w:rsidR="00A74790">
        <w:rPr>
          <w:lang w:val="en-GB"/>
        </w:rPr>
        <w:t>nd</w:t>
      </w:r>
      <w:r w:rsidRPr="00FA61F5">
        <w:rPr>
          <w:lang w:val="en-GB"/>
        </w:rPr>
        <w:t>ing of</w:t>
      </w:r>
      <w:r w:rsidR="007019D3">
        <w:rPr>
          <w:lang w:val="en-GB"/>
        </w:rPr>
        <w:t xml:space="preserve"> the</w:t>
      </w:r>
      <w:r w:rsidRPr="00FA61F5">
        <w:rPr>
          <w:lang w:val="en-GB"/>
        </w:rPr>
        <w:t xml:space="preserve"> pathways </w:t>
      </w:r>
      <w:r w:rsidR="007019D3">
        <w:rPr>
          <w:lang w:val="en-GB"/>
        </w:rPr>
        <w:t>of</w:t>
      </w:r>
      <w:r w:rsidR="007019D3" w:rsidRPr="00FA61F5">
        <w:rPr>
          <w:lang w:val="en-GB"/>
        </w:rPr>
        <w:t xml:space="preserve"> </w:t>
      </w:r>
      <w:r w:rsidRPr="00FA61F5">
        <w:rPr>
          <w:lang w:val="en-GB"/>
        </w:rPr>
        <w:t xml:space="preserve">introduction can help to identify key stakeholders to engage as well as procedures for engagement, and crucial management actions to prevent spread. For example, engagement surrounding the management of invasive species introduced </w:t>
      </w:r>
      <w:r w:rsidR="007019D3">
        <w:rPr>
          <w:lang w:val="en-GB"/>
        </w:rPr>
        <w:t>as</w:t>
      </w:r>
      <w:r w:rsidR="007019D3" w:rsidRPr="00FA61F5">
        <w:rPr>
          <w:lang w:val="en-GB"/>
        </w:rPr>
        <w:t xml:space="preserve"> </w:t>
      </w:r>
      <w:r w:rsidRPr="00FA61F5">
        <w:rPr>
          <w:lang w:val="en-GB"/>
        </w:rPr>
        <w:t xml:space="preserve">ornamental plants might be conducted very differently compared to </w:t>
      </w:r>
      <w:proofErr w:type="gramStart"/>
      <w:r w:rsidRPr="00FA61F5">
        <w:rPr>
          <w:lang w:val="en-GB"/>
        </w:rPr>
        <w:t xml:space="preserve">those </w:t>
      </w:r>
      <w:r w:rsidR="00D05ABD">
        <w:rPr>
          <w:lang w:val="en-GB"/>
        </w:rPr>
        <w:t>which</w:t>
      </w:r>
      <w:proofErr w:type="gramEnd"/>
      <w:r w:rsidR="00D05ABD">
        <w:rPr>
          <w:lang w:val="en-GB"/>
        </w:rPr>
        <w:t xml:space="preserve"> arrived through </w:t>
      </w:r>
      <w:r w:rsidRPr="00FA61F5">
        <w:rPr>
          <w:lang w:val="en-GB"/>
        </w:rPr>
        <w:t>agricultural</w:t>
      </w:r>
      <w:r w:rsidR="00D05ABD">
        <w:rPr>
          <w:lang w:val="en-GB"/>
        </w:rPr>
        <w:t xml:space="preserve"> activities</w:t>
      </w:r>
      <w:r w:rsidRPr="00FA61F5">
        <w:rPr>
          <w:lang w:val="en-GB"/>
        </w:rPr>
        <w:t xml:space="preserve">. </w:t>
      </w:r>
      <w:r w:rsidRPr="002C0F38">
        <w:rPr>
          <w:lang w:val="en-GB"/>
        </w:rPr>
        <w:t>T</w:t>
      </w:r>
      <w:r w:rsidRPr="00FA61F5">
        <w:rPr>
          <w:lang w:val="en-GB"/>
        </w:rPr>
        <w:t xml:space="preserve">hese species </w:t>
      </w:r>
      <w:r w:rsidR="006A1A86">
        <w:rPr>
          <w:lang w:val="en-GB"/>
        </w:rPr>
        <w:t>are</w:t>
      </w:r>
      <w:r w:rsidR="006A1A86" w:rsidRPr="00FA61F5">
        <w:rPr>
          <w:lang w:val="en-GB"/>
        </w:rPr>
        <w:t xml:space="preserve"> </w:t>
      </w:r>
      <w:r w:rsidRPr="00FA61F5">
        <w:rPr>
          <w:lang w:val="en-GB"/>
        </w:rPr>
        <w:t>valued and perceived differently and might lead</w:t>
      </w:r>
      <w:r w:rsidR="000D110F">
        <w:rPr>
          <w:lang w:val="en-GB"/>
        </w:rPr>
        <w:t xml:space="preserve"> </w:t>
      </w:r>
      <w:r w:rsidRPr="00FA61F5">
        <w:rPr>
          <w:lang w:val="en-GB"/>
        </w:rPr>
        <w:t>to different kinds of conflict</w:t>
      </w:r>
      <w:r w:rsidR="007019D3">
        <w:rPr>
          <w:lang w:val="en-GB"/>
        </w:rPr>
        <w:t xml:space="preserve">s </w:t>
      </w:r>
      <w:r w:rsidRPr="00FA61F5">
        <w:rPr>
          <w:lang w:val="en-GB"/>
        </w:rPr>
        <w:t xml:space="preserve">– i.e. economic vs aesthetic value. Furthermore, </w:t>
      </w:r>
      <w:r w:rsidR="00492901">
        <w:rPr>
          <w:lang w:val="en-GB"/>
        </w:rPr>
        <w:t>considering pathways</w:t>
      </w:r>
      <w:r w:rsidR="00492901" w:rsidRPr="00FA61F5">
        <w:rPr>
          <w:lang w:val="en-GB"/>
        </w:rPr>
        <w:t xml:space="preserve"> </w:t>
      </w:r>
      <w:r w:rsidR="00492901">
        <w:rPr>
          <w:lang w:val="en-GB"/>
        </w:rPr>
        <w:t>may</w:t>
      </w:r>
      <w:r w:rsidR="00492901" w:rsidRPr="00FA61F5">
        <w:rPr>
          <w:lang w:val="en-GB"/>
        </w:rPr>
        <w:t xml:space="preserve"> </w:t>
      </w:r>
      <w:r w:rsidRPr="00FA61F5">
        <w:rPr>
          <w:lang w:val="en-GB"/>
        </w:rPr>
        <w:t xml:space="preserve">help engage stakeholders to implement specific management strategies, for example, education and awareness </w:t>
      </w:r>
      <w:proofErr w:type="gramStart"/>
      <w:r w:rsidRPr="00FA61F5">
        <w:rPr>
          <w:lang w:val="en-GB"/>
        </w:rPr>
        <w:t>raising</w:t>
      </w:r>
      <w:proofErr w:type="gramEnd"/>
      <w:r w:rsidR="0044716B">
        <w:rPr>
          <w:lang w:val="en-GB"/>
        </w:rPr>
        <w:t xml:space="preserve"> </w:t>
      </w:r>
      <w:r w:rsidR="00D05ABD">
        <w:rPr>
          <w:lang w:val="en-GB"/>
        </w:rPr>
        <w:t xml:space="preserve">among </w:t>
      </w:r>
      <w:r w:rsidR="007019D3" w:rsidRPr="00FA61F5">
        <w:rPr>
          <w:lang w:val="en-GB"/>
        </w:rPr>
        <w:t>recreation</w:t>
      </w:r>
      <w:r w:rsidR="007019D3">
        <w:rPr>
          <w:lang w:val="en-GB"/>
        </w:rPr>
        <w:t>al</w:t>
      </w:r>
      <w:r w:rsidR="007019D3" w:rsidRPr="00FA61F5">
        <w:rPr>
          <w:lang w:val="en-GB"/>
        </w:rPr>
        <w:t xml:space="preserve"> </w:t>
      </w:r>
      <w:r w:rsidRPr="00FA61F5">
        <w:rPr>
          <w:lang w:val="en-GB"/>
        </w:rPr>
        <w:t xml:space="preserve">boaters </w:t>
      </w:r>
      <w:r w:rsidR="00D05ABD">
        <w:rPr>
          <w:lang w:val="en-GB"/>
        </w:rPr>
        <w:t xml:space="preserve">regarding the </w:t>
      </w:r>
      <w:r w:rsidRPr="00FA61F5">
        <w:rPr>
          <w:lang w:val="en-GB"/>
        </w:rPr>
        <w:t>spread</w:t>
      </w:r>
      <w:r w:rsidR="00D05ABD">
        <w:rPr>
          <w:lang w:val="en-GB"/>
        </w:rPr>
        <w:t xml:space="preserve"> of</w:t>
      </w:r>
      <w:r w:rsidRPr="00FA61F5">
        <w:rPr>
          <w:lang w:val="en-GB"/>
        </w:rPr>
        <w:t xml:space="preserve"> aquatic invasive species in lakes around the USA (Cole </w:t>
      </w:r>
      <w:r w:rsidR="005751AC">
        <w:rPr>
          <w:lang w:val="en-GB"/>
        </w:rPr>
        <w:t>et al.,</w:t>
      </w:r>
      <w:r w:rsidRPr="00FA61F5">
        <w:rPr>
          <w:lang w:val="en-GB"/>
        </w:rPr>
        <w:t xml:space="preserve"> 2016; Cole </w:t>
      </w:r>
      <w:r w:rsidR="005751AC">
        <w:rPr>
          <w:lang w:val="en-GB"/>
        </w:rPr>
        <w:t>et al.,</w:t>
      </w:r>
      <w:r w:rsidRPr="00FA61F5">
        <w:rPr>
          <w:lang w:val="en-GB"/>
        </w:rPr>
        <w:t xml:space="preserve"> this issue).</w:t>
      </w:r>
    </w:p>
    <w:p w14:paraId="23365DAD" w14:textId="16313B87" w:rsidR="00FC107C" w:rsidRDefault="00996E82">
      <w:pPr>
        <w:rPr>
          <w:i/>
          <w:lang w:val="en-GB"/>
        </w:rPr>
      </w:pPr>
      <w:r>
        <w:rPr>
          <w:i/>
          <w:lang w:val="en-GB"/>
        </w:rPr>
        <w:t xml:space="preserve">3.3.2 </w:t>
      </w:r>
      <w:r w:rsidR="00FC107C">
        <w:rPr>
          <w:i/>
          <w:lang w:val="en-GB"/>
        </w:rPr>
        <w:t>Invasive alien species targeted in engagement research and management</w:t>
      </w:r>
    </w:p>
    <w:p w14:paraId="17F59D09" w14:textId="6A8D70E3" w:rsidR="007807CA" w:rsidRPr="00313823" w:rsidRDefault="00972A21">
      <w:pPr>
        <w:rPr>
          <w:lang w:val="en-GB"/>
        </w:rPr>
      </w:pPr>
      <w:r w:rsidRPr="00313823">
        <w:rPr>
          <w:lang w:val="en-GB"/>
        </w:rPr>
        <w:t>The level</w:t>
      </w:r>
      <w:r w:rsidR="001578A8" w:rsidRPr="00313823">
        <w:rPr>
          <w:lang w:val="en-GB"/>
        </w:rPr>
        <w:t xml:space="preserve"> or extent</w:t>
      </w:r>
      <w:r w:rsidRPr="00313823">
        <w:rPr>
          <w:lang w:val="en-GB"/>
        </w:rPr>
        <w:t xml:space="preserve"> of invasion of the species considered in the </w:t>
      </w:r>
      <w:r w:rsidR="00B12861">
        <w:rPr>
          <w:lang w:val="en-GB"/>
        </w:rPr>
        <w:t xml:space="preserve">reviewed </w:t>
      </w:r>
      <w:r w:rsidRPr="00313823">
        <w:rPr>
          <w:lang w:val="en-GB"/>
        </w:rPr>
        <w:t>c</w:t>
      </w:r>
      <w:r w:rsidR="002B5F56" w:rsidRPr="00313823">
        <w:rPr>
          <w:lang w:val="en-GB"/>
        </w:rPr>
        <w:t xml:space="preserve">ase </w:t>
      </w:r>
      <w:r w:rsidR="009350DB" w:rsidRPr="00313823">
        <w:rPr>
          <w:lang w:val="en-GB"/>
        </w:rPr>
        <w:t>studies</w:t>
      </w:r>
      <w:r w:rsidR="002B5F56" w:rsidRPr="00313823">
        <w:rPr>
          <w:lang w:val="en-GB"/>
        </w:rPr>
        <w:t xml:space="preserve"> </w:t>
      </w:r>
      <w:r w:rsidRPr="00313823">
        <w:rPr>
          <w:lang w:val="en-GB"/>
        </w:rPr>
        <w:t>varied</w:t>
      </w:r>
      <w:r w:rsidR="000065CF" w:rsidRPr="00313823">
        <w:rPr>
          <w:lang w:val="en-GB"/>
        </w:rPr>
        <w:t>,</w:t>
      </w:r>
      <w:r w:rsidR="002B5F56" w:rsidRPr="00313823">
        <w:rPr>
          <w:lang w:val="en-GB"/>
        </w:rPr>
        <w:t xml:space="preserve"> with most studies focusing on regional</w:t>
      </w:r>
      <w:r w:rsidRPr="00313823">
        <w:rPr>
          <w:lang w:val="en-GB"/>
        </w:rPr>
        <w:t>ly</w:t>
      </w:r>
      <w:r w:rsidR="002B5F56" w:rsidRPr="00313823">
        <w:rPr>
          <w:lang w:val="en-GB"/>
        </w:rPr>
        <w:t xml:space="preserve"> or </w:t>
      </w:r>
      <w:r w:rsidR="009350DB" w:rsidRPr="00313823">
        <w:rPr>
          <w:lang w:val="en-GB"/>
        </w:rPr>
        <w:t>nationally</w:t>
      </w:r>
      <w:r w:rsidR="002B5F56" w:rsidRPr="00313823">
        <w:rPr>
          <w:lang w:val="en-GB"/>
        </w:rPr>
        <w:t xml:space="preserve"> </w:t>
      </w:r>
      <w:r w:rsidR="009350DB" w:rsidRPr="00313823">
        <w:rPr>
          <w:lang w:val="en-GB"/>
        </w:rPr>
        <w:t>abundant</w:t>
      </w:r>
      <w:r w:rsidR="002B5F56" w:rsidRPr="00313823">
        <w:rPr>
          <w:lang w:val="en-GB"/>
        </w:rPr>
        <w:t xml:space="preserve"> </w:t>
      </w:r>
      <w:r w:rsidR="009350DB" w:rsidRPr="00313823">
        <w:rPr>
          <w:lang w:val="en-GB"/>
        </w:rPr>
        <w:t>species</w:t>
      </w:r>
      <w:r w:rsidR="002B5F56" w:rsidRPr="00313823">
        <w:rPr>
          <w:lang w:val="en-GB"/>
        </w:rPr>
        <w:t xml:space="preserve"> (26 </w:t>
      </w:r>
      <w:r w:rsidR="008D127F" w:rsidRPr="00313823">
        <w:rPr>
          <w:lang w:val="en-GB"/>
        </w:rPr>
        <w:t xml:space="preserve">% </w:t>
      </w:r>
      <w:r w:rsidR="002B5F56" w:rsidRPr="00313823">
        <w:rPr>
          <w:lang w:val="en-GB"/>
        </w:rPr>
        <w:t>and 17 %</w:t>
      </w:r>
      <w:r w:rsidR="00846832" w:rsidRPr="00313823">
        <w:rPr>
          <w:lang w:val="en-GB"/>
        </w:rPr>
        <w:t xml:space="preserve"> respectively</w:t>
      </w:r>
      <w:r w:rsidR="002B5F56" w:rsidRPr="00313823">
        <w:rPr>
          <w:lang w:val="en-GB"/>
        </w:rPr>
        <w:t>), follo</w:t>
      </w:r>
      <w:r w:rsidR="009350DB" w:rsidRPr="00313823">
        <w:rPr>
          <w:lang w:val="en-GB"/>
        </w:rPr>
        <w:t>wed by local</w:t>
      </w:r>
      <w:r w:rsidR="000065CF" w:rsidRPr="00313823">
        <w:rPr>
          <w:lang w:val="en-GB"/>
        </w:rPr>
        <w:t xml:space="preserve">ly </w:t>
      </w:r>
      <w:r w:rsidR="009350DB" w:rsidRPr="00313823">
        <w:rPr>
          <w:lang w:val="en-GB"/>
        </w:rPr>
        <w:t>abundant (14 %</w:t>
      </w:r>
      <w:r w:rsidR="002B5F56" w:rsidRPr="00313823">
        <w:rPr>
          <w:lang w:val="en-GB"/>
        </w:rPr>
        <w:t>)</w:t>
      </w:r>
      <w:r w:rsidR="004866AA" w:rsidRPr="00313823">
        <w:rPr>
          <w:lang w:val="en-GB"/>
        </w:rPr>
        <w:t xml:space="preserve"> and</w:t>
      </w:r>
      <w:r w:rsidR="002B5F56" w:rsidRPr="00313823">
        <w:rPr>
          <w:lang w:val="en-GB"/>
        </w:rPr>
        <w:t xml:space="preserve"> localised </w:t>
      </w:r>
      <w:r w:rsidR="007F19B4" w:rsidRPr="00313823">
        <w:rPr>
          <w:lang w:val="en-GB"/>
        </w:rPr>
        <w:t>sparse/scattered</w:t>
      </w:r>
      <w:r w:rsidR="009350DB" w:rsidRPr="00313823">
        <w:rPr>
          <w:lang w:val="en-GB"/>
        </w:rPr>
        <w:t xml:space="preserve"> </w:t>
      </w:r>
      <w:r w:rsidR="00E02727" w:rsidRPr="00313823">
        <w:rPr>
          <w:lang w:val="en-GB"/>
        </w:rPr>
        <w:t>species</w:t>
      </w:r>
      <w:r w:rsidR="004D3CB9" w:rsidRPr="00313823">
        <w:rPr>
          <w:lang w:val="en-GB"/>
        </w:rPr>
        <w:t xml:space="preserve"> </w:t>
      </w:r>
      <w:r w:rsidR="009350DB" w:rsidRPr="00313823">
        <w:rPr>
          <w:lang w:val="en-GB"/>
        </w:rPr>
        <w:t>(</w:t>
      </w:r>
      <w:r w:rsidR="002B5F56" w:rsidRPr="00313823">
        <w:rPr>
          <w:lang w:val="en-GB"/>
        </w:rPr>
        <w:t>9 %)</w:t>
      </w:r>
      <w:r w:rsidR="004866AA" w:rsidRPr="00313823">
        <w:rPr>
          <w:lang w:val="en-GB"/>
        </w:rPr>
        <w:t>.</w:t>
      </w:r>
      <w:r w:rsidR="00264599" w:rsidRPr="00313823">
        <w:rPr>
          <w:lang w:val="en-GB"/>
        </w:rPr>
        <w:t xml:space="preserve"> </w:t>
      </w:r>
      <w:r w:rsidR="004866AA" w:rsidRPr="00313823">
        <w:rPr>
          <w:lang w:val="en-GB"/>
        </w:rPr>
        <w:t xml:space="preserve">Nearly </w:t>
      </w:r>
      <w:r w:rsidR="002B5F56" w:rsidRPr="00313823">
        <w:rPr>
          <w:lang w:val="en-GB"/>
        </w:rPr>
        <w:t xml:space="preserve">a </w:t>
      </w:r>
      <w:r w:rsidR="00E02727" w:rsidRPr="00313823">
        <w:rPr>
          <w:lang w:val="en-GB"/>
        </w:rPr>
        <w:t xml:space="preserve">quarter </w:t>
      </w:r>
      <w:r w:rsidR="002B5F56" w:rsidRPr="00313823">
        <w:rPr>
          <w:lang w:val="en-GB"/>
        </w:rPr>
        <w:t xml:space="preserve">of studies </w:t>
      </w:r>
      <w:r w:rsidR="00846832" w:rsidRPr="00313823">
        <w:rPr>
          <w:lang w:val="en-GB"/>
        </w:rPr>
        <w:t xml:space="preserve">(23 %) </w:t>
      </w:r>
      <w:r w:rsidR="004866AA" w:rsidRPr="00313823">
        <w:rPr>
          <w:lang w:val="en-GB"/>
        </w:rPr>
        <w:t>did not mention</w:t>
      </w:r>
      <w:r w:rsidR="002B5F56" w:rsidRPr="00313823">
        <w:rPr>
          <w:lang w:val="en-GB"/>
        </w:rPr>
        <w:t xml:space="preserve"> the level of invasion.</w:t>
      </w:r>
      <w:r w:rsidR="002511B5">
        <w:rPr>
          <w:lang w:val="en-GB"/>
        </w:rPr>
        <w:t xml:space="preserve"> </w:t>
      </w:r>
      <w:r w:rsidR="0057069B">
        <w:rPr>
          <w:lang w:val="en-GB"/>
        </w:rPr>
        <w:t>Traditionally</w:t>
      </w:r>
      <w:r w:rsidR="002511B5">
        <w:rPr>
          <w:lang w:val="en-GB"/>
        </w:rPr>
        <w:t xml:space="preserve">, widespread species need the </w:t>
      </w:r>
      <w:r w:rsidR="0057069B">
        <w:rPr>
          <w:lang w:val="en-GB"/>
        </w:rPr>
        <w:t xml:space="preserve">greatest amount of engagement </w:t>
      </w:r>
      <w:r w:rsidR="002511B5">
        <w:rPr>
          <w:lang w:val="en-GB"/>
        </w:rPr>
        <w:t>for</w:t>
      </w:r>
      <w:r w:rsidR="0057069B">
        <w:rPr>
          <w:lang w:val="en-GB"/>
        </w:rPr>
        <w:t xml:space="preserve"> research and management </w:t>
      </w:r>
      <w:r w:rsidR="002511B5">
        <w:rPr>
          <w:lang w:val="en-GB"/>
        </w:rPr>
        <w:t>a</w:t>
      </w:r>
      <w:r w:rsidR="009D30FD">
        <w:rPr>
          <w:lang w:val="en-GB"/>
        </w:rPr>
        <w:t xml:space="preserve">s they most likely have the more substantial </w:t>
      </w:r>
      <w:r w:rsidR="0057069B">
        <w:rPr>
          <w:lang w:val="en-GB"/>
        </w:rPr>
        <w:t>effects</w:t>
      </w:r>
      <w:r w:rsidR="002511B5">
        <w:rPr>
          <w:lang w:val="en-GB"/>
        </w:rPr>
        <w:t xml:space="preserve"> on humans and the environment. However, it </w:t>
      </w:r>
      <w:r w:rsidR="00D05ABD">
        <w:rPr>
          <w:lang w:val="en-GB"/>
        </w:rPr>
        <w:t xml:space="preserve">is </w:t>
      </w:r>
      <w:r w:rsidR="002511B5">
        <w:rPr>
          <w:lang w:val="en-GB"/>
        </w:rPr>
        <w:t xml:space="preserve">important </w:t>
      </w:r>
      <w:r w:rsidR="0057069B">
        <w:rPr>
          <w:lang w:val="en-GB"/>
        </w:rPr>
        <w:t xml:space="preserve">to engage stakeholders </w:t>
      </w:r>
      <w:r w:rsidR="00D05ABD">
        <w:rPr>
          <w:lang w:val="en-GB"/>
        </w:rPr>
        <w:t>about</w:t>
      </w:r>
      <w:r w:rsidR="002511B5">
        <w:rPr>
          <w:lang w:val="en-GB"/>
        </w:rPr>
        <w:t xml:space="preserve"> </w:t>
      </w:r>
      <w:r w:rsidR="0057069B">
        <w:rPr>
          <w:lang w:val="en-GB"/>
        </w:rPr>
        <w:t>emerging invasive</w:t>
      </w:r>
      <w:r w:rsidR="002511B5">
        <w:rPr>
          <w:lang w:val="en-GB"/>
        </w:rPr>
        <w:t xml:space="preserve"> </w:t>
      </w:r>
      <w:r w:rsidR="0057069B">
        <w:rPr>
          <w:lang w:val="en-GB"/>
        </w:rPr>
        <w:lastRenderedPageBreak/>
        <w:t>species</w:t>
      </w:r>
      <w:r w:rsidR="00BA1F4A">
        <w:rPr>
          <w:lang w:val="en-GB"/>
        </w:rPr>
        <w:t xml:space="preserve"> and species that are not widely spread</w:t>
      </w:r>
      <w:r w:rsidR="002511B5">
        <w:rPr>
          <w:lang w:val="en-GB"/>
        </w:rPr>
        <w:t xml:space="preserve">, </w:t>
      </w:r>
      <w:r w:rsidR="0057069B">
        <w:rPr>
          <w:lang w:val="en-GB"/>
        </w:rPr>
        <w:t>especially</w:t>
      </w:r>
      <w:r w:rsidR="002511B5">
        <w:rPr>
          <w:lang w:val="en-GB"/>
        </w:rPr>
        <w:t xml:space="preserve"> </w:t>
      </w:r>
      <w:r w:rsidR="004C726E">
        <w:rPr>
          <w:lang w:val="en-GB"/>
        </w:rPr>
        <w:t xml:space="preserve">if </w:t>
      </w:r>
      <w:r w:rsidR="00D05ABD">
        <w:rPr>
          <w:lang w:val="en-GB"/>
        </w:rPr>
        <w:t>engagement is</w:t>
      </w:r>
      <w:r w:rsidR="004C726E">
        <w:rPr>
          <w:lang w:val="en-GB"/>
        </w:rPr>
        <w:t xml:space="preserve"> aimed at</w:t>
      </w:r>
      <w:r w:rsidR="00D05ABD">
        <w:rPr>
          <w:lang w:val="en-GB"/>
        </w:rPr>
        <w:t xml:space="preserve"> shaping</w:t>
      </w:r>
      <w:r w:rsidR="004C726E">
        <w:rPr>
          <w:lang w:val="en-GB"/>
        </w:rPr>
        <w:t xml:space="preserve"> </w:t>
      </w:r>
      <w:r w:rsidR="00BA1F4A">
        <w:rPr>
          <w:lang w:val="en-GB"/>
        </w:rPr>
        <w:t>early detection and rapid response</w:t>
      </w:r>
      <w:r w:rsidR="002511B5">
        <w:rPr>
          <w:lang w:val="en-GB"/>
        </w:rPr>
        <w:t xml:space="preserve"> </w:t>
      </w:r>
      <w:r w:rsidR="004C726E">
        <w:rPr>
          <w:lang w:val="en-GB"/>
        </w:rPr>
        <w:t xml:space="preserve">management </w:t>
      </w:r>
      <w:r w:rsidR="00D05ABD">
        <w:rPr>
          <w:lang w:val="en-GB"/>
        </w:rPr>
        <w:t>options</w:t>
      </w:r>
      <w:r w:rsidR="00B12861">
        <w:rPr>
          <w:lang w:val="en-GB"/>
        </w:rPr>
        <w:t>.</w:t>
      </w:r>
      <w:r w:rsidR="002511B5">
        <w:rPr>
          <w:lang w:val="en-GB"/>
        </w:rPr>
        <w:t xml:space="preserve"> </w:t>
      </w:r>
      <w:r w:rsidR="00B12861">
        <w:rPr>
          <w:lang w:val="en-GB"/>
        </w:rPr>
        <w:t>T</w:t>
      </w:r>
      <w:r w:rsidR="002511B5">
        <w:rPr>
          <w:lang w:val="en-GB"/>
        </w:rPr>
        <w:t xml:space="preserve">his can </w:t>
      </w:r>
      <w:r w:rsidR="0057069B">
        <w:rPr>
          <w:lang w:val="en-GB"/>
        </w:rPr>
        <w:t>provide</w:t>
      </w:r>
      <w:r w:rsidR="002511B5">
        <w:rPr>
          <w:lang w:val="en-GB"/>
        </w:rPr>
        <w:t xml:space="preserve"> support to managers and research</w:t>
      </w:r>
      <w:r w:rsidR="00B12861">
        <w:rPr>
          <w:lang w:val="en-GB"/>
        </w:rPr>
        <w:t>,</w:t>
      </w:r>
      <w:r w:rsidR="002511B5">
        <w:rPr>
          <w:lang w:val="en-GB"/>
        </w:rPr>
        <w:t xml:space="preserve"> for example </w:t>
      </w:r>
      <w:r w:rsidR="0057069B">
        <w:rPr>
          <w:lang w:val="en-GB"/>
        </w:rPr>
        <w:t>for mapping</w:t>
      </w:r>
      <w:r w:rsidR="002511B5">
        <w:rPr>
          <w:lang w:val="en-GB"/>
        </w:rPr>
        <w:t xml:space="preserve"> </w:t>
      </w:r>
      <w:r w:rsidR="0057069B">
        <w:rPr>
          <w:lang w:val="en-GB"/>
        </w:rPr>
        <w:t>and removing species</w:t>
      </w:r>
      <w:r w:rsidR="00B12861">
        <w:rPr>
          <w:lang w:val="en-GB"/>
        </w:rPr>
        <w:t>. Moreover,</w:t>
      </w:r>
      <w:r w:rsidR="003E2FA6">
        <w:rPr>
          <w:lang w:val="en-GB"/>
        </w:rPr>
        <w:t xml:space="preserve"> some</w:t>
      </w:r>
      <w:r w:rsidR="0005032A">
        <w:rPr>
          <w:lang w:val="en-GB"/>
        </w:rPr>
        <w:t xml:space="preserve"> narrowly dispersed invasive species </w:t>
      </w:r>
      <w:r w:rsidR="00B12861">
        <w:rPr>
          <w:lang w:val="en-GB"/>
        </w:rPr>
        <w:t xml:space="preserve">can </w:t>
      </w:r>
      <w:r w:rsidR="002511B5">
        <w:rPr>
          <w:lang w:val="en-GB"/>
        </w:rPr>
        <w:t xml:space="preserve">also </w:t>
      </w:r>
      <w:r w:rsidR="00B12861">
        <w:rPr>
          <w:lang w:val="en-GB"/>
        </w:rPr>
        <w:t xml:space="preserve">create </w:t>
      </w:r>
      <w:r w:rsidR="002511B5">
        <w:rPr>
          <w:lang w:val="en-GB"/>
        </w:rPr>
        <w:t xml:space="preserve">conflicts of </w:t>
      </w:r>
      <w:r w:rsidR="0005032A">
        <w:rPr>
          <w:lang w:val="en-GB"/>
        </w:rPr>
        <w:t xml:space="preserve">interest around the </w:t>
      </w:r>
      <w:r w:rsidR="003E2FA6">
        <w:rPr>
          <w:lang w:val="en-GB"/>
        </w:rPr>
        <w:t>management techniques</w:t>
      </w:r>
      <w:r w:rsidR="002511B5">
        <w:rPr>
          <w:lang w:val="en-GB"/>
        </w:rPr>
        <w:t xml:space="preserve"> used (Gaertner </w:t>
      </w:r>
      <w:r w:rsidR="005751AC">
        <w:rPr>
          <w:lang w:val="en-GB"/>
        </w:rPr>
        <w:t>et al.,</w:t>
      </w:r>
      <w:r w:rsidR="002511B5">
        <w:rPr>
          <w:lang w:val="en-GB"/>
        </w:rPr>
        <w:t xml:space="preserve"> 2016). </w:t>
      </w:r>
      <w:r w:rsidR="00B12861">
        <w:rPr>
          <w:lang w:val="en-GB"/>
        </w:rPr>
        <w:t xml:space="preserve">Linking engagement </w:t>
      </w:r>
      <w:r w:rsidR="003E2FA6">
        <w:rPr>
          <w:lang w:val="en-GB"/>
        </w:rPr>
        <w:t>to pathway management to prevent the spread o</w:t>
      </w:r>
      <w:r w:rsidR="001E4066">
        <w:rPr>
          <w:lang w:val="en-GB"/>
        </w:rPr>
        <w:t xml:space="preserve">f narrowly distributed species </w:t>
      </w:r>
      <w:r w:rsidR="003E2FA6">
        <w:rPr>
          <w:lang w:val="en-GB"/>
        </w:rPr>
        <w:t>is also crucial (see above)</w:t>
      </w:r>
      <w:r w:rsidR="004B7505">
        <w:rPr>
          <w:lang w:val="en-GB"/>
        </w:rPr>
        <w:t>.</w:t>
      </w:r>
    </w:p>
    <w:p w14:paraId="6916AA51" w14:textId="79C566A8" w:rsidR="004F5EFF" w:rsidRPr="00313823" w:rsidRDefault="00247FB1">
      <w:pPr>
        <w:rPr>
          <w:lang w:val="en-GB"/>
        </w:rPr>
      </w:pPr>
      <w:r w:rsidRPr="00313823">
        <w:rPr>
          <w:lang w:val="en-GB"/>
        </w:rPr>
        <w:t xml:space="preserve">A </w:t>
      </w:r>
      <w:r w:rsidR="006B0D05" w:rsidRPr="00313823">
        <w:rPr>
          <w:lang w:val="en-GB"/>
        </w:rPr>
        <w:t xml:space="preserve">relatively </w:t>
      </w:r>
      <w:r w:rsidRPr="00313823">
        <w:rPr>
          <w:lang w:val="en-GB"/>
        </w:rPr>
        <w:t xml:space="preserve">large proportion </w:t>
      </w:r>
      <w:r w:rsidR="00FC630E" w:rsidRPr="00313823">
        <w:rPr>
          <w:lang w:val="en-GB"/>
        </w:rPr>
        <w:t xml:space="preserve">of studies (30 %) </w:t>
      </w:r>
      <w:r w:rsidR="00C3601F" w:rsidRPr="00313823">
        <w:rPr>
          <w:lang w:val="en-GB"/>
        </w:rPr>
        <w:t>focussed</w:t>
      </w:r>
      <w:r w:rsidR="00FC630E" w:rsidRPr="00313823">
        <w:rPr>
          <w:lang w:val="en-GB"/>
        </w:rPr>
        <w:t xml:space="preserve"> on a number </w:t>
      </w:r>
      <w:r w:rsidR="00013873" w:rsidRPr="00313823">
        <w:rPr>
          <w:lang w:val="en-GB"/>
        </w:rPr>
        <w:t xml:space="preserve">of different </w:t>
      </w:r>
      <w:r w:rsidR="00FC630E" w:rsidRPr="00313823">
        <w:rPr>
          <w:lang w:val="en-GB"/>
        </w:rPr>
        <w:t xml:space="preserve">species (more than 10) </w:t>
      </w:r>
      <w:r w:rsidR="001578A8" w:rsidRPr="00313823">
        <w:rPr>
          <w:lang w:val="en-GB"/>
        </w:rPr>
        <w:t>or taxonomic groups</w:t>
      </w:r>
      <w:r w:rsidR="00153978" w:rsidRPr="00313823">
        <w:rPr>
          <w:lang w:val="en-GB"/>
        </w:rPr>
        <w:t xml:space="preserve"> (i.e. ornamental plants or invasive fish)</w:t>
      </w:r>
      <w:r w:rsidR="001578A8" w:rsidRPr="00313823">
        <w:rPr>
          <w:lang w:val="en-GB"/>
        </w:rPr>
        <w:t xml:space="preserve"> </w:t>
      </w:r>
      <w:r w:rsidR="00886384" w:rsidRPr="00313823">
        <w:rPr>
          <w:lang w:val="en-GB"/>
        </w:rPr>
        <w:t xml:space="preserve">(e.g. Dehnen-Schmutz </w:t>
      </w:r>
      <w:r w:rsidR="005751AC">
        <w:rPr>
          <w:lang w:val="en-GB"/>
        </w:rPr>
        <w:t>et al.,</w:t>
      </w:r>
      <w:r w:rsidR="00BB5C30">
        <w:rPr>
          <w:lang w:val="en-GB"/>
        </w:rPr>
        <w:t xml:space="preserve"> </w:t>
      </w:r>
      <w:r w:rsidR="00886384" w:rsidRPr="00313823">
        <w:rPr>
          <w:lang w:val="en-GB"/>
        </w:rPr>
        <w:t>2010</w:t>
      </w:r>
      <w:r w:rsidR="0081506B" w:rsidRPr="00313823">
        <w:rPr>
          <w:lang w:val="en-GB"/>
        </w:rPr>
        <w:t xml:space="preserve">; Halford </w:t>
      </w:r>
      <w:r w:rsidR="005751AC">
        <w:rPr>
          <w:lang w:val="en-GB"/>
        </w:rPr>
        <w:t>et al.,</w:t>
      </w:r>
      <w:r w:rsidR="00BB5C30">
        <w:rPr>
          <w:lang w:val="en-GB"/>
        </w:rPr>
        <w:t xml:space="preserve"> </w:t>
      </w:r>
      <w:r w:rsidR="0081506B" w:rsidRPr="00313823">
        <w:rPr>
          <w:lang w:val="en-GB"/>
        </w:rPr>
        <w:t>2014</w:t>
      </w:r>
      <w:r w:rsidR="00F837EC" w:rsidRPr="00313823">
        <w:rPr>
          <w:lang w:val="en-GB"/>
        </w:rPr>
        <w:t>; Sharpe, 2014</w:t>
      </w:r>
      <w:r w:rsidR="00886384" w:rsidRPr="00313823">
        <w:rPr>
          <w:lang w:val="en-GB"/>
        </w:rPr>
        <w:t>)</w:t>
      </w:r>
      <w:r w:rsidR="004866AA" w:rsidRPr="00313823">
        <w:rPr>
          <w:lang w:val="en-GB"/>
        </w:rPr>
        <w:t xml:space="preserve">, whereas </w:t>
      </w:r>
      <w:r w:rsidR="000065CF" w:rsidRPr="00313823">
        <w:rPr>
          <w:lang w:val="en-GB"/>
        </w:rPr>
        <w:t xml:space="preserve">most studies </w:t>
      </w:r>
      <w:r w:rsidR="00FC630E" w:rsidRPr="00313823">
        <w:rPr>
          <w:lang w:val="en-GB"/>
        </w:rPr>
        <w:t>focused on one or a</w:t>
      </w:r>
      <w:r w:rsidR="007F19B4" w:rsidRPr="00313823">
        <w:rPr>
          <w:lang w:val="en-GB"/>
        </w:rPr>
        <w:t xml:space="preserve"> small number of invasive taxa</w:t>
      </w:r>
      <w:r w:rsidRPr="00313823">
        <w:rPr>
          <w:lang w:val="en-GB"/>
        </w:rPr>
        <w:t xml:space="preserve"> </w:t>
      </w:r>
      <w:r w:rsidR="00FC630E" w:rsidRPr="00313823">
        <w:rPr>
          <w:lang w:val="en-GB"/>
        </w:rPr>
        <w:t xml:space="preserve">(Table </w:t>
      </w:r>
      <w:r w:rsidR="00FB4CF6" w:rsidRPr="00313823">
        <w:rPr>
          <w:lang w:val="en-GB"/>
        </w:rPr>
        <w:t>1</w:t>
      </w:r>
      <w:r w:rsidR="00FC630E" w:rsidRPr="00313823">
        <w:rPr>
          <w:lang w:val="en-GB"/>
        </w:rPr>
        <w:t xml:space="preserve">). </w:t>
      </w:r>
      <w:r w:rsidR="00013873" w:rsidRPr="00313823">
        <w:rPr>
          <w:lang w:val="en-GB"/>
        </w:rPr>
        <w:t xml:space="preserve">The genera </w:t>
      </w:r>
      <w:r w:rsidR="00185D1F" w:rsidRPr="00313823">
        <w:rPr>
          <w:i/>
          <w:lang w:val="en-GB"/>
        </w:rPr>
        <w:t>Acac</w:t>
      </w:r>
      <w:r w:rsidR="00692AE9" w:rsidRPr="00313823">
        <w:rPr>
          <w:i/>
          <w:lang w:val="en-GB"/>
        </w:rPr>
        <w:t>i</w:t>
      </w:r>
      <w:r w:rsidR="00185D1F" w:rsidRPr="00313823">
        <w:rPr>
          <w:i/>
          <w:lang w:val="en-GB"/>
        </w:rPr>
        <w:t xml:space="preserve">a </w:t>
      </w:r>
      <w:r w:rsidR="00185D1F" w:rsidRPr="00313823">
        <w:rPr>
          <w:lang w:val="en-GB"/>
        </w:rPr>
        <w:t xml:space="preserve">and </w:t>
      </w:r>
      <w:r w:rsidR="00185D1F" w:rsidRPr="00313823">
        <w:rPr>
          <w:i/>
          <w:lang w:val="en-GB"/>
        </w:rPr>
        <w:t xml:space="preserve">Prosopis </w:t>
      </w:r>
      <w:r w:rsidR="00C3601F" w:rsidRPr="00313823">
        <w:rPr>
          <w:lang w:val="en-GB"/>
        </w:rPr>
        <w:t xml:space="preserve">were commonly </w:t>
      </w:r>
      <w:r w:rsidR="009A57FE" w:rsidRPr="00313823">
        <w:rPr>
          <w:lang w:val="en-GB"/>
        </w:rPr>
        <w:t>studied</w:t>
      </w:r>
      <w:r w:rsidR="00185D1F" w:rsidRPr="00313823">
        <w:rPr>
          <w:lang w:val="en-GB"/>
        </w:rPr>
        <w:t xml:space="preserve"> </w:t>
      </w:r>
      <w:r w:rsidR="004866AA" w:rsidRPr="00313823">
        <w:rPr>
          <w:lang w:val="en-GB"/>
        </w:rPr>
        <w:t xml:space="preserve">because </w:t>
      </w:r>
      <w:r w:rsidR="00185D1F" w:rsidRPr="00313823">
        <w:rPr>
          <w:lang w:val="en-GB"/>
        </w:rPr>
        <w:t xml:space="preserve">they </w:t>
      </w:r>
      <w:r w:rsidR="004866AA" w:rsidRPr="00313823">
        <w:rPr>
          <w:lang w:val="en-GB"/>
        </w:rPr>
        <w:t>are two</w:t>
      </w:r>
      <w:r w:rsidR="00185D1F" w:rsidRPr="00313823">
        <w:rPr>
          <w:lang w:val="en-GB"/>
        </w:rPr>
        <w:t xml:space="preserve"> of the most </w:t>
      </w:r>
      <w:r w:rsidR="00C3601F" w:rsidRPr="00313823">
        <w:rPr>
          <w:lang w:val="en-GB"/>
        </w:rPr>
        <w:t>widespread</w:t>
      </w:r>
      <w:r w:rsidR="00185D1F" w:rsidRPr="00313823">
        <w:rPr>
          <w:lang w:val="en-GB"/>
        </w:rPr>
        <w:t xml:space="preserve"> invasive tree taxa</w:t>
      </w:r>
      <w:r w:rsidR="009A57FE" w:rsidRPr="00313823">
        <w:rPr>
          <w:lang w:val="en-GB"/>
        </w:rPr>
        <w:t xml:space="preserve"> globally</w:t>
      </w:r>
      <w:r w:rsidR="00A11E1A">
        <w:rPr>
          <w:lang w:val="en-GB"/>
        </w:rPr>
        <w:t xml:space="preserve"> (Rejmanek and Richardson, 2013) </w:t>
      </w:r>
      <w:r w:rsidR="00185D1F" w:rsidRPr="00313823">
        <w:rPr>
          <w:lang w:val="en-GB"/>
        </w:rPr>
        <w:t xml:space="preserve">and </w:t>
      </w:r>
      <w:r w:rsidR="004866AA" w:rsidRPr="00313823">
        <w:rPr>
          <w:lang w:val="en-GB"/>
        </w:rPr>
        <w:t>they</w:t>
      </w:r>
      <w:r w:rsidR="009A57FE" w:rsidRPr="00313823">
        <w:rPr>
          <w:lang w:val="en-GB"/>
        </w:rPr>
        <w:t xml:space="preserve"> provide</w:t>
      </w:r>
      <w:r w:rsidR="00185D1F" w:rsidRPr="00313823">
        <w:rPr>
          <w:lang w:val="en-GB"/>
        </w:rPr>
        <w:t xml:space="preserve"> substantial </w:t>
      </w:r>
      <w:r w:rsidR="00C3601F" w:rsidRPr="00313823">
        <w:rPr>
          <w:lang w:val="en-GB"/>
        </w:rPr>
        <w:t xml:space="preserve">economic </w:t>
      </w:r>
      <w:r w:rsidR="00185D1F" w:rsidRPr="00313823">
        <w:rPr>
          <w:lang w:val="en-GB"/>
        </w:rPr>
        <w:t xml:space="preserve">benefits and costs </w:t>
      </w:r>
      <w:r w:rsidR="004866AA" w:rsidRPr="00313823">
        <w:rPr>
          <w:lang w:val="en-GB"/>
        </w:rPr>
        <w:t xml:space="preserve">that </w:t>
      </w:r>
      <w:r w:rsidR="000065CF" w:rsidRPr="00313823">
        <w:rPr>
          <w:lang w:val="en-GB"/>
        </w:rPr>
        <w:t xml:space="preserve">result in </w:t>
      </w:r>
      <w:r w:rsidR="00BA5095" w:rsidRPr="00313823">
        <w:rPr>
          <w:lang w:val="en-GB"/>
        </w:rPr>
        <w:t>well-</w:t>
      </w:r>
      <w:r w:rsidR="004866AA" w:rsidRPr="00313823">
        <w:rPr>
          <w:lang w:val="en-GB"/>
        </w:rPr>
        <w:t xml:space="preserve">documented </w:t>
      </w:r>
      <w:r w:rsidR="00013873" w:rsidRPr="00313823">
        <w:rPr>
          <w:lang w:val="en-GB"/>
        </w:rPr>
        <w:t>conflicts</w:t>
      </w:r>
      <w:r w:rsidR="009359E7" w:rsidRPr="00313823">
        <w:rPr>
          <w:lang w:val="en-GB"/>
        </w:rPr>
        <w:t xml:space="preserve"> of interest </w:t>
      </w:r>
      <w:r w:rsidR="00185D1F" w:rsidRPr="00313823">
        <w:rPr>
          <w:lang w:val="en-GB"/>
        </w:rPr>
        <w:t xml:space="preserve">(Richardson </w:t>
      </w:r>
      <w:r w:rsidR="005751AC">
        <w:rPr>
          <w:lang w:val="en-GB"/>
        </w:rPr>
        <w:t>et al.,</w:t>
      </w:r>
      <w:r w:rsidR="00BB5C30">
        <w:rPr>
          <w:lang w:val="en-GB"/>
        </w:rPr>
        <w:t xml:space="preserve"> </w:t>
      </w:r>
      <w:r w:rsidR="00185D1F" w:rsidRPr="00313823">
        <w:rPr>
          <w:lang w:val="en-GB"/>
        </w:rPr>
        <w:t xml:space="preserve">2011; </w:t>
      </w:r>
      <w:r w:rsidR="00FF70DC" w:rsidRPr="00313823">
        <w:rPr>
          <w:lang w:val="en-GB"/>
        </w:rPr>
        <w:t>Mwangi and Swallow, 2008;</w:t>
      </w:r>
      <w:r w:rsidR="00BB5C30">
        <w:rPr>
          <w:lang w:val="en-GB"/>
        </w:rPr>
        <w:t xml:space="preserve"> van Wilgen and Richardson 2014;</w:t>
      </w:r>
      <w:r w:rsidR="00FF70DC" w:rsidRPr="00313823">
        <w:rPr>
          <w:lang w:val="en-GB"/>
        </w:rPr>
        <w:t xml:space="preserve"> </w:t>
      </w:r>
      <w:r w:rsidR="00185D1F" w:rsidRPr="00313823">
        <w:rPr>
          <w:lang w:val="en-GB"/>
        </w:rPr>
        <w:t>Shackleton</w:t>
      </w:r>
      <w:r w:rsidR="00FF70DC" w:rsidRPr="00313823">
        <w:rPr>
          <w:lang w:val="en-GB"/>
        </w:rPr>
        <w:t xml:space="preserve"> </w:t>
      </w:r>
      <w:r w:rsidR="005751AC">
        <w:rPr>
          <w:lang w:val="en-GB"/>
        </w:rPr>
        <w:t>et al.,</w:t>
      </w:r>
      <w:r w:rsidR="00BB5C30">
        <w:rPr>
          <w:lang w:val="en-GB"/>
        </w:rPr>
        <w:t xml:space="preserve"> </w:t>
      </w:r>
      <w:r w:rsidR="00FF70DC" w:rsidRPr="00313823">
        <w:rPr>
          <w:lang w:val="en-GB"/>
        </w:rPr>
        <w:t>2015</w:t>
      </w:r>
      <w:r w:rsidR="009A57FE" w:rsidRPr="00313823">
        <w:rPr>
          <w:lang w:val="en-GB"/>
        </w:rPr>
        <w:t>).</w:t>
      </w:r>
      <w:r w:rsidR="009145C0" w:rsidRPr="00313823">
        <w:rPr>
          <w:lang w:val="en-GB"/>
        </w:rPr>
        <w:t xml:space="preserve"> For example</w:t>
      </w:r>
      <w:r w:rsidR="004866AA" w:rsidRPr="00313823">
        <w:rPr>
          <w:lang w:val="en-GB"/>
        </w:rPr>
        <w:t xml:space="preserve">, </w:t>
      </w:r>
      <w:r w:rsidR="009145C0" w:rsidRPr="00313823">
        <w:rPr>
          <w:lang w:val="en-GB"/>
        </w:rPr>
        <w:t xml:space="preserve">Mwangi and Swallow (2008) </w:t>
      </w:r>
      <w:r w:rsidR="00E02727" w:rsidRPr="00313823">
        <w:rPr>
          <w:lang w:val="en-GB"/>
        </w:rPr>
        <w:t xml:space="preserve">in Kenya and Shackleton </w:t>
      </w:r>
      <w:r w:rsidR="005751AC">
        <w:rPr>
          <w:lang w:val="en-GB"/>
        </w:rPr>
        <w:t>et al.,</w:t>
      </w:r>
      <w:r w:rsidR="00BB5C30">
        <w:rPr>
          <w:lang w:val="en-GB"/>
        </w:rPr>
        <w:t xml:space="preserve"> </w:t>
      </w:r>
      <w:r w:rsidR="00E02727" w:rsidRPr="00313823">
        <w:rPr>
          <w:lang w:val="en-GB"/>
        </w:rPr>
        <w:t xml:space="preserve">(2015) in South Africa </w:t>
      </w:r>
      <w:r w:rsidR="009145C0" w:rsidRPr="00313823">
        <w:rPr>
          <w:lang w:val="en-GB"/>
        </w:rPr>
        <w:t xml:space="preserve">engaged local communities to understand the relative benefits and costs of </w:t>
      </w:r>
      <w:r w:rsidR="004866AA" w:rsidRPr="00313823">
        <w:rPr>
          <w:i/>
          <w:lang w:val="en-GB"/>
        </w:rPr>
        <w:t>Prosopis</w:t>
      </w:r>
      <w:r w:rsidR="009145C0" w:rsidRPr="00313823">
        <w:rPr>
          <w:lang w:val="en-GB"/>
        </w:rPr>
        <w:t xml:space="preserve"> for local liv</w:t>
      </w:r>
      <w:r w:rsidR="006C632D" w:rsidRPr="00313823">
        <w:rPr>
          <w:lang w:val="en-GB"/>
        </w:rPr>
        <w:t>elihoods</w:t>
      </w:r>
      <w:r w:rsidR="009359E7" w:rsidRPr="00313823">
        <w:rPr>
          <w:lang w:val="en-GB"/>
        </w:rPr>
        <w:t xml:space="preserve"> </w:t>
      </w:r>
      <w:r w:rsidR="002A37E2" w:rsidRPr="00313823">
        <w:rPr>
          <w:lang w:val="en-GB"/>
        </w:rPr>
        <w:t xml:space="preserve">and </w:t>
      </w:r>
      <w:r w:rsidR="009359E7" w:rsidRPr="00313823">
        <w:rPr>
          <w:lang w:val="en-GB"/>
        </w:rPr>
        <w:t>to support decision making</w:t>
      </w:r>
      <w:r w:rsidR="002A37E2" w:rsidRPr="00313823">
        <w:rPr>
          <w:lang w:val="en-GB"/>
        </w:rPr>
        <w:t xml:space="preserve">. </w:t>
      </w:r>
      <w:r w:rsidR="004212DF" w:rsidRPr="00313823">
        <w:rPr>
          <w:lang w:val="en-GB"/>
        </w:rPr>
        <w:t xml:space="preserve">Four </w:t>
      </w:r>
      <w:r w:rsidR="009A57FE" w:rsidRPr="00313823">
        <w:rPr>
          <w:lang w:val="en-GB"/>
        </w:rPr>
        <w:t xml:space="preserve">species </w:t>
      </w:r>
      <w:r w:rsidR="004866AA" w:rsidRPr="00313823">
        <w:rPr>
          <w:lang w:val="en-GB"/>
        </w:rPr>
        <w:t>among the top ten</w:t>
      </w:r>
      <w:r w:rsidR="009A57FE" w:rsidRPr="00313823">
        <w:rPr>
          <w:lang w:val="en-GB"/>
        </w:rPr>
        <w:t xml:space="preserve"> were animals</w:t>
      </w:r>
      <w:r w:rsidR="00197D70" w:rsidRPr="00313823">
        <w:rPr>
          <w:lang w:val="en-GB"/>
        </w:rPr>
        <w:t xml:space="preserve"> (Table 1)</w:t>
      </w:r>
      <w:r w:rsidR="005C66D5">
        <w:rPr>
          <w:lang w:val="en-GB"/>
        </w:rPr>
        <w:t>;</w:t>
      </w:r>
      <w:r w:rsidR="00A828B9" w:rsidRPr="00313823">
        <w:rPr>
          <w:lang w:val="en-GB"/>
        </w:rPr>
        <w:t xml:space="preserve"> this is</w:t>
      </w:r>
      <w:r w:rsidR="004866AA" w:rsidRPr="00313823">
        <w:rPr>
          <w:lang w:val="en-GB"/>
        </w:rPr>
        <w:t xml:space="preserve"> because their management is often</w:t>
      </w:r>
      <w:r w:rsidR="009A57FE" w:rsidRPr="00313823">
        <w:rPr>
          <w:lang w:val="en-GB"/>
        </w:rPr>
        <w:t xml:space="preserve"> contentious </w:t>
      </w:r>
      <w:r w:rsidR="005E47CD" w:rsidRPr="00313823">
        <w:rPr>
          <w:lang w:val="en-GB"/>
        </w:rPr>
        <w:t xml:space="preserve">due to </w:t>
      </w:r>
      <w:r w:rsidR="004866AA" w:rsidRPr="00313823">
        <w:rPr>
          <w:lang w:val="en-GB"/>
        </w:rPr>
        <w:t>debate</w:t>
      </w:r>
      <w:r w:rsidR="00CC3DFA" w:rsidRPr="00313823">
        <w:rPr>
          <w:lang w:val="en-GB"/>
        </w:rPr>
        <w:t>s</w:t>
      </w:r>
      <w:r w:rsidR="002A144D" w:rsidRPr="00313823">
        <w:rPr>
          <w:lang w:val="en-GB"/>
        </w:rPr>
        <w:t xml:space="preserve"> relating to </w:t>
      </w:r>
      <w:r w:rsidR="00083375">
        <w:rPr>
          <w:lang w:val="en-GB"/>
        </w:rPr>
        <w:t xml:space="preserve">the </w:t>
      </w:r>
      <w:r w:rsidR="009A57FE" w:rsidRPr="00313823">
        <w:rPr>
          <w:lang w:val="en-GB"/>
        </w:rPr>
        <w:t xml:space="preserve">intrinsic </w:t>
      </w:r>
      <w:r w:rsidR="002A144D" w:rsidRPr="00313823">
        <w:rPr>
          <w:lang w:val="en-GB"/>
        </w:rPr>
        <w:t>value</w:t>
      </w:r>
      <w:r w:rsidR="00083375">
        <w:rPr>
          <w:lang w:val="en-GB"/>
        </w:rPr>
        <w:t xml:space="preserve"> of the species</w:t>
      </w:r>
      <w:r w:rsidR="002A144D" w:rsidRPr="00313823">
        <w:rPr>
          <w:lang w:val="en-GB"/>
        </w:rPr>
        <w:t xml:space="preserve"> and the ethics</w:t>
      </w:r>
      <w:r w:rsidR="009A57FE" w:rsidRPr="00313823">
        <w:rPr>
          <w:lang w:val="en-GB"/>
        </w:rPr>
        <w:t xml:space="preserve"> </w:t>
      </w:r>
      <w:r w:rsidR="00202ADF" w:rsidRPr="00313823">
        <w:rPr>
          <w:lang w:val="en-GB"/>
        </w:rPr>
        <w:t>of</w:t>
      </w:r>
      <w:r w:rsidR="009359E7" w:rsidRPr="00313823">
        <w:rPr>
          <w:lang w:val="en-GB"/>
        </w:rPr>
        <w:t xml:space="preserve"> </w:t>
      </w:r>
      <w:r w:rsidR="00BA1F4A">
        <w:rPr>
          <w:lang w:val="en-GB"/>
        </w:rPr>
        <w:t>management</w:t>
      </w:r>
      <w:r w:rsidR="00BA1F4A" w:rsidRPr="00313823">
        <w:rPr>
          <w:lang w:val="en-GB"/>
        </w:rPr>
        <w:t xml:space="preserve"> </w:t>
      </w:r>
      <w:r w:rsidR="00B77D81" w:rsidRPr="00313823">
        <w:rPr>
          <w:lang w:val="en-GB"/>
        </w:rPr>
        <w:t>methods</w:t>
      </w:r>
      <w:r w:rsidR="00083375">
        <w:rPr>
          <w:lang w:val="en-GB"/>
        </w:rPr>
        <w:t>,</w:t>
      </w:r>
      <w:r w:rsidR="00B77D81" w:rsidRPr="00313823">
        <w:rPr>
          <w:lang w:val="en-GB"/>
        </w:rPr>
        <w:t xml:space="preserve"> </w:t>
      </w:r>
      <w:r w:rsidR="004C726E">
        <w:rPr>
          <w:lang w:val="en-GB"/>
        </w:rPr>
        <w:t xml:space="preserve">especially relating to animal welfare </w:t>
      </w:r>
      <w:r w:rsidR="009A57FE" w:rsidRPr="00313823">
        <w:rPr>
          <w:lang w:val="en-GB"/>
        </w:rPr>
        <w:t>(</w:t>
      </w:r>
      <w:r w:rsidR="00264599" w:rsidRPr="00313823">
        <w:rPr>
          <w:lang w:val="en-GB"/>
        </w:rPr>
        <w:t xml:space="preserve">Bremner and Park 2007; </w:t>
      </w:r>
      <w:r w:rsidR="009A57FE" w:rsidRPr="00313823">
        <w:rPr>
          <w:lang w:val="en-GB"/>
        </w:rPr>
        <w:t xml:space="preserve">Estévez </w:t>
      </w:r>
      <w:r w:rsidR="005751AC">
        <w:rPr>
          <w:lang w:val="en-GB"/>
        </w:rPr>
        <w:t>et al.,</w:t>
      </w:r>
      <w:r w:rsidR="00BB5C30">
        <w:rPr>
          <w:lang w:val="en-GB"/>
        </w:rPr>
        <w:t xml:space="preserve"> </w:t>
      </w:r>
      <w:r w:rsidR="009A57FE" w:rsidRPr="00313823">
        <w:rPr>
          <w:lang w:val="en-GB"/>
        </w:rPr>
        <w:t>2015</w:t>
      </w:r>
      <w:r w:rsidR="00BE323A">
        <w:rPr>
          <w:lang w:val="en-GB"/>
        </w:rPr>
        <w:t xml:space="preserve">; </w:t>
      </w:r>
      <w:r w:rsidR="00BE323A" w:rsidRPr="00BE323A">
        <w:rPr>
          <w:lang w:val="en-GB"/>
        </w:rPr>
        <w:t>Villatoro</w:t>
      </w:r>
      <w:r w:rsidR="00B94D75" w:rsidRPr="00313823">
        <w:rPr>
          <w:lang w:val="en-GB"/>
        </w:rPr>
        <w:t xml:space="preserve"> </w:t>
      </w:r>
      <w:r w:rsidR="005751AC">
        <w:rPr>
          <w:lang w:val="en-GB"/>
        </w:rPr>
        <w:t>et al.,</w:t>
      </w:r>
      <w:r w:rsidR="00D435B9">
        <w:rPr>
          <w:lang w:val="en-GB"/>
        </w:rPr>
        <w:t xml:space="preserve"> this issue</w:t>
      </w:r>
      <w:r w:rsidR="009A57FE" w:rsidRPr="00313823">
        <w:rPr>
          <w:lang w:val="en-GB"/>
        </w:rPr>
        <w:t>)</w:t>
      </w:r>
      <w:r w:rsidR="009C4E53" w:rsidRPr="00313823">
        <w:rPr>
          <w:lang w:val="en-GB"/>
        </w:rPr>
        <w:t xml:space="preserve"> – including species such as </w:t>
      </w:r>
      <w:r w:rsidR="00457F00" w:rsidRPr="00313823">
        <w:rPr>
          <w:lang w:val="en-GB"/>
        </w:rPr>
        <w:t xml:space="preserve">American mink </w:t>
      </w:r>
      <w:r w:rsidR="002A37E2" w:rsidRPr="00313823">
        <w:rPr>
          <w:lang w:val="en-GB"/>
        </w:rPr>
        <w:t>(</w:t>
      </w:r>
      <w:r w:rsidR="0091064D">
        <w:rPr>
          <w:i/>
          <w:lang w:val="en-GB"/>
        </w:rPr>
        <w:t>N.</w:t>
      </w:r>
      <w:r w:rsidR="009C4E53" w:rsidRPr="00313823">
        <w:rPr>
          <w:i/>
          <w:lang w:val="en-GB"/>
        </w:rPr>
        <w:t xml:space="preserve"> vison</w:t>
      </w:r>
      <w:r w:rsidR="002A37E2" w:rsidRPr="00313823">
        <w:rPr>
          <w:lang w:val="en-GB"/>
        </w:rPr>
        <w:t>)</w:t>
      </w:r>
      <w:r w:rsidR="005253AE" w:rsidRPr="00313823">
        <w:rPr>
          <w:i/>
          <w:lang w:val="en-GB"/>
        </w:rPr>
        <w:t xml:space="preserve"> </w:t>
      </w:r>
      <w:r w:rsidR="00D61B8E" w:rsidRPr="00313823">
        <w:rPr>
          <w:lang w:val="en-GB"/>
        </w:rPr>
        <w:t xml:space="preserve">in Cape Horn, Chile </w:t>
      </w:r>
      <w:r w:rsidR="005253AE" w:rsidRPr="00313823">
        <w:rPr>
          <w:lang w:val="en-GB"/>
        </w:rPr>
        <w:t xml:space="preserve">(Schüttler </w:t>
      </w:r>
      <w:r w:rsidR="005751AC">
        <w:rPr>
          <w:lang w:val="en-GB"/>
        </w:rPr>
        <w:t>et al.,</w:t>
      </w:r>
      <w:r w:rsidR="00BB5C30">
        <w:rPr>
          <w:lang w:val="en-GB"/>
        </w:rPr>
        <w:t xml:space="preserve"> </w:t>
      </w:r>
      <w:r w:rsidR="005253AE" w:rsidRPr="00313823">
        <w:rPr>
          <w:lang w:val="en-GB"/>
        </w:rPr>
        <w:t>2011)</w:t>
      </w:r>
      <w:r w:rsidR="009C4E53" w:rsidRPr="00313823">
        <w:rPr>
          <w:lang w:val="en-GB"/>
        </w:rPr>
        <w:t xml:space="preserve">, </w:t>
      </w:r>
      <w:r w:rsidR="00457F00" w:rsidRPr="00313823">
        <w:rPr>
          <w:lang w:val="en-GB"/>
        </w:rPr>
        <w:t xml:space="preserve">grey squirrel </w:t>
      </w:r>
      <w:r w:rsidR="002A37E2" w:rsidRPr="00313823">
        <w:rPr>
          <w:lang w:val="en-GB"/>
        </w:rPr>
        <w:t>(</w:t>
      </w:r>
      <w:r w:rsidR="00957E93" w:rsidRPr="00313823">
        <w:rPr>
          <w:i/>
          <w:lang w:val="en-GB"/>
        </w:rPr>
        <w:t>Sciurus carolinensis</w:t>
      </w:r>
      <w:r w:rsidR="002A37E2" w:rsidRPr="00313823">
        <w:rPr>
          <w:lang w:val="en-GB"/>
        </w:rPr>
        <w:t>)</w:t>
      </w:r>
      <w:r w:rsidR="00957E93" w:rsidRPr="00313823">
        <w:rPr>
          <w:i/>
          <w:lang w:val="en-GB"/>
        </w:rPr>
        <w:t xml:space="preserve"> </w:t>
      </w:r>
      <w:r w:rsidR="00644B73" w:rsidRPr="00313823">
        <w:rPr>
          <w:lang w:val="en-GB"/>
        </w:rPr>
        <w:t>in the UK (</w:t>
      </w:r>
      <w:r w:rsidR="006C632D" w:rsidRPr="00313823">
        <w:rPr>
          <w:lang w:val="en-GB"/>
        </w:rPr>
        <w:t xml:space="preserve">Barr </w:t>
      </w:r>
      <w:r w:rsidR="005751AC">
        <w:rPr>
          <w:lang w:val="en-GB"/>
        </w:rPr>
        <w:t>et al.,</w:t>
      </w:r>
      <w:r w:rsidR="00BB5C30">
        <w:rPr>
          <w:lang w:val="en-GB"/>
        </w:rPr>
        <w:t xml:space="preserve"> </w:t>
      </w:r>
      <w:r w:rsidR="006C632D" w:rsidRPr="00313823">
        <w:rPr>
          <w:lang w:val="en-GB"/>
        </w:rPr>
        <w:t>2002),</w:t>
      </w:r>
      <w:r w:rsidR="00F51C0D" w:rsidRPr="00313823">
        <w:rPr>
          <w:lang w:val="en-GB"/>
        </w:rPr>
        <w:t xml:space="preserve"> </w:t>
      </w:r>
      <w:r w:rsidR="00957E93" w:rsidRPr="00313823">
        <w:rPr>
          <w:lang w:val="en-GB"/>
        </w:rPr>
        <w:t xml:space="preserve">and </w:t>
      </w:r>
      <w:r w:rsidR="00457F00" w:rsidRPr="00313823">
        <w:rPr>
          <w:lang w:val="en-GB"/>
        </w:rPr>
        <w:t xml:space="preserve">wild boar </w:t>
      </w:r>
      <w:r w:rsidR="002A37E2" w:rsidRPr="00313823">
        <w:rPr>
          <w:lang w:val="en-GB"/>
        </w:rPr>
        <w:t>(</w:t>
      </w:r>
      <w:r w:rsidR="00957E93" w:rsidRPr="00313823">
        <w:rPr>
          <w:i/>
          <w:lang w:val="en-GB"/>
        </w:rPr>
        <w:t>Sus sc</w:t>
      </w:r>
      <w:r w:rsidR="005E47CD" w:rsidRPr="00313823">
        <w:rPr>
          <w:i/>
          <w:lang w:val="en-GB"/>
        </w:rPr>
        <w:t>r</w:t>
      </w:r>
      <w:r w:rsidR="00957E93" w:rsidRPr="00313823">
        <w:rPr>
          <w:i/>
          <w:lang w:val="en-GB"/>
        </w:rPr>
        <w:t>ofa</w:t>
      </w:r>
      <w:r w:rsidR="002A37E2" w:rsidRPr="00313823">
        <w:rPr>
          <w:lang w:val="en-GB"/>
        </w:rPr>
        <w:t>)</w:t>
      </w:r>
      <w:r w:rsidR="00957E93" w:rsidRPr="00313823">
        <w:rPr>
          <w:i/>
          <w:lang w:val="en-GB"/>
        </w:rPr>
        <w:t xml:space="preserve"> </w:t>
      </w:r>
      <w:r w:rsidR="00D61B8E" w:rsidRPr="00313823">
        <w:rPr>
          <w:lang w:val="en-GB"/>
        </w:rPr>
        <w:t>in Texas</w:t>
      </w:r>
      <w:r w:rsidR="005E47CD" w:rsidRPr="00313823">
        <w:rPr>
          <w:lang w:val="en-GB"/>
        </w:rPr>
        <w:t>, USA</w:t>
      </w:r>
      <w:r w:rsidR="00D61B8E" w:rsidRPr="00313823">
        <w:rPr>
          <w:lang w:val="en-GB"/>
        </w:rPr>
        <w:t xml:space="preserve"> </w:t>
      </w:r>
      <w:r w:rsidR="005253AE" w:rsidRPr="00313823">
        <w:rPr>
          <w:lang w:val="en-GB"/>
        </w:rPr>
        <w:t>(Perry and Perry, 2008)</w:t>
      </w:r>
      <w:r w:rsidR="00957E93" w:rsidRPr="00313823">
        <w:rPr>
          <w:lang w:val="en-GB"/>
        </w:rPr>
        <w:t xml:space="preserve">. </w:t>
      </w:r>
      <w:r w:rsidR="002A37E2" w:rsidRPr="00313823">
        <w:rPr>
          <w:lang w:val="en-GB"/>
        </w:rPr>
        <w:t>Other</w:t>
      </w:r>
      <w:r w:rsidR="00197D70" w:rsidRPr="00313823">
        <w:rPr>
          <w:lang w:val="en-GB"/>
        </w:rPr>
        <w:t xml:space="preserve"> commonly studied</w:t>
      </w:r>
      <w:r w:rsidR="00592999" w:rsidRPr="00313823">
        <w:rPr>
          <w:lang w:val="en-GB"/>
        </w:rPr>
        <w:t xml:space="preserve"> </w:t>
      </w:r>
      <w:r w:rsidR="002A37E2" w:rsidRPr="00313823">
        <w:rPr>
          <w:lang w:val="en-GB"/>
        </w:rPr>
        <w:t xml:space="preserve">species </w:t>
      </w:r>
      <w:r w:rsidR="002C657F">
        <w:rPr>
          <w:lang w:val="en-GB"/>
        </w:rPr>
        <w:t>we</w:t>
      </w:r>
      <w:r w:rsidR="002A37E2" w:rsidRPr="00313823">
        <w:rPr>
          <w:lang w:val="en-GB"/>
        </w:rPr>
        <w:t>re</w:t>
      </w:r>
      <w:r w:rsidR="00457F00" w:rsidRPr="00313823">
        <w:rPr>
          <w:lang w:val="en-GB"/>
        </w:rPr>
        <w:t xml:space="preserve"> zebra mussel</w:t>
      </w:r>
      <w:r w:rsidR="00592999" w:rsidRPr="00313823">
        <w:rPr>
          <w:lang w:val="en-GB"/>
        </w:rPr>
        <w:t xml:space="preserve"> </w:t>
      </w:r>
      <w:r w:rsidR="002A37E2" w:rsidRPr="00313823">
        <w:rPr>
          <w:lang w:val="en-GB"/>
        </w:rPr>
        <w:t>(</w:t>
      </w:r>
      <w:r w:rsidR="00592999" w:rsidRPr="00313823">
        <w:rPr>
          <w:i/>
          <w:lang w:val="en-GB"/>
        </w:rPr>
        <w:t>Dreissena polymorpha</w:t>
      </w:r>
      <w:r w:rsidR="002A37E2" w:rsidRPr="00313823">
        <w:rPr>
          <w:lang w:val="en-GB"/>
        </w:rPr>
        <w:t>)</w:t>
      </w:r>
      <w:r w:rsidR="00592999" w:rsidRPr="00313823">
        <w:rPr>
          <w:lang w:val="en-GB"/>
        </w:rPr>
        <w:t xml:space="preserve">, </w:t>
      </w:r>
      <w:r w:rsidR="00457F00" w:rsidRPr="00313823">
        <w:rPr>
          <w:lang w:val="en-GB"/>
        </w:rPr>
        <w:t xml:space="preserve">Japanese knotweed </w:t>
      </w:r>
      <w:r w:rsidR="002A37E2" w:rsidRPr="00313823">
        <w:rPr>
          <w:lang w:val="en-GB"/>
        </w:rPr>
        <w:t>(</w:t>
      </w:r>
      <w:r w:rsidR="00592999" w:rsidRPr="00313823">
        <w:rPr>
          <w:i/>
          <w:lang w:val="en-GB"/>
        </w:rPr>
        <w:t>Fallopia japonica</w:t>
      </w:r>
      <w:r w:rsidR="002A37E2" w:rsidRPr="00313823">
        <w:rPr>
          <w:lang w:val="en-GB"/>
        </w:rPr>
        <w:t>)</w:t>
      </w:r>
      <w:r w:rsidR="00592999" w:rsidRPr="00313823">
        <w:rPr>
          <w:i/>
          <w:lang w:val="en-GB"/>
        </w:rPr>
        <w:t xml:space="preserve"> </w:t>
      </w:r>
      <w:r w:rsidR="00592999" w:rsidRPr="00313823">
        <w:rPr>
          <w:lang w:val="en-GB"/>
        </w:rPr>
        <w:t xml:space="preserve">and </w:t>
      </w:r>
      <w:r w:rsidR="0091550D" w:rsidRPr="00313823">
        <w:rPr>
          <w:lang w:val="en-GB"/>
        </w:rPr>
        <w:t>h</w:t>
      </w:r>
      <w:r w:rsidR="00457F00" w:rsidRPr="00313823">
        <w:rPr>
          <w:lang w:val="en-GB"/>
        </w:rPr>
        <w:t xml:space="preserve">ydrilla </w:t>
      </w:r>
      <w:r w:rsidR="002A37E2" w:rsidRPr="00313823">
        <w:rPr>
          <w:lang w:val="en-GB"/>
        </w:rPr>
        <w:t>(</w:t>
      </w:r>
      <w:r w:rsidR="00DB5629" w:rsidRPr="00313823">
        <w:rPr>
          <w:i/>
          <w:lang w:val="en-GB"/>
        </w:rPr>
        <w:t>H</w:t>
      </w:r>
      <w:r w:rsidR="00592999" w:rsidRPr="00313823">
        <w:rPr>
          <w:i/>
          <w:lang w:val="en-GB"/>
        </w:rPr>
        <w:t>ydrilla verticil</w:t>
      </w:r>
      <w:r w:rsidR="00DB5629" w:rsidRPr="00313823">
        <w:rPr>
          <w:i/>
          <w:lang w:val="en-GB"/>
        </w:rPr>
        <w:t>la</w:t>
      </w:r>
      <w:r w:rsidR="00592999" w:rsidRPr="00313823">
        <w:rPr>
          <w:i/>
          <w:lang w:val="en-GB"/>
        </w:rPr>
        <w:t>ta</w:t>
      </w:r>
      <w:r w:rsidR="002A37E2" w:rsidRPr="00313823">
        <w:rPr>
          <w:lang w:val="en-GB"/>
        </w:rPr>
        <w:t>)</w:t>
      </w:r>
      <w:r w:rsidR="00F84F13" w:rsidRPr="00313823">
        <w:rPr>
          <w:lang w:val="en-GB"/>
        </w:rPr>
        <w:t xml:space="preserve"> </w:t>
      </w:r>
      <w:r w:rsidR="005E47CD" w:rsidRPr="00313823">
        <w:rPr>
          <w:lang w:val="en-GB"/>
        </w:rPr>
        <w:t xml:space="preserve">which </w:t>
      </w:r>
      <w:proofErr w:type="gramStart"/>
      <w:r w:rsidR="00F84F13" w:rsidRPr="00313823">
        <w:rPr>
          <w:lang w:val="en-GB"/>
        </w:rPr>
        <w:t>do</w:t>
      </w:r>
      <w:proofErr w:type="gramEnd"/>
      <w:r w:rsidR="00F84F13" w:rsidRPr="00313823">
        <w:rPr>
          <w:lang w:val="en-GB"/>
        </w:rPr>
        <w:t xml:space="preserve"> not have many bene</w:t>
      </w:r>
      <w:r w:rsidR="005E47CD" w:rsidRPr="00313823">
        <w:rPr>
          <w:lang w:val="en-GB"/>
        </w:rPr>
        <w:t>f</w:t>
      </w:r>
      <w:r w:rsidR="00F84F13" w:rsidRPr="00313823">
        <w:rPr>
          <w:lang w:val="en-GB"/>
        </w:rPr>
        <w:t>i</w:t>
      </w:r>
      <w:r w:rsidR="005E47CD" w:rsidRPr="00313823">
        <w:rPr>
          <w:lang w:val="en-GB"/>
        </w:rPr>
        <w:t>t</w:t>
      </w:r>
      <w:r w:rsidR="00F84F13" w:rsidRPr="00313823">
        <w:rPr>
          <w:lang w:val="en-GB"/>
        </w:rPr>
        <w:t xml:space="preserve">s and are unlikely to </w:t>
      </w:r>
      <w:r w:rsidR="005C66D5">
        <w:rPr>
          <w:lang w:val="en-GB"/>
        </w:rPr>
        <w:t>generate</w:t>
      </w:r>
      <w:r w:rsidR="00F84F13" w:rsidRPr="00313823">
        <w:rPr>
          <w:lang w:val="en-GB"/>
        </w:rPr>
        <w:t xml:space="preserve"> conflicts of interest</w:t>
      </w:r>
      <w:r w:rsidR="005C66D5">
        <w:rPr>
          <w:lang w:val="en-GB"/>
        </w:rPr>
        <w:t>,</w:t>
      </w:r>
      <w:r w:rsidR="00F84F13" w:rsidRPr="00313823">
        <w:rPr>
          <w:lang w:val="en-GB"/>
        </w:rPr>
        <w:t xml:space="preserve"> unlike some of the other species </w:t>
      </w:r>
      <w:r w:rsidR="00CC3DFA" w:rsidRPr="00313823">
        <w:rPr>
          <w:lang w:val="en-GB"/>
        </w:rPr>
        <w:t xml:space="preserve">listed </w:t>
      </w:r>
      <w:r w:rsidR="00F84F13" w:rsidRPr="00313823">
        <w:rPr>
          <w:lang w:val="en-GB"/>
        </w:rPr>
        <w:t>in Table 1</w:t>
      </w:r>
      <w:r w:rsidR="00673C71" w:rsidRPr="00313823">
        <w:rPr>
          <w:lang w:val="en-GB"/>
        </w:rPr>
        <w:t>.</w:t>
      </w:r>
      <w:r w:rsidR="00AA27A5" w:rsidRPr="00313823">
        <w:rPr>
          <w:lang w:val="en-GB"/>
        </w:rPr>
        <w:t xml:space="preserve"> </w:t>
      </w:r>
      <w:r w:rsidR="00F84F13" w:rsidRPr="00313823">
        <w:rPr>
          <w:lang w:val="en-GB"/>
        </w:rPr>
        <w:t>However,</w:t>
      </w:r>
      <w:r w:rsidR="00264599" w:rsidRPr="00313823">
        <w:rPr>
          <w:lang w:val="en-GB"/>
        </w:rPr>
        <w:t xml:space="preserve"> </w:t>
      </w:r>
      <w:r w:rsidR="00B32B48" w:rsidRPr="00313823">
        <w:rPr>
          <w:lang w:val="en-GB"/>
        </w:rPr>
        <w:t>using engagement</w:t>
      </w:r>
      <w:r w:rsidR="005C66D5">
        <w:rPr>
          <w:lang w:val="en-GB"/>
        </w:rPr>
        <w:t>-</w:t>
      </w:r>
      <w:r w:rsidR="00B32B48" w:rsidRPr="00313823">
        <w:rPr>
          <w:lang w:val="en-GB"/>
        </w:rPr>
        <w:t>related studies to understand</w:t>
      </w:r>
      <w:r w:rsidR="00673C71" w:rsidRPr="00313823">
        <w:rPr>
          <w:lang w:val="en-GB"/>
        </w:rPr>
        <w:t xml:space="preserve"> </w:t>
      </w:r>
      <w:r w:rsidR="00574AEC" w:rsidRPr="00313823">
        <w:rPr>
          <w:lang w:val="en-GB"/>
        </w:rPr>
        <w:t xml:space="preserve">the </w:t>
      </w:r>
      <w:r w:rsidR="00673C71" w:rsidRPr="00313823">
        <w:rPr>
          <w:lang w:val="en-GB"/>
        </w:rPr>
        <w:t>impacts</w:t>
      </w:r>
      <w:r w:rsidR="002A37E2" w:rsidRPr="00313823">
        <w:rPr>
          <w:lang w:val="en-GB"/>
        </w:rPr>
        <w:t xml:space="preserve"> of </w:t>
      </w:r>
      <w:r w:rsidR="004866AA" w:rsidRPr="00313823">
        <w:rPr>
          <w:lang w:val="en-GB"/>
        </w:rPr>
        <w:t xml:space="preserve">these </w:t>
      </w:r>
      <w:r w:rsidR="00BD35CF" w:rsidRPr="00313823">
        <w:rPr>
          <w:lang w:val="en-GB"/>
        </w:rPr>
        <w:t xml:space="preserve">(and other) </w:t>
      </w:r>
      <w:r w:rsidR="004866AA" w:rsidRPr="00313823">
        <w:rPr>
          <w:lang w:val="en-GB"/>
        </w:rPr>
        <w:t>species</w:t>
      </w:r>
      <w:r w:rsidR="009116EE" w:rsidRPr="00313823">
        <w:rPr>
          <w:lang w:val="en-GB"/>
        </w:rPr>
        <w:t xml:space="preserve"> </w:t>
      </w:r>
      <w:r w:rsidR="00723F3E" w:rsidRPr="00313823">
        <w:rPr>
          <w:lang w:val="en-GB"/>
        </w:rPr>
        <w:t xml:space="preserve">on </w:t>
      </w:r>
      <w:r w:rsidR="009116EE" w:rsidRPr="00313823">
        <w:rPr>
          <w:lang w:val="en-GB"/>
        </w:rPr>
        <w:t>people</w:t>
      </w:r>
      <w:r w:rsidR="00F84F13" w:rsidRPr="00313823">
        <w:rPr>
          <w:lang w:val="en-GB"/>
        </w:rPr>
        <w:t xml:space="preserve"> </w:t>
      </w:r>
      <w:r w:rsidR="00B32B48" w:rsidRPr="00313823">
        <w:rPr>
          <w:lang w:val="en-GB"/>
        </w:rPr>
        <w:t>and the environment</w:t>
      </w:r>
      <w:r w:rsidR="00F84F13" w:rsidRPr="00313823">
        <w:rPr>
          <w:lang w:val="en-GB"/>
        </w:rPr>
        <w:t xml:space="preserve"> </w:t>
      </w:r>
      <w:r w:rsidR="00673C71" w:rsidRPr="00313823">
        <w:rPr>
          <w:lang w:val="en-GB"/>
        </w:rPr>
        <w:t xml:space="preserve">is useful </w:t>
      </w:r>
      <w:r w:rsidR="00F84F13" w:rsidRPr="00313823">
        <w:rPr>
          <w:lang w:val="en-GB"/>
        </w:rPr>
        <w:t>for providing evidence of impacts and can help with</w:t>
      </w:r>
      <w:r w:rsidR="009116EE" w:rsidRPr="00313823">
        <w:rPr>
          <w:lang w:val="en-GB"/>
        </w:rPr>
        <w:t xml:space="preserve"> decision</w:t>
      </w:r>
      <w:r w:rsidR="00C653D9" w:rsidRPr="00313823">
        <w:rPr>
          <w:lang w:val="en-GB"/>
        </w:rPr>
        <w:t xml:space="preserve"> making</w:t>
      </w:r>
      <w:r w:rsidR="00F84F13" w:rsidRPr="00313823">
        <w:rPr>
          <w:lang w:val="en-GB"/>
        </w:rPr>
        <w:t xml:space="preserve"> and support</w:t>
      </w:r>
      <w:r w:rsidR="009116EE" w:rsidRPr="00313823">
        <w:rPr>
          <w:lang w:val="en-GB"/>
        </w:rPr>
        <w:t xml:space="preserve"> </w:t>
      </w:r>
      <w:r w:rsidR="00673C71" w:rsidRPr="00313823">
        <w:rPr>
          <w:lang w:val="en-GB"/>
        </w:rPr>
        <w:t xml:space="preserve">(Binimelis </w:t>
      </w:r>
      <w:r w:rsidR="005751AC">
        <w:rPr>
          <w:lang w:val="en-GB"/>
        </w:rPr>
        <w:t>et al.,</w:t>
      </w:r>
      <w:r w:rsidR="00BB5C30">
        <w:rPr>
          <w:lang w:val="en-GB"/>
        </w:rPr>
        <w:t xml:space="preserve"> </w:t>
      </w:r>
      <w:r w:rsidR="00673C71" w:rsidRPr="00313823">
        <w:rPr>
          <w:lang w:val="en-GB"/>
        </w:rPr>
        <w:t xml:space="preserve">2007; Limburg </w:t>
      </w:r>
      <w:r w:rsidR="005751AC">
        <w:rPr>
          <w:lang w:val="en-GB"/>
        </w:rPr>
        <w:t>et al.,</w:t>
      </w:r>
      <w:r w:rsidR="00BB5C30">
        <w:rPr>
          <w:lang w:val="en-GB"/>
        </w:rPr>
        <w:t xml:space="preserve"> </w:t>
      </w:r>
      <w:r w:rsidR="00673C71" w:rsidRPr="00313823">
        <w:rPr>
          <w:lang w:val="en-GB"/>
        </w:rPr>
        <w:t xml:space="preserve">2010; Monteroso </w:t>
      </w:r>
      <w:r w:rsidR="005751AC">
        <w:rPr>
          <w:lang w:val="en-GB"/>
        </w:rPr>
        <w:t>et al.,</w:t>
      </w:r>
      <w:r w:rsidR="00BB5C30">
        <w:rPr>
          <w:lang w:val="en-GB"/>
        </w:rPr>
        <w:t xml:space="preserve"> </w:t>
      </w:r>
      <w:r w:rsidR="00673C71" w:rsidRPr="00313823">
        <w:rPr>
          <w:lang w:val="en-GB"/>
        </w:rPr>
        <w:t>2011).</w:t>
      </w:r>
      <w:r w:rsidR="00F84F13" w:rsidRPr="00313823">
        <w:rPr>
          <w:lang w:val="en-GB"/>
        </w:rPr>
        <w:t xml:space="preserve"> It can also help to </w:t>
      </w:r>
      <w:r w:rsidR="007436D1" w:rsidRPr="00313823">
        <w:rPr>
          <w:lang w:val="en-GB"/>
        </w:rPr>
        <w:t xml:space="preserve">raise </w:t>
      </w:r>
      <w:r w:rsidR="00F84F13" w:rsidRPr="00313823">
        <w:rPr>
          <w:lang w:val="en-GB"/>
        </w:rPr>
        <w:t xml:space="preserve">awareness and improve collaborations for managing </w:t>
      </w:r>
      <w:r w:rsidR="00BA1F4A">
        <w:rPr>
          <w:lang w:val="en-GB"/>
        </w:rPr>
        <w:t>such</w:t>
      </w:r>
      <w:r w:rsidR="00BA1F4A" w:rsidRPr="00313823">
        <w:rPr>
          <w:lang w:val="en-GB"/>
        </w:rPr>
        <w:t xml:space="preserve"> </w:t>
      </w:r>
      <w:r w:rsidR="00F84F13" w:rsidRPr="00313823">
        <w:rPr>
          <w:lang w:val="en-GB"/>
        </w:rPr>
        <w:t>high</w:t>
      </w:r>
      <w:r w:rsidR="005C66D5">
        <w:rPr>
          <w:lang w:val="en-GB"/>
        </w:rPr>
        <w:t>-</w:t>
      </w:r>
      <w:r w:rsidR="00F84F13" w:rsidRPr="00313823">
        <w:rPr>
          <w:lang w:val="en-GB"/>
        </w:rPr>
        <w:t>impact species</w:t>
      </w:r>
      <w:r w:rsidR="00B12861">
        <w:rPr>
          <w:lang w:val="en-GB"/>
        </w:rPr>
        <w:t xml:space="preserve"> (Novoa </w:t>
      </w:r>
      <w:r w:rsidR="005751AC">
        <w:rPr>
          <w:lang w:val="en-GB"/>
        </w:rPr>
        <w:t>et al.,</w:t>
      </w:r>
      <w:r w:rsidR="00B12861">
        <w:rPr>
          <w:lang w:val="en-GB"/>
        </w:rPr>
        <w:t xml:space="preserve"> 2017)</w:t>
      </w:r>
      <w:r w:rsidR="00F84F13" w:rsidRPr="00313823">
        <w:rPr>
          <w:lang w:val="en-GB"/>
        </w:rPr>
        <w:t>.</w:t>
      </w:r>
      <w:r w:rsidR="00F31C66">
        <w:rPr>
          <w:lang w:val="en-GB"/>
        </w:rPr>
        <w:t xml:space="preserve"> </w:t>
      </w:r>
      <w:r w:rsidR="00CE7B07">
        <w:rPr>
          <w:lang w:val="en-GB"/>
        </w:rPr>
        <w:t xml:space="preserve">Furthermore, engagement with </w:t>
      </w:r>
      <w:r w:rsidR="00513FAF">
        <w:rPr>
          <w:lang w:val="en-GB"/>
        </w:rPr>
        <w:t>stakeholder</w:t>
      </w:r>
      <w:r w:rsidR="00CE7B07">
        <w:rPr>
          <w:lang w:val="en-GB"/>
        </w:rPr>
        <w:t xml:space="preserve"> </w:t>
      </w:r>
      <w:r w:rsidR="00D05ABD">
        <w:rPr>
          <w:lang w:val="en-GB"/>
        </w:rPr>
        <w:t xml:space="preserve">improved knowledge of the </w:t>
      </w:r>
      <w:r w:rsidR="00CE7B07">
        <w:rPr>
          <w:lang w:val="en-GB"/>
        </w:rPr>
        <w:t>introduc</w:t>
      </w:r>
      <w:r w:rsidR="00D05ABD">
        <w:rPr>
          <w:lang w:val="en-GB"/>
        </w:rPr>
        <w:t>tion</w:t>
      </w:r>
      <w:r w:rsidR="00CE7B07">
        <w:rPr>
          <w:lang w:val="en-GB"/>
        </w:rPr>
        <w:t xml:space="preserve"> and spread</w:t>
      </w:r>
      <w:r w:rsidR="00FF7AC3">
        <w:rPr>
          <w:lang w:val="en-GB"/>
        </w:rPr>
        <w:t xml:space="preserve"> </w:t>
      </w:r>
      <w:r w:rsidR="00D05ABD">
        <w:rPr>
          <w:lang w:val="en-GB"/>
        </w:rPr>
        <w:t xml:space="preserve">of invasive </w:t>
      </w:r>
      <w:proofErr w:type="gramStart"/>
      <w:r w:rsidR="00D05ABD">
        <w:rPr>
          <w:lang w:val="en-GB"/>
        </w:rPr>
        <w:t xml:space="preserve">species </w:t>
      </w:r>
      <w:r w:rsidR="00CE7B07">
        <w:rPr>
          <w:lang w:val="en-GB"/>
        </w:rPr>
        <w:t>which</w:t>
      </w:r>
      <w:proofErr w:type="gramEnd"/>
      <w:r w:rsidR="00CE7B07">
        <w:rPr>
          <w:lang w:val="en-GB"/>
        </w:rPr>
        <w:t xml:space="preserve"> can </w:t>
      </w:r>
      <w:r w:rsidR="00D05ABD">
        <w:rPr>
          <w:lang w:val="en-GB"/>
        </w:rPr>
        <w:t>help to</w:t>
      </w:r>
      <w:r w:rsidR="00CE7B07">
        <w:rPr>
          <w:lang w:val="en-GB"/>
        </w:rPr>
        <w:t xml:space="preserve"> prioritis</w:t>
      </w:r>
      <w:r w:rsidR="00D05ABD">
        <w:rPr>
          <w:lang w:val="en-GB"/>
        </w:rPr>
        <w:t>e</w:t>
      </w:r>
      <w:r w:rsidR="00CE7B07">
        <w:rPr>
          <w:lang w:val="en-GB"/>
        </w:rPr>
        <w:t xml:space="preserve"> </w:t>
      </w:r>
      <w:r w:rsidR="00FF7AC3">
        <w:rPr>
          <w:lang w:val="en-GB"/>
        </w:rPr>
        <w:t>preventi</w:t>
      </w:r>
      <w:r w:rsidR="00BA1F4A">
        <w:rPr>
          <w:lang w:val="en-GB"/>
        </w:rPr>
        <w:t>ve</w:t>
      </w:r>
      <w:r w:rsidR="00CE7B07">
        <w:rPr>
          <w:lang w:val="en-GB"/>
        </w:rPr>
        <w:t xml:space="preserve"> actions (Cole </w:t>
      </w:r>
      <w:r w:rsidR="005751AC">
        <w:rPr>
          <w:lang w:val="en-GB"/>
        </w:rPr>
        <w:t>et al.,</w:t>
      </w:r>
      <w:r w:rsidR="00CE7B07">
        <w:rPr>
          <w:lang w:val="en-GB"/>
        </w:rPr>
        <w:t xml:space="preserve"> </w:t>
      </w:r>
      <w:r w:rsidR="00FF7AC3">
        <w:rPr>
          <w:lang w:val="en-GB"/>
        </w:rPr>
        <w:t>2016, this issue)</w:t>
      </w:r>
      <w:r w:rsidR="00513FAF">
        <w:rPr>
          <w:lang w:val="en-GB"/>
        </w:rPr>
        <w:t>.</w:t>
      </w:r>
    </w:p>
    <w:p w14:paraId="01DD7F70" w14:textId="6BE8F63D" w:rsidR="005E5BE1" w:rsidRPr="00313823" w:rsidRDefault="00726361">
      <w:pPr>
        <w:rPr>
          <w:lang w:val="en-GB"/>
        </w:rPr>
      </w:pPr>
      <w:r w:rsidRPr="00313823">
        <w:rPr>
          <w:b/>
          <w:lang w:val="en-GB"/>
        </w:rPr>
        <w:t xml:space="preserve">Table </w:t>
      </w:r>
      <w:r w:rsidR="00FB4CF6" w:rsidRPr="00313823">
        <w:rPr>
          <w:b/>
          <w:lang w:val="en-GB"/>
        </w:rPr>
        <w:t>1</w:t>
      </w:r>
      <w:r w:rsidRPr="00313823">
        <w:rPr>
          <w:b/>
          <w:lang w:val="en-GB"/>
        </w:rPr>
        <w:t>:</w:t>
      </w:r>
      <w:r w:rsidRPr="00313823">
        <w:rPr>
          <w:lang w:val="en-GB"/>
        </w:rPr>
        <w:t xml:space="preserve"> </w:t>
      </w:r>
      <w:r w:rsidR="005C66D5">
        <w:rPr>
          <w:lang w:val="en-GB"/>
        </w:rPr>
        <w:t>T</w:t>
      </w:r>
      <w:r w:rsidRPr="00313823">
        <w:rPr>
          <w:lang w:val="en-GB"/>
        </w:rPr>
        <w:t xml:space="preserve">he top 10 most studied </w:t>
      </w:r>
      <w:r w:rsidR="00AB12E6" w:rsidRPr="00313823">
        <w:rPr>
          <w:lang w:val="en-GB"/>
        </w:rPr>
        <w:t xml:space="preserve">invasive </w:t>
      </w:r>
      <w:r w:rsidRPr="00313823">
        <w:rPr>
          <w:lang w:val="en-GB"/>
        </w:rPr>
        <w:t xml:space="preserve">taxa </w:t>
      </w:r>
      <w:r w:rsidR="00AB12E6" w:rsidRPr="00313823">
        <w:rPr>
          <w:lang w:val="en-GB"/>
        </w:rPr>
        <w:t xml:space="preserve">in </w:t>
      </w:r>
      <w:r w:rsidR="008E3678" w:rsidRPr="00313823">
        <w:rPr>
          <w:lang w:val="en-GB"/>
        </w:rPr>
        <w:t xml:space="preserve">stakeholder engagement </w:t>
      </w:r>
      <w:r w:rsidR="00BD35CF" w:rsidRPr="00313823">
        <w:rPr>
          <w:lang w:val="en-GB"/>
        </w:rPr>
        <w:t>studies</w:t>
      </w:r>
      <w:r w:rsidRPr="00313823">
        <w:rPr>
          <w:lang w:val="en-GB"/>
        </w:rPr>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673"/>
        <w:gridCol w:w="2428"/>
        <w:gridCol w:w="2268"/>
        <w:gridCol w:w="1843"/>
      </w:tblGrid>
      <w:tr w:rsidR="00147DB9" w:rsidRPr="00837AD2" w14:paraId="0BCEFE86" w14:textId="77777777" w:rsidTr="009E3D26">
        <w:tc>
          <w:tcPr>
            <w:tcW w:w="657" w:type="dxa"/>
            <w:tcBorders>
              <w:bottom w:val="single" w:sz="4" w:space="0" w:color="auto"/>
            </w:tcBorders>
          </w:tcPr>
          <w:p w14:paraId="296EABFA" w14:textId="77777777" w:rsidR="00147DB9" w:rsidRPr="00313823" w:rsidRDefault="00147DB9">
            <w:pPr>
              <w:rPr>
                <w:b/>
                <w:lang w:val="en-GB"/>
              </w:rPr>
            </w:pPr>
            <w:r w:rsidRPr="00313823">
              <w:rPr>
                <w:b/>
                <w:lang w:val="en-GB"/>
              </w:rPr>
              <w:t>Rank</w:t>
            </w:r>
          </w:p>
        </w:tc>
        <w:tc>
          <w:tcPr>
            <w:tcW w:w="2428" w:type="dxa"/>
            <w:tcBorders>
              <w:bottom w:val="single" w:sz="4" w:space="0" w:color="auto"/>
            </w:tcBorders>
          </w:tcPr>
          <w:p w14:paraId="15C869D2" w14:textId="77777777" w:rsidR="00147DB9" w:rsidRPr="00313823" w:rsidRDefault="00147DB9">
            <w:pPr>
              <w:rPr>
                <w:b/>
                <w:lang w:val="en-GB"/>
              </w:rPr>
            </w:pPr>
            <w:r w:rsidRPr="00313823">
              <w:rPr>
                <w:b/>
                <w:lang w:val="en-GB"/>
              </w:rPr>
              <w:t>Species or genus</w:t>
            </w:r>
          </w:p>
        </w:tc>
        <w:tc>
          <w:tcPr>
            <w:tcW w:w="2268" w:type="dxa"/>
            <w:tcBorders>
              <w:bottom w:val="single" w:sz="4" w:space="0" w:color="auto"/>
            </w:tcBorders>
          </w:tcPr>
          <w:p w14:paraId="44905928" w14:textId="77777777" w:rsidR="00147DB9" w:rsidRPr="00313823" w:rsidRDefault="00147DB9">
            <w:pPr>
              <w:rPr>
                <w:b/>
                <w:lang w:val="en-GB"/>
              </w:rPr>
            </w:pPr>
            <w:r w:rsidRPr="00313823">
              <w:rPr>
                <w:b/>
                <w:lang w:val="en-GB"/>
              </w:rPr>
              <w:t>Common name</w:t>
            </w:r>
          </w:p>
        </w:tc>
        <w:tc>
          <w:tcPr>
            <w:tcW w:w="1843" w:type="dxa"/>
            <w:tcBorders>
              <w:bottom w:val="single" w:sz="4" w:space="0" w:color="auto"/>
            </w:tcBorders>
          </w:tcPr>
          <w:p w14:paraId="70B93263" w14:textId="77777777" w:rsidR="00147DB9" w:rsidRPr="00313823" w:rsidRDefault="00147DB9">
            <w:pPr>
              <w:rPr>
                <w:b/>
                <w:lang w:val="en-GB"/>
              </w:rPr>
            </w:pPr>
            <w:r w:rsidRPr="00313823">
              <w:rPr>
                <w:b/>
                <w:lang w:val="en-GB"/>
              </w:rPr>
              <w:t>Functional group</w:t>
            </w:r>
          </w:p>
        </w:tc>
      </w:tr>
      <w:tr w:rsidR="00147DB9" w:rsidRPr="00837AD2" w14:paraId="2632A81D" w14:textId="77777777" w:rsidTr="009E3D26">
        <w:tc>
          <w:tcPr>
            <w:tcW w:w="657" w:type="dxa"/>
            <w:tcBorders>
              <w:bottom w:val="nil"/>
            </w:tcBorders>
          </w:tcPr>
          <w:p w14:paraId="1F070637" w14:textId="77777777" w:rsidR="00147DB9" w:rsidRPr="00313823" w:rsidRDefault="00147DB9">
            <w:pPr>
              <w:rPr>
                <w:lang w:val="en-GB"/>
              </w:rPr>
            </w:pPr>
            <w:r w:rsidRPr="00313823">
              <w:rPr>
                <w:lang w:val="en-GB"/>
              </w:rPr>
              <w:t>1</w:t>
            </w:r>
          </w:p>
        </w:tc>
        <w:tc>
          <w:tcPr>
            <w:tcW w:w="2428" w:type="dxa"/>
            <w:tcBorders>
              <w:bottom w:val="nil"/>
            </w:tcBorders>
          </w:tcPr>
          <w:p w14:paraId="6B8633E9" w14:textId="77777777" w:rsidR="00147DB9" w:rsidRPr="00313823" w:rsidRDefault="00147DB9">
            <w:pPr>
              <w:rPr>
                <w:lang w:val="en-GB"/>
              </w:rPr>
            </w:pPr>
            <w:r w:rsidRPr="00313823">
              <w:rPr>
                <w:i/>
                <w:lang w:val="en-GB"/>
              </w:rPr>
              <w:t>Acacia</w:t>
            </w:r>
            <w:r w:rsidRPr="00313823">
              <w:rPr>
                <w:lang w:val="en-GB"/>
              </w:rPr>
              <w:t xml:space="preserve"> species</w:t>
            </w:r>
          </w:p>
        </w:tc>
        <w:tc>
          <w:tcPr>
            <w:tcW w:w="2268" w:type="dxa"/>
            <w:tcBorders>
              <w:bottom w:val="nil"/>
            </w:tcBorders>
          </w:tcPr>
          <w:p w14:paraId="168259DF" w14:textId="77777777" w:rsidR="00147DB9" w:rsidRPr="00313823" w:rsidRDefault="00147DB9">
            <w:pPr>
              <w:rPr>
                <w:lang w:val="en-GB"/>
              </w:rPr>
            </w:pPr>
            <w:r w:rsidRPr="00313823">
              <w:rPr>
                <w:lang w:val="en-GB"/>
              </w:rPr>
              <w:t>Wattles</w:t>
            </w:r>
          </w:p>
        </w:tc>
        <w:tc>
          <w:tcPr>
            <w:tcW w:w="1843" w:type="dxa"/>
            <w:tcBorders>
              <w:bottom w:val="nil"/>
            </w:tcBorders>
          </w:tcPr>
          <w:p w14:paraId="21BE8CF7" w14:textId="77777777" w:rsidR="00147DB9" w:rsidRPr="00313823" w:rsidRDefault="00147DB9">
            <w:pPr>
              <w:rPr>
                <w:lang w:val="en-GB"/>
              </w:rPr>
            </w:pPr>
            <w:r w:rsidRPr="00313823">
              <w:rPr>
                <w:lang w:val="en-GB"/>
              </w:rPr>
              <w:t>Tree</w:t>
            </w:r>
          </w:p>
        </w:tc>
      </w:tr>
      <w:tr w:rsidR="00147DB9" w:rsidRPr="00837AD2" w14:paraId="4AE9FB23" w14:textId="77777777" w:rsidTr="009E3D26">
        <w:tc>
          <w:tcPr>
            <w:tcW w:w="657" w:type="dxa"/>
            <w:tcBorders>
              <w:top w:val="nil"/>
              <w:bottom w:val="nil"/>
            </w:tcBorders>
          </w:tcPr>
          <w:p w14:paraId="006825D9" w14:textId="77777777" w:rsidR="00147DB9" w:rsidRPr="00313823" w:rsidRDefault="006809D1" w:rsidP="000C7050">
            <w:pPr>
              <w:rPr>
                <w:lang w:val="en-GB"/>
              </w:rPr>
            </w:pPr>
            <w:r w:rsidRPr="00313823">
              <w:rPr>
                <w:lang w:val="en-GB"/>
              </w:rPr>
              <w:t>2</w:t>
            </w:r>
          </w:p>
        </w:tc>
        <w:tc>
          <w:tcPr>
            <w:tcW w:w="2428" w:type="dxa"/>
            <w:tcBorders>
              <w:top w:val="nil"/>
              <w:bottom w:val="nil"/>
            </w:tcBorders>
          </w:tcPr>
          <w:p w14:paraId="3680A9FC" w14:textId="77777777" w:rsidR="00147DB9" w:rsidRPr="00313823" w:rsidRDefault="00147DB9" w:rsidP="000C7050">
            <w:pPr>
              <w:rPr>
                <w:lang w:val="en-GB"/>
              </w:rPr>
            </w:pPr>
            <w:r w:rsidRPr="00313823">
              <w:rPr>
                <w:i/>
                <w:lang w:val="en-GB"/>
              </w:rPr>
              <w:t>Prosopis</w:t>
            </w:r>
            <w:r w:rsidRPr="00313823">
              <w:rPr>
                <w:lang w:val="en-GB"/>
              </w:rPr>
              <w:t xml:space="preserve"> species</w:t>
            </w:r>
          </w:p>
        </w:tc>
        <w:tc>
          <w:tcPr>
            <w:tcW w:w="2268" w:type="dxa"/>
            <w:tcBorders>
              <w:top w:val="nil"/>
              <w:bottom w:val="nil"/>
            </w:tcBorders>
          </w:tcPr>
          <w:p w14:paraId="0105EC36" w14:textId="77777777" w:rsidR="00147DB9" w:rsidRPr="00313823" w:rsidRDefault="00147DB9" w:rsidP="000C7050">
            <w:pPr>
              <w:rPr>
                <w:lang w:val="en-GB"/>
              </w:rPr>
            </w:pPr>
            <w:r w:rsidRPr="00313823">
              <w:rPr>
                <w:lang w:val="en-GB"/>
              </w:rPr>
              <w:t>Mesquite</w:t>
            </w:r>
          </w:p>
        </w:tc>
        <w:tc>
          <w:tcPr>
            <w:tcW w:w="1843" w:type="dxa"/>
            <w:tcBorders>
              <w:top w:val="nil"/>
              <w:bottom w:val="nil"/>
            </w:tcBorders>
          </w:tcPr>
          <w:p w14:paraId="5B43964D" w14:textId="77777777" w:rsidR="00147DB9" w:rsidRPr="00313823" w:rsidRDefault="00147DB9" w:rsidP="000C7050">
            <w:pPr>
              <w:rPr>
                <w:lang w:val="en-GB"/>
              </w:rPr>
            </w:pPr>
            <w:r w:rsidRPr="00313823">
              <w:rPr>
                <w:lang w:val="en-GB"/>
              </w:rPr>
              <w:t>Tree</w:t>
            </w:r>
          </w:p>
        </w:tc>
      </w:tr>
      <w:tr w:rsidR="00147DB9" w:rsidRPr="00837AD2" w14:paraId="523EB045" w14:textId="77777777" w:rsidTr="009E3D26">
        <w:tc>
          <w:tcPr>
            <w:tcW w:w="657" w:type="dxa"/>
            <w:tcBorders>
              <w:top w:val="nil"/>
              <w:bottom w:val="nil"/>
            </w:tcBorders>
          </w:tcPr>
          <w:p w14:paraId="0D5459FD" w14:textId="77777777" w:rsidR="00147DB9" w:rsidRPr="00313823" w:rsidRDefault="006809D1" w:rsidP="000C7050">
            <w:pPr>
              <w:rPr>
                <w:color w:val="000000"/>
                <w:lang w:val="en-GB"/>
              </w:rPr>
            </w:pPr>
            <w:r w:rsidRPr="00313823">
              <w:rPr>
                <w:color w:val="000000"/>
                <w:lang w:val="en-GB"/>
              </w:rPr>
              <w:t>3</w:t>
            </w:r>
          </w:p>
        </w:tc>
        <w:tc>
          <w:tcPr>
            <w:tcW w:w="2428" w:type="dxa"/>
            <w:tcBorders>
              <w:top w:val="nil"/>
              <w:bottom w:val="nil"/>
            </w:tcBorders>
          </w:tcPr>
          <w:p w14:paraId="780D0471" w14:textId="77777777" w:rsidR="00147DB9" w:rsidRPr="00313823" w:rsidRDefault="00147DB9" w:rsidP="000C7050">
            <w:pPr>
              <w:rPr>
                <w:i/>
                <w:color w:val="000000"/>
                <w:lang w:val="en-GB"/>
              </w:rPr>
            </w:pPr>
            <w:r w:rsidRPr="00313823">
              <w:rPr>
                <w:i/>
                <w:color w:val="000000"/>
                <w:lang w:val="en-GB"/>
              </w:rPr>
              <w:t>Lantana camara</w:t>
            </w:r>
          </w:p>
        </w:tc>
        <w:tc>
          <w:tcPr>
            <w:tcW w:w="2268" w:type="dxa"/>
            <w:tcBorders>
              <w:top w:val="nil"/>
              <w:bottom w:val="nil"/>
            </w:tcBorders>
          </w:tcPr>
          <w:p w14:paraId="26705279" w14:textId="77777777" w:rsidR="00147DB9" w:rsidRPr="00313823" w:rsidRDefault="00147DB9" w:rsidP="000C7050">
            <w:pPr>
              <w:rPr>
                <w:color w:val="000000"/>
                <w:lang w:val="en-GB"/>
              </w:rPr>
            </w:pPr>
            <w:r w:rsidRPr="00313823">
              <w:rPr>
                <w:color w:val="000000"/>
                <w:lang w:val="en-GB"/>
              </w:rPr>
              <w:t>Lantana</w:t>
            </w:r>
          </w:p>
        </w:tc>
        <w:tc>
          <w:tcPr>
            <w:tcW w:w="1843" w:type="dxa"/>
            <w:tcBorders>
              <w:top w:val="nil"/>
              <w:bottom w:val="nil"/>
            </w:tcBorders>
          </w:tcPr>
          <w:p w14:paraId="3E18A354" w14:textId="77777777" w:rsidR="00147DB9" w:rsidRPr="00313823" w:rsidRDefault="00147DB9" w:rsidP="000C7050">
            <w:pPr>
              <w:rPr>
                <w:color w:val="000000"/>
                <w:lang w:val="en-GB"/>
              </w:rPr>
            </w:pPr>
            <w:r w:rsidRPr="00313823">
              <w:rPr>
                <w:color w:val="000000"/>
                <w:lang w:val="en-GB"/>
              </w:rPr>
              <w:t>Shrub</w:t>
            </w:r>
          </w:p>
        </w:tc>
      </w:tr>
      <w:tr w:rsidR="00147DB9" w:rsidRPr="00837AD2" w14:paraId="06A6D21F" w14:textId="77777777" w:rsidTr="009E3D26">
        <w:tc>
          <w:tcPr>
            <w:tcW w:w="657" w:type="dxa"/>
            <w:tcBorders>
              <w:top w:val="nil"/>
              <w:bottom w:val="nil"/>
            </w:tcBorders>
          </w:tcPr>
          <w:p w14:paraId="49FD3057" w14:textId="77777777" w:rsidR="00147DB9" w:rsidRPr="00313823" w:rsidRDefault="006809D1" w:rsidP="000C7050">
            <w:pPr>
              <w:rPr>
                <w:color w:val="000000"/>
                <w:lang w:val="en-GB"/>
              </w:rPr>
            </w:pPr>
            <w:r w:rsidRPr="00313823">
              <w:rPr>
                <w:color w:val="000000"/>
                <w:lang w:val="en-GB"/>
              </w:rPr>
              <w:t>4</w:t>
            </w:r>
          </w:p>
        </w:tc>
        <w:tc>
          <w:tcPr>
            <w:tcW w:w="2428" w:type="dxa"/>
            <w:tcBorders>
              <w:top w:val="nil"/>
              <w:bottom w:val="nil"/>
            </w:tcBorders>
          </w:tcPr>
          <w:p w14:paraId="11345B51" w14:textId="77777777" w:rsidR="00147DB9" w:rsidRPr="00313823" w:rsidRDefault="00147DB9" w:rsidP="000C7050">
            <w:pPr>
              <w:rPr>
                <w:i/>
                <w:color w:val="000000"/>
                <w:lang w:val="en-GB"/>
              </w:rPr>
            </w:pPr>
            <w:r w:rsidRPr="00313823">
              <w:rPr>
                <w:i/>
                <w:color w:val="000000"/>
                <w:lang w:val="en-GB"/>
              </w:rPr>
              <w:t>Dreissena polymorpha</w:t>
            </w:r>
          </w:p>
        </w:tc>
        <w:tc>
          <w:tcPr>
            <w:tcW w:w="2268" w:type="dxa"/>
            <w:tcBorders>
              <w:top w:val="nil"/>
              <w:bottom w:val="nil"/>
            </w:tcBorders>
          </w:tcPr>
          <w:p w14:paraId="209FE082" w14:textId="77777777" w:rsidR="00147DB9" w:rsidRPr="00313823" w:rsidRDefault="00147DB9" w:rsidP="000C7050">
            <w:pPr>
              <w:rPr>
                <w:color w:val="000000"/>
                <w:lang w:val="en-GB"/>
              </w:rPr>
            </w:pPr>
            <w:r w:rsidRPr="00313823">
              <w:rPr>
                <w:color w:val="000000"/>
                <w:lang w:val="en-GB"/>
              </w:rPr>
              <w:t>Zebra mussel</w:t>
            </w:r>
          </w:p>
        </w:tc>
        <w:tc>
          <w:tcPr>
            <w:tcW w:w="1843" w:type="dxa"/>
            <w:tcBorders>
              <w:top w:val="nil"/>
              <w:bottom w:val="nil"/>
            </w:tcBorders>
          </w:tcPr>
          <w:p w14:paraId="3074A9E7" w14:textId="77777777" w:rsidR="00147DB9" w:rsidRPr="00313823" w:rsidRDefault="00147DB9" w:rsidP="000C7050">
            <w:pPr>
              <w:rPr>
                <w:color w:val="000000"/>
                <w:lang w:val="en-GB"/>
              </w:rPr>
            </w:pPr>
            <w:r w:rsidRPr="00313823">
              <w:rPr>
                <w:color w:val="000000"/>
                <w:lang w:val="en-GB"/>
              </w:rPr>
              <w:t>Mollusc</w:t>
            </w:r>
          </w:p>
        </w:tc>
      </w:tr>
      <w:tr w:rsidR="00147DB9" w:rsidRPr="00837AD2" w14:paraId="3517AFE5" w14:textId="77777777" w:rsidTr="009E3D26">
        <w:tc>
          <w:tcPr>
            <w:tcW w:w="657" w:type="dxa"/>
            <w:tcBorders>
              <w:top w:val="nil"/>
              <w:bottom w:val="nil"/>
            </w:tcBorders>
          </w:tcPr>
          <w:p w14:paraId="48D7A283" w14:textId="77777777" w:rsidR="00147DB9" w:rsidRPr="00313823" w:rsidRDefault="006809D1" w:rsidP="000C7050">
            <w:pPr>
              <w:rPr>
                <w:color w:val="000000"/>
                <w:lang w:val="en-GB"/>
              </w:rPr>
            </w:pPr>
            <w:r w:rsidRPr="00313823">
              <w:rPr>
                <w:color w:val="000000"/>
                <w:lang w:val="en-GB"/>
              </w:rPr>
              <w:t>5</w:t>
            </w:r>
          </w:p>
        </w:tc>
        <w:tc>
          <w:tcPr>
            <w:tcW w:w="2428" w:type="dxa"/>
            <w:tcBorders>
              <w:top w:val="nil"/>
              <w:bottom w:val="nil"/>
            </w:tcBorders>
          </w:tcPr>
          <w:p w14:paraId="13825EB9" w14:textId="77777777" w:rsidR="00147DB9" w:rsidRPr="00313823" w:rsidRDefault="00147DB9" w:rsidP="000C7050">
            <w:pPr>
              <w:rPr>
                <w:i/>
                <w:color w:val="000000"/>
                <w:lang w:val="en-GB"/>
              </w:rPr>
            </w:pPr>
            <w:r w:rsidRPr="00313823">
              <w:rPr>
                <w:i/>
                <w:color w:val="000000"/>
                <w:lang w:val="en-GB"/>
              </w:rPr>
              <w:t>Fallopia japonica</w:t>
            </w:r>
          </w:p>
        </w:tc>
        <w:tc>
          <w:tcPr>
            <w:tcW w:w="2268" w:type="dxa"/>
            <w:tcBorders>
              <w:top w:val="nil"/>
              <w:bottom w:val="nil"/>
            </w:tcBorders>
          </w:tcPr>
          <w:p w14:paraId="0B789E9A" w14:textId="77777777" w:rsidR="00147DB9" w:rsidRPr="00313823" w:rsidRDefault="00147DB9" w:rsidP="000C7050">
            <w:pPr>
              <w:rPr>
                <w:color w:val="000000"/>
                <w:lang w:val="en-GB"/>
              </w:rPr>
            </w:pPr>
            <w:r w:rsidRPr="00313823">
              <w:rPr>
                <w:color w:val="000000"/>
                <w:lang w:val="en-GB"/>
              </w:rPr>
              <w:t>Japanese knotweed</w:t>
            </w:r>
          </w:p>
        </w:tc>
        <w:tc>
          <w:tcPr>
            <w:tcW w:w="1843" w:type="dxa"/>
            <w:tcBorders>
              <w:top w:val="nil"/>
              <w:bottom w:val="nil"/>
            </w:tcBorders>
          </w:tcPr>
          <w:p w14:paraId="2D6920AF" w14:textId="36776F67" w:rsidR="00147DB9" w:rsidRPr="00313823" w:rsidRDefault="0015773E" w:rsidP="000C7050">
            <w:pPr>
              <w:rPr>
                <w:color w:val="000000"/>
                <w:lang w:val="en-GB"/>
              </w:rPr>
            </w:pPr>
            <w:r w:rsidRPr="00313823">
              <w:rPr>
                <w:color w:val="000000"/>
                <w:lang w:val="en-GB"/>
              </w:rPr>
              <w:t>Shrub</w:t>
            </w:r>
          </w:p>
        </w:tc>
      </w:tr>
      <w:tr w:rsidR="006809D1" w:rsidRPr="00837AD2" w14:paraId="7D549D88" w14:textId="77777777" w:rsidTr="009E3D26">
        <w:tc>
          <w:tcPr>
            <w:tcW w:w="657" w:type="dxa"/>
            <w:tcBorders>
              <w:top w:val="nil"/>
              <w:bottom w:val="nil"/>
            </w:tcBorders>
          </w:tcPr>
          <w:p w14:paraId="68C3A141" w14:textId="77777777" w:rsidR="006809D1" w:rsidRPr="00313823" w:rsidRDefault="006809D1" w:rsidP="006809D1">
            <w:pPr>
              <w:rPr>
                <w:color w:val="000000"/>
                <w:lang w:val="en-GB"/>
              </w:rPr>
            </w:pPr>
            <w:r w:rsidRPr="00313823">
              <w:rPr>
                <w:color w:val="000000"/>
                <w:lang w:val="en-GB"/>
              </w:rPr>
              <w:t>6</w:t>
            </w:r>
          </w:p>
        </w:tc>
        <w:tc>
          <w:tcPr>
            <w:tcW w:w="2428" w:type="dxa"/>
            <w:tcBorders>
              <w:top w:val="nil"/>
              <w:bottom w:val="nil"/>
            </w:tcBorders>
          </w:tcPr>
          <w:p w14:paraId="340E3C3E" w14:textId="7473AFBE" w:rsidR="006809D1" w:rsidRPr="00313823" w:rsidRDefault="006809D1" w:rsidP="006809D1">
            <w:pPr>
              <w:rPr>
                <w:i/>
                <w:lang w:val="en-GB"/>
              </w:rPr>
            </w:pPr>
            <w:r w:rsidRPr="00313823">
              <w:rPr>
                <w:i/>
                <w:lang w:val="en-GB"/>
              </w:rPr>
              <w:t>Neovison vison</w:t>
            </w:r>
          </w:p>
        </w:tc>
        <w:tc>
          <w:tcPr>
            <w:tcW w:w="2268" w:type="dxa"/>
            <w:tcBorders>
              <w:top w:val="nil"/>
              <w:bottom w:val="nil"/>
            </w:tcBorders>
          </w:tcPr>
          <w:p w14:paraId="2129D325" w14:textId="77777777" w:rsidR="006809D1" w:rsidRPr="00313823" w:rsidRDefault="006809D1" w:rsidP="006809D1">
            <w:pPr>
              <w:rPr>
                <w:lang w:val="en-GB"/>
              </w:rPr>
            </w:pPr>
            <w:r w:rsidRPr="00313823">
              <w:rPr>
                <w:lang w:val="en-GB"/>
              </w:rPr>
              <w:t>American mink</w:t>
            </w:r>
          </w:p>
        </w:tc>
        <w:tc>
          <w:tcPr>
            <w:tcW w:w="1843" w:type="dxa"/>
            <w:tcBorders>
              <w:top w:val="nil"/>
              <w:bottom w:val="nil"/>
            </w:tcBorders>
          </w:tcPr>
          <w:p w14:paraId="5C95E3E5" w14:textId="77777777" w:rsidR="006809D1" w:rsidRPr="00313823" w:rsidRDefault="006809D1" w:rsidP="006809D1">
            <w:pPr>
              <w:rPr>
                <w:lang w:val="en-GB"/>
              </w:rPr>
            </w:pPr>
            <w:r w:rsidRPr="00313823">
              <w:rPr>
                <w:lang w:val="en-GB"/>
              </w:rPr>
              <w:t>Land mammal</w:t>
            </w:r>
          </w:p>
        </w:tc>
      </w:tr>
      <w:tr w:rsidR="006809D1" w:rsidRPr="00837AD2" w14:paraId="43CA882C" w14:textId="77777777" w:rsidTr="009E3D26">
        <w:tc>
          <w:tcPr>
            <w:tcW w:w="657" w:type="dxa"/>
            <w:tcBorders>
              <w:top w:val="nil"/>
              <w:bottom w:val="nil"/>
            </w:tcBorders>
          </w:tcPr>
          <w:p w14:paraId="322C6657" w14:textId="77777777" w:rsidR="006809D1" w:rsidRPr="00313823" w:rsidRDefault="006809D1" w:rsidP="006809D1">
            <w:pPr>
              <w:rPr>
                <w:color w:val="000000"/>
                <w:lang w:val="en-GB"/>
              </w:rPr>
            </w:pPr>
            <w:r w:rsidRPr="00313823">
              <w:rPr>
                <w:color w:val="000000"/>
                <w:lang w:val="en-GB"/>
              </w:rPr>
              <w:t>7</w:t>
            </w:r>
          </w:p>
        </w:tc>
        <w:tc>
          <w:tcPr>
            <w:tcW w:w="2428" w:type="dxa"/>
            <w:tcBorders>
              <w:top w:val="nil"/>
              <w:bottom w:val="nil"/>
            </w:tcBorders>
          </w:tcPr>
          <w:p w14:paraId="6C5EDBDD" w14:textId="77777777" w:rsidR="006809D1" w:rsidRPr="00313823" w:rsidRDefault="006809D1" w:rsidP="006809D1">
            <w:pPr>
              <w:rPr>
                <w:i/>
                <w:color w:val="000000"/>
                <w:lang w:val="en-GB"/>
              </w:rPr>
            </w:pPr>
            <w:r w:rsidRPr="00313823">
              <w:rPr>
                <w:i/>
                <w:color w:val="000000"/>
                <w:lang w:val="en-GB"/>
              </w:rPr>
              <w:t>Sus scrofa</w:t>
            </w:r>
          </w:p>
        </w:tc>
        <w:tc>
          <w:tcPr>
            <w:tcW w:w="2268" w:type="dxa"/>
            <w:tcBorders>
              <w:top w:val="nil"/>
              <w:bottom w:val="nil"/>
            </w:tcBorders>
          </w:tcPr>
          <w:p w14:paraId="0E259956" w14:textId="234FA4DF" w:rsidR="006809D1" w:rsidRPr="00313823" w:rsidRDefault="00B77D81" w:rsidP="006809D1">
            <w:pPr>
              <w:rPr>
                <w:color w:val="000000"/>
                <w:lang w:val="en-GB"/>
              </w:rPr>
            </w:pPr>
            <w:r w:rsidRPr="00313823">
              <w:rPr>
                <w:color w:val="000000"/>
                <w:lang w:val="en-GB"/>
              </w:rPr>
              <w:t xml:space="preserve">Feral </w:t>
            </w:r>
            <w:r w:rsidR="006809D1" w:rsidRPr="00313823">
              <w:rPr>
                <w:color w:val="000000"/>
                <w:lang w:val="en-GB"/>
              </w:rPr>
              <w:t>Pig/</w:t>
            </w:r>
            <w:r w:rsidRPr="00313823">
              <w:rPr>
                <w:color w:val="000000"/>
                <w:lang w:val="en-GB"/>
              </w:rPr>
              <w:t xml:space="preserve">Wild </w:t>
            </w:r>
            <w:r w:rsidR="006809D1" w:rsidRPr="00313823">
              <w:rPr>
                <w:color w:val="000000"/>
                <w:lang w:val="en-GB"/>
              </w:rPr>
              <w:t>Boar</w:t>
            </w:r>
          </w:p>
        </w:tc>
        <w:tc>
          <w:tcPr>
            <w:tcW w:w="1843" w:type="dxa"/>
            <w:tcBorders>
              <w:top w:val="nil"/>
              <w:bottom w:val="nil"/>
            </w:tcBorders>
          </w:tcPr>
          <w:p w14:paraId="53782905" w14:textId="77777777" w:rsidR="006809D1" w:rsidRPr="00313823" w:rsidRDefault="006809D1" w:rsidP="006809D1">
            <w:pPr>
              <w:rPr>
                <w:color w:val="000000"/>
                <w:lang w:val="en-GB"/>
              </w:rPr>
            </w:pPr>
            <w:r w:rsidRPr="00313823">
              <w:rPr>
                <w:color w:val="000000"/>
                <w:lang w:val="en-GB"/>
              </w:rPr>
              <w:t>Land mammal</w:t>
            </w:r>
          </w:p>
        </w:tc>
      </w:tr>
      <w:tr w:rsidR="006809D1" w:rsidRPr="00837AD2" w14:paraId="7DC1C7A7" w14:textId="77777777" w:rsidTr="009E3D26">
        <w:tc>
          <w:tcPr>
            <w:tcW w:w="657" w:type="dxa"/>
            <w:tcBorders>
              <w:top w:val="nil"/>
              <w:bottom w:val="nil"/>
            </w:tcBorders>
          </w:tcPr>
          <w:p w14:paraId="4BD6D447" w14:textId="77777777" w:rsidR="006809D1" w:rsidRPr="00313823" w:rsidRDefault="006809D1" w:rsidP="006809D1">
            <w:pPr>
              <w:rPr>
                <w:color w:val="000000"/>
                <w:lang w:val="en-GB"/>
              </w:rPr>
            </w:pPr>
            <w:r w:rsidRPr="00313823">
              <w:rPr>
                <w:color w:val="000000"/>
                <w:lang w:val="en-GB"/>
              </w:rPr>
              <w:t>8</w:t>
            </w:r>
          </w:p>
        </w:tc>
        <w:tc>
          <w:tcPr>
            <w:tcW w:w="2428" w:type="dxa"/>
            <w:tcBorders>
              <w:top w:val="nil"/>
              <w:bottom w:val="nil"/>
            </w:tcBorders>
          </w:tcPr>
          <w:p w14:paraId="0B9A8EE6" w14:textId="77777777" w:rsidR="006809D1" w:rsidRPr="00313823" w:rsidRDefault="006809D1" w:rsidP="006809D1">
            <w:pPr>
              <w:rPr>
                <w:i/>
                <w:color w:val="000000"/>
                <w:lang w:val="en-GB"/>
              </w:rPr>
            </w:pPr>
            <w:r w:rsidRPr="00313823">
              <w:rPr>
                <w:i/>
                <w:color w:val="000000"/>
                <w:lang w:val="en-GB"/>
              </w:rPr>
              <w:t>Mikania micrantha</w:t>
            </w:r>
          </w:p>
        </w:tc>
        <w:tc>
          <w:tcPr>
            <w:tcW w:w="2268" w:type="dxa"/>
            <w:tcBorders>
              <w:top w:val="nil"/>
              <w:bottom w:val="nil"/>
            </w:tcBorders>
          </w:tcPr>
          <w:p w14:paraId="4368BEA2" w14:textId="77777777" w:rsidR="006809D1" w:rsidRPr="00313823" w:rsidRDefault="006809D1" w:rsidP="006809D1">
            <w:pPr>
              <w:rPr>
                <w:color w:val="000000"/>
                <w:lang w:val="en-GB"/>
              </w:rPr>
            </w:pPr>
            <w:r w:rsidRPr="00313823">
              <w:rPr>
                <w:rStyle w:val="st"/>
                <w:lang w:val="en-GB"/>
              </w:rPr>
              <w:t>Mile-a-minute vine</w:t>
            </w:r>
          </w:p>
        </w:tc>
        <w:tc>
          <w:tcPr>
            <w:tcW w:w="1843" w:type="dxa"/>
            <w:tcBorders>
              <w:top w:val="nil"/>
              <w:bottom w:val="nil"/>
            </w:tcBorders>
          </w:tcPr>
          <w:p w14:paraId="246625B8" w14:textId="77777777" w:rsidR="006809D1" w:rsidRPr="00313823" w:rsidRDefault="006809D1" w:rsidP="006809D1">
            <w:pPr>
              <w:rPr>
                <w:color w:val="000000"/>
                <w:lang w:val="en-GB"/>
              </w:rPr>
            </w:pPr>
            <w:r w:rsidRPr="00313823">
              <w:rPr>
                <w:color w:val="000000"/>
                <w:lang w:val="en-GB"/>
              </w:rPr>
              <w:t>Vine</w:t>
            </w:r>
          </w:p>
        </w:tc>
      </w:tr>
      <w:tr w:rsidR="006809D1" w:rsidRPr="00837AD2" w14:paraId="1F23DD86" w14:textId="77777777" w:rsidTr="009E3D26">
        <w:tc>
          <w:tcPr>
            <w:tcW w:w="657" w:type="dxa"/>
            <w:tcBorders>
              <w:top w:val="nil"/>
              <w:bottom w:val="nil"/>
            </w:tcBorders>
          </w:tcPr>
          <w:p w14:paraId="0E153A45" w14:textId="77777777" w:rsidR="006809D1" w:rsidRPr="00313823" w:rsidRDefault="006809D1" w:rsidP="006809D1">
            <w:pPr>
              <w:rPr>
                <w:color w:val="000000"/>
                <w:lang w:val="en-GB"/>
              </w:rPr>
            </w:pPr>
            <w:r w:rsidRPr="00313823">
              <w:rPr>
                <w:color w:val="000000"/>
                <w:lang w:val="en-GB"/>
              </w:rPr>
              <w:t>9</w:t>
            </w:r>
          </w:p>
        </w:tc>
        <w:tc>
          <w:tcPr>
            <w:tcW w:w="2428" w:type="dxa"/>
            <w:tcBorders>
              <w:top w:val="nil"/>
              <w:bottom w:val="nil"/>
            </w:tcBorders>
          </w:tcPr>
          <w:p w14:paraId="5F69326B" w14:textId="77777777" w:rsidR="006809D1" w:rsidRPr="00313823" w:rsidRDefault="006809D1" w:rsidP="006809D1">
            <w:pPr>
              <w:rPr>
                <w:i/>
                <w:color w:val="000000"/>
                <w:lang w:val="en-GB"/>
              </w:rPr>
            </w:pPr>
            <w:r w:rsidRPr="00313823">
              <w:rPr>
                <w:i/>
                <w:lang w:val="en-GB"/>
              </w:rPr>
              <w:t>Sciurus carolinensis</w:t>
            </w:r>
          </w:p>
        </w:tc>
        <w:tc>
          <w:tcPr>
            <w:tcW w:w="2268" w:type="dxa"/>
            <w:tcBorders>
              <w:top w:val="nil"/>
              <w:bottom w:val="nil"/>
            </w:tcBorders>
          </w:tcPr>
          <w:p w14:paraId="61C02C67" w14:textId="77777777" w:rsidR="006809D1" w:rsidRPr="00313823" w:rsidRDefault="006809D1" w:rsidP="006809D1">
            <w:pPr>
              <w:rPr>
                <w:lang w:val="en-GB"/>
              </w:rPr>
            </w:pPr>
            <w:r w:rsidRPr="00313823">
              <w:rPr>
                <w:lang w:val="en-GB"/>
              </w:rPr>
              <w:t>Grey squirrel</w:t>
            </w:r>
          </w:p>
        </w:tc>
        <w:tc>
          <w:tcPr>
            <w:tcW w:w="1843" w:type="dxa"/>
            <w:tcBorders>
              <w:top w:val="nil"/>
              <w:bottom w:val="nil"/>
            </w:tcBorders>
          </w:tcPr>
          <w:p w14:paraId="24745D16" w14:textId="77777777" w:rsidR="006809D1" w:rsidRPr="00313823" w:rsidRDefault="006809D1" w:rsidP="006809D1">
            <w:pPr>
              <w:rPr>
                <w:lang w:val="en-GB"/>
              </w:rPr>
            </w:pPr>
            <w:r w:rsidRPr="00313823">
              <w:rPr>
                <w:lang w:val="en-GB"/>
              </w:rPr>
              <w:t>Land mammal</w:t>
            </w:r>
          </w:p>
        </w:tc>
      </w:tr>
      <w:tr w:rsidR="006809D1" w:rsidRPr="00837AD2" w14:paraId="2A841CCF" w14:textId="77777777" w:rsidTr="009E3D26">
        <w:tc>
          <w:tcPr>
            <w:tcW w:w="657" w:type="dxa"/>
            <w:tcBorders>
              <w:top w:val="nil"/>
            </w:tcBorders>
          </w:tcPr>
          <w:p w14:paraId="3DF630ED" w14:textId="77777777" w:rsidR="006809D1" w:rsidRPr="00313823" w:rsidRDefault="006809D1" w:rsidP="006809D1">
            <w:pPr>
              <w:rPr>
                <w:color w:val="000000"/>
                <w:lang w:val="en-GB"/>
              </w:rPr>
            </w:pPr>
            <w:r w:rsidRPr="00313823">
              <w:rPr>
                <w:color w:val="000000"/>
                <w:lang w:val="en-GB"/>
              </w:rPr>
              <w:t>10</w:t>
            </w:r>
          </w:p>
        </w:tc>
        <w:tc>
          <w:tcPr>
            <w:tcW w:w="2428" w:type="dxa"/>
            <w:tcBorders>
              <w:top w:val="nil"/>
            </w:tcBorders>
          </w:tcPr>
          <w:p w14:paraId="28BFC65F" w14:textId="77777777" w:rsidR="006809D1" w:rsidRPr="00313823" w:rsidRDefault="006809D1" w:rsidP="006809D1">
            <w:pPr>
              <w:rPr>
                <w:i/>
                <w:lang w:val="en-GB"/>
              </w:rPr>
            </w:pPr>
            <w:r w:rsidRPr="00313823">
              <w:rPr>
                <w:i/>
                <w:lang w:val="en-GB"/>
              </w:rPr>
              <w:t>Hydrilla verticillata</w:t>
            </w:r>
          </w:p>
        </w:tc>
        <w:tc>
          <w:tcPr>
            <w:tcW w:w="2268" w:type="dxa"/>
            <w:tcBorders>
              <w:top w:val="nil"/>
            </w:tcBorders>
          </w:tcPr>
          <w:p w14:paraId="6029EEEB" w14:textId="77777777" w:rsidR="006809D1" w:rsidRPr="00313823" w:rsidRDefault="006809D1" w:rsidP="006809D1">
            <w:pPr>
              <w:rPr>
                <w:lang w:val="en-GB"/>
              </w:rPr>
            </w:pPr>
            <w:r w:rsidRPr="00313823">
              <w:rPr>
                <w:lang w:val="en-GB"/>
              </w:rPr>
              <w:t>Hydrilla</w:t>
            </w:r>
          </w:p>
        </w:tc>
        <w:tc>
          <w:tcPr>
            <w:tcW w:w="1843" w:type="dxa"/>
            <w:tcBorders>
              <w:top w:val="nil"/>
            </w:tcBorders>
          </w:tcPr>
          <w:p w14:paraId="43BFA75B" w14:textId="77777777" w:rsidR="006809D1" w:rsidRPr="00313823" w:rsidRDefault="006809D1" w:rsidP="006809D1">
            <w:pPr>
              <w:rPr>
                <w:lang w:val="en-GB"/>
              </w:rPr>
            </w:pPr>
            <w:r w:rsidRPr="00313823">
              <w:rPr>
                <w:lang w:val="en-GB"/>
              </w:rPr>
              <w:t>Aquatic plant</w:t>
            </w:r>
          </w:p>
        </w:tc>
      </w:tr>
    </w:tbl>
    <w:p w14:paraId="1F2A3172" w14:textId="77777777" w:rsidR="0088522F" w:rsidRPr="00313823" w:rsidRDefault="0088522F">
      <w:pPr>
        <w:rPr>
          <w:lang w:val="en-GB"/>
        </w:rPr>
      </w:pPr>
    </w:p>
    <w:p w14:paraId="739665C9" w14:textId="5AB79E3E" w:rsidR="00997887" w:rsidRPr="00313823" w:rsidRDefault="00996E82">
      <w:pPr>
        <w:rPr>
          <w:i/>
          <w:lang w:val="en-GB"/>
        </w:rPr>
      </w:pPr>
      <w:r>
        <w:rPr>
          <w:i/>
          <w:lang w:val="en-GB"/>
        </w:rPr>
        <w:lastRenderedPageBreak/>
        <w:t>3.4</w:t>
      </w:r>
      <w:r w:rsidR="008726E2">
        <w:rPr>
          <w:i/>
          <w:lang w:val="en-GB"/>
        </w:rPr>
        <w:t>.</w:t>
      </w:r>
      <w:r>
        <w:rPr>
          <w:i/>
          <w:lang w:val="en-GB"/>
        </w:rPr>
        <w:t xml:space="preserve"> </w:t>
      </w:r>
      <w:r w:rsidR="00997887" w:rsidRPr="00313823">
        <w:rPr>
          <w:i/>
          <w:lang w:val="en-GB"/>
        </w:rPr>
        <w:t>Benefit</w:t>
      </w:r>
      <w:r w:rsidR="004866AA" w:rsidRPr="00313823">
        <w:rPr>
          <w:i/>
          <w:lang w:val="en-GB"/>
        </w:rPr>
        <w:t>s</w:t>
      </w:r>
      <w:r w:rsidR="00997887" w:rsidRPr="00313823">
        <w:rPr>
          <w:i/>
          <w:lang w:val="en-GB"/>
        </w:rPr>
        <w:t xml:space="preserve"> and costs of </w:t>
      </w:r>
      <w:r w:rsidR="004866AA" w:rsidRPr="00313823">
        <w:rPr>
          <w:i/>
          <w:lang w:val="en-GB"/>
        </w:rPr>
        <w:t>studied</w:t>
      </w:r>
      <w:r w:rsidR="00997887" w:rsidRPr="00313823">
        <w:rPr>
          <w:i/>
          <w:lang w:val="en-GB"/>
        </w:rPr>
        <w:t xml:space="preserve"> species</w:t>
      </w:r>
    </w:p>
    <w:p w14:paraId="0AB5ECA6" w14:textId="4FE4E979" w:rsidR="0032780B" w:rsidRPr="00313823" w:rsidRDefault="008F28E3" w:rsidP="0032780B">
      <w:pPr>
        <w:rPr>
          <w:lang w:val="en-GB"/>
        </w:rPr>
      </w:pPr>
      <w:r w:rsidRPr="00313823">
        <w:rPr>
          <w:lang w:val="en-GB"/>
        </w:rPr>
        <w:t>In m</w:t>
      </w:r>
      <w:r w:rsidR="00630BBC" w:rsidRPr="00313823">
        <w:rPr>
          <w:lang w:val="en-GB"/>
        </w:rPr>
        <w:t xml:space="preserve">any </w:t>
      </w:r>
      <w:r w:rsidRPr="00313823">
        <w:rPr>
          <w:lang w:val="en-GB"/>
        </w:rPr>
        <w:t xml:space="preserve">of the </w:t>
      </w:r>
      <w:r w:rsidR="00630BBC" w:rsidRPr="00313823">
        <w:rPr>
          <w:lang w:val="en-GB"/>
        </w:rPr>
        <w:t>case studies</w:t>
      </w:r>
      <w:r w:rsidR="004866AA" w:rsidRPr="00313823">
        <w:rPr>
          <w:lang w:val="en-GB"/>
        </w:rPr>
        <w:t>,</w:t>
      </w:r>
      <w:r w:rsidR="00630BBC" w:rsidRPr="00313823">
        <w:rPr>
          <w:lang w:val="en-GB"/>
        </w:rPr>
        <w:t xml:space="preserve"> the species in question had multiple benefits and costs for society and </w:t>
      </w:r>
      <w:r w:rsidR="004866AA" w:rsidRPr="00313823">
        <w:rPr>
          <w:lang w:val="en-GB"/>
        </w:rPr>
        <w:t xml:space="preserve">for </w:t>
      </w:r>
      <w:r w:rsidR="00630BBC" w:rsidRPr="00313823">
        <w:rPr>
          <w:lang w:val="en-GB"/>
        </w:rPr>
        <w:t xml:space="preserve">the environment (Figure </w:t>
      </w:r>
      <w:r w:rsidR="00A46219" w:rsidRPr="00313823">
        <w:rPr>
          <w:lang w:val="en-GB"/>
        </w:rPr>
        <w:t>3</w:t>
      </w:r>
      <w:r w:rsidR="00630BBC" w:rsidRPr="00313823">
        <w:rPr>
          <w:lang w:val="en-GB"/>
        </w:rPr>
        <w:t>)</w:t>
      </w:r>
      <w:r w:rsidR="0032780B" w:rsidRPr="00313823">
        <w:rPr>
          <w:lang w:val="en-GB"/>
        </w:rPr>
        <w:t>. Especially relating to ecosystem services and human well-being issues</w:t>
      </w:r>
      <w:r w:rsidR="00957F5C" w:rsidRPr="00313823">
        <w:rPr>
          <w:lang w:val="en-GB"/>
        </w:rPr>
        <w:t>,</w:t>
      </w:r>
      <w:r w:rsidR="0032780B" w:rsidRPr="00313823">
        <w:rPr>
          <w:lang w:val="en-GB"/>
        </w:rPr>
        <w:t xml:space="preserve"> a number of benefits and costs were raised which mirrored work by Vaz </w:t>
      </w:r>
      <w:r w:rsidR="005751AC">
        <w:rPr>
          <w:lang w:val="en-GB"/>
        </w:rPr>
        <w:t>et al.,</w:t>
      </w:r>
      <w:r w:rsidR="00BB5C30">
        <w:rPr>
          <w:lang w:val="en-GB"/>
        </w:rPr>
        <w:t xml:space="preserve"> </w:t>
      </w:r>
      <w:r w:rsidR="0032780B" w:rsidRPr="00313823">
        <w:rPr>
          <w:lang w:val="en-GB"/>
        </w:rPr>
        <w:t>(2017</w:t>
      </w:r>
      <w:r w:rsidR="00D86186">
        <w:rPr>
          <w:lang w:val="en-GB"/>
        </w:rPr>
        <w:t>a</w:t>
      </w:r>
      <w:r w:rsidR="0032780B" w:rsidRPr="00313823">
        <w:rPr>
          <w:lang w:val="en-GB"/>
        </w:rPr>
        <w:t xml:space="preserve">) and Shackleton </w:t>
      </w:r>
      <w:r w:rsidR="005751AC">
        <w:rPr>
          <w:lang w:val="en-GB"/>
        </w:rPr>
        <w:t>et al.,</w:t>
      </w:r>
      <w:r w:rsidR="0032780B" w:rsidRPr="00313823">
        <w:rPr>
          <w:lang w:val="en-GB"/>
        </w:rPr>
        <w:t xml:space="preserve"> (</w:t>
      </w:r>
      <w:r w:rsidR="00D435B9">
        <w:rPr>
          <w:lang w:val="en-GB"/>
        </w:rPr>
        <w:t>this issue</w:t>
      </w:r>
      <w:r w:rsidR="0032780B" w:rsidRPr="00313823">
        <w:rPr>
          <w:lang w:val="en-GB"/>
        </w:rPr>
        <w:t>)</w:t>
      </w:r>
      <w:r w:rsidR="00CE5157">
        <w:rPr>
          <w:lang w:val="en-GB"/>
        </w:rPr>
        <w:t>, Potgieter et al (this issue)</w:t>
      </w:r>
      <w:r w:rsidR="0032780B" w:rsidRPr="00313823">
        <w:rPr>
          <w:lang w:val="en-GB"/>
        </w:rPr>
        <w:t>. For example</w:t>
      </w:r>
      <w:r w:rsidR="00CA42A9" w:rsidRPr="00313823">
        <w:rPr>
          <w:lang w:val="en-GB"/>
        </w:rPr>
        <w:t>,</w:t>
      </w:r>
      <w:r w:rsidR="0032780B" w:rsidRPr="00313823">
        <w:rPr>
          <w:lang w:val="en-GB"/>
        </w:rPr>
        <w:t xml:space="preserve"> invasive trees such as Australian </w:t>
      </w:r>
      <w:r w:rsidR="006B65BE" w:rsidRPr="00313823">
        <w:rPr>
          <w:lang w:val="en-GB"/>
        </w:rPr>
        <w:t>a</w:t>
      </w:r>
      <w:r w:rsidR="0032780B" w:rsidRPr="00313823">
        <w:rPr>
          <w:lang w:val="en-GB"/>
        </w:rPr>
        <w:t>cacias</w:t>
      </w:r>
      <w:r w:rsidR="0032780B" w:rsidRPr="00313823">
        <w:rPr>
          <w:i/>
          <w:lang w:val="en-GB"/>
        </w:rPr>
        <w:t xml:space="preserve"> </w:t>
      </w:r>
      <w:r w:rsidR="0032780B" w:rsidRPr="00313823">
        <w:rPr>
          <w:lang w:val="en-GB"/>
        </w:rPr>
        <w:t xml:space="preserve">and </w:t>
      </w:r>
      <w:r w:rsidR="0032780B" w:rsidRPr="00313823">
        <w:rPr>
          <w:i/>
          <w:lang w:val="en-GB"/>
        </w:rPr>
        <w:t xml:space="preserve">Prosopis </w:t>
      </w:r>
      <w:r w:rsidR="00083375">
        <w:rPr>
          <w:lang w:val="en-GB"/>
        </w:rPr>
        <w:t>species p</w:t>
      </w:r>
      <w:r w:rsidR="0032780B" w:rsidRPr="00313823">
        <w:rPr>
          <w:lang w:val="en-GB"/>
        </w:rPr>
        <w:t xml:space="preserve">rovide </w:t>
      </w:r>
      <w:r w:rsidR="00E503BA" w:rsidRPr="00313823">
        <w:rPr>
          <w:lang w:val="en-GB"/>
        </w:rPr>
        <w:t>direct</w:t>
      </w:r>
      <w:r w:rsidR="0032780B" w:rsidRPr="00313823">
        <w:rPr>
          <w:lang w:val="en-GB"/>
        </w:rPr>
        <w:t xml:space="preserve"> benefits such </w:t>
      </w:r>
      <w:r w:rsidR="00CA42A9" w:rsidRPr="00313823">
        <w:rPr>
          <w:lang w:val="en-GB"/>
        </w:rPr>
        <w:t xml:space="preserve">as </w:t>
      </w:r>
      <w:r w:rsidR="00E503BA" w:rsidRPr="00313823">
        <w:rPr>
          <w:lang w:val="en-GB"/>
        </w:rPr>
        <w:t>fuelwood,</w:t>
      </w:r>
      <w:r w:rsidR="0032780B" w:rsidRPr="00313823">
        <w:rPr>
          <w:lang w:val="en-GB"/>
        </w:rPr>
        <w:t xml:space="preserve"> fodder</w:t>
      </w:r>
      <w:r w:rsidR="00E503BA" w:rsidRPr="00313823">
        <w:rPr>
          <w:lang w:val="en-GB"/>
        </w:rPr>
        <w:t xml:space="preserve"> </w:t>
      </w:r>
      <w:r w:rsidR="00752016" w:rsidRPr="00313823">
        <w:rPr>
          <w:lang w:val="en-GB"/>
        </w:rPr>
        <w:t xml:space="preserve">and </w:t>
      </w:r>
      <w:r w:rsidR="008D691B" w:rsidRPr="00313823">
        <w:rPr>
          <w:lang w:val="en-GB"/>
        </w:rPr>
        <w:t xml:space="preserve">the </w:t>
      </w:r>
      <w:r w:rsidR="0032780B" w:rsidRPr="00313823">
        <w:rPr>
          <w:lang w:val="en-GB"/>
        </w:rPr>
        <w:t>improve</w:t>
      </w:r>
      <w:r w:rsidR="008D691B" w:rsidRPr="00313823">
        <w:rPr>
          <w:lang w:val="en-GB"/>
        </w:rPr>
        <w:t>ment of</w:t>
      </w:r>
      <w:r w:rsidR="0032780B" w:rsidRPr="00313823">
        <w:rPr>
          <w:lang w:val="en-GB"/>
        </w:rPr>
        <w:t xml:space="preserve"> soil quality, but they also induce </w:t>
      </w:r>
      <w:r w:rsidR="00752016" w:rsidRPr="00313823">
        <w:rPr>
          <w:lang w:val="en-GB"/>
        </w:rPr>
        <w:t xml:space="preserve">health </w:t>
      </w:r>
      <w:r w:rsidR="0032780B" w:rsidRPr="00313823">
        <w:rPr>
          <w:lang w:val="en-GB"/>
        </w:rPr>
        <w:t>and safety</w:t>
      </w:r>
      <w:r w:rsidR="00E503BA" w:rsidRPr="00313823">
        <w:rPr>
          <w:lang w:val="en-GB"/>
        </w:rPr>
        <w:t xml:space="preserve"> issues</w:t>
      </w:r>
      <w:r w:rsidR="007E0591" w:rsidRPr="00313823">
        <w:rPr>
          <w:lang w:val="en-GB"/>
        </w:rPr>
        <w:t xml:space="preserve"> and </w:t>
      </w:r>
      <w:r w:rsidR="00CA42A9" w:rsidRPr="00313823">
        <w:rPr>
          <w:lang w:val="en-GB"/>
        </w:rPr>
        <w:t>can cause</w:t>
      </w:r>
      <w:r w:rsidR="0032780B" w:rsidRPr="00313823">
        <w:rPr>
          <w:lang w:val="en-GB"/>
        </w:rPr>
        <w:t xml:space="preserve"> loss of ecosystem services such as grazing potential</w:t>
      </w:r>
      <w:r w:rsidR="007E0591" w:rsidRPr="00313823">
        <w:rPr>
          <w:lang w:val="en-GB"/>
        </w:rPr>
        <w:t xml:space="preserve"> or</w:t>
      </w:r>
      <w:r w:rsidR="00CA42A9" w:rsidRPr="00313823">
        <w:rPr>
          <w:lang w:val="en-GB"/>
        </w:rPr>
        <w:t xml:space="preserve"> </w:t>
      </w:r>
      <w:r w:rsidR="0032780B" w:rsidRPr="00313823">
        <w:rPr>
          <w:lang w:val="en-GB"/>
        </w:rPr>
        <w:t>non-timber forest products which can have negative economic consequences (</w:t>
      </w:r>
      <w:r w:rsidR="00B47E21" w:rsidRPr="00313823">
        <w:rPr>
          <w:lang w:val="en-GB"/>
        </w:rPr>
        <w:t xml:space="preserve">Kull </w:t>
      </w:r>
      <w:r w:rsidR="005751AC">
        <w:rPr>
          <w:lang w:val="en-GB"/>
        </w:rPr>
        <w:t>et al.,</w:t>
      </w:r>
      <w:r w:rsidR="00BB5C30">
        <w:rPr>
          <w:lang w:val="en-GB"/>
        </w:rPr>
        <w:t xml:space="preserve"> </w:t>
      </w:r>
      <w:r w:rsidR="00B47E21" w:rsidRPr="00313823">
        <w:rPr>
          <w:lang w:val="en-GB"/>
        </w:rPr>
        <w:t xml:space="preserve">2011; </w:t>
      </w:r>
      <w:r w:rsidR="0032780B" w:rsidRPr="00313823">
        <w:rPr>
          <w:lang w:val="en-GB"/>
        </w:rPr>
        <w:t xml:space="preserve">Shackleton </w:t>
      </w:r>
      <w:r w:rsidR="005751AC">
        <w:rPr>
          <w:lang w:val="en-GB"/>
        </w:rPr>
        <w:t>et al.,</w:t>
      </w:r>
      <w:r w:rsidR="00BB5C30">
        <w:rPr>
          <w:lang w:val="en-GB"/>
        </w:rPr>
        <w:t xml:space="preserve"> </w:t>
      </w:r>
      <w:r w:rsidR="00D244FC">
        <w:rPr>
          <w:lang w:val="en-GB"/>
        </w:rPr>
        <w:t>this issue</w:t>
      </w:r>
      <w:r w:rsidR="0032780B" w:rsidRPr="00313823">
        <w:rPr>
          <w:lang w:val="en-GB"/>
        </w:rPr>
        <w:t xml:space="preserve">). </w:t>
      </w:r>
      <w:r w:rsidR="00D05ABD">
        <w:rPr>
          <w:lang w:val="en-GB"/>
        </w:rPr>
        <w:t xml:space="preserve">Some </w:t>
      </w:r>
      <w:r w:rsidR="0032780B" w:rsidRPr="00313823">
        <w:rPr>
          <w:lang w:val="en-GB"/>
        </w:rPr>
        <w:t>species</w:t>
      </w:r>
      <w:r w:rsidR="00D05ABD">
        <w:rPr>
          <w:lang w:val="en-GB"/>
        </w:rPr>
        <w:t xml:space="preserve"> also</w:t>
      </w:r>
      <w:r w:rsidR="0032780B" w:rsidRPr="00313823">
        <w:rPr>
          <w:lang w:val="en-GB"/>
        </w:rPr>
        <w:t xml:space="preserve"> provide intrinsic costs and/or benefits relating to aesthetic and humanistic values (van der Wal </w:t>
      </w:r>
      <w:r w:rsidR="005751AC">
        <w:rPr>
          <w:lang w:val="en-GB"/>
        </w:rPr>
        <w:t>et al.,</w:t>
      </w:r>
      <w:r w:rsidR="00BB5C30">
        <w:rPr>
          <w:lang w:val="en-GB"/>
        </w:rPr>
        <w:t xml:space="preserve"> </w:t>
      </w:r>
      <w:r w:rsidR="0032780B" w:rsidRPr="00313823">
        <w:rPr>
          <w:lang w:val="en-GB"/>
        </w:rPr>
        <w:t>2015).</w:t>
      </w:r>
      <w:r w:rsidR="00630BBC" w:rsidRPr="00313823">
        <w:rPr>
          <w:lang w:val="en-GB"/>
        </w:rPr>
        <w:t xml:space="preserve"> </w:t>
      </w:r>
      <w:r w:rsidR="00D05ABD">
        <w:rPr>
          <w:lang w:val="en-GB"/>
        </w:rPr>
        <w:t>N</w:t>
      </w:r>
      <w:r w:rsidR="0032780B" w:rsidRPr="00313823">
        <w:rPr>
          <w:lang w:val="en-GB"/>
        </w:rPr>
        <w:t>egative impacts on biodiversity were mentioned in almost all case studies, whereas benefits</w:t>
      </w:r>
      <w:r w:rsidR="00D45190" w:rsidRPr="00313823">
        <w:rPr>
          <w:lang w:val="en-GB"/>
        </w:rPr>
        <w:t xml:space="preserve"> relating to </w:t>
      </w:r>
      <w:r w:rsidR="00D56F29" w:rsidRPr="00313823">
        <w:rPr>
          <w:lang w:val="en-GB"/>
        </w:rPr>
        <w:t>biodiversity</w:t>
      </w:r>
      <w:r w:rsidR="0032780B" w:rsidRPr="00313823">
        <w:rPr>
          <w:lang w:val="en-GB"/>
        </w:rPr>
        <w:t xml:space="preserve"> were rarely mentioned. The exception was Finch and Baxter (2007), wh</w:t>
      </w:r>
      <w:r w:rsidR="005C66D5">
        <w:rPr>
          <w:lang w:val="en-GB"/>
        </w:rPr>
        <w:t>o</w:t>
      </w:r>
      <w:r w:rsidR="0032780B" w:rsidRPr="00313823">
        <w:rPr>
          <w:lang w:val="en-GB"/>
        </w:rPr>
        <w:t xml:space="preserve"> found that </w:t>
      </w:r>
      <w:r w:rsidR="002E36A5" w:rsidRPr="00313823">
        <w:rPr>
          <w:lang w:val="en-GB"/>
        </w:rPr>
        <w:t>landowners</w:t>
      </w:r>
      <w:r w:rsidR="0032780B" w:rsidRPr="00313823">
        <w:rPr>
          <w:lang w:val="en-GB"/>
        </w:rPr>
        <w:t xml:space="preserve"> in Australia wanted to retain invasive deer as a</w:t>
      </w:r>
      <w:r w:rsidR="005C66D5">
        <w:rPr>
          <w:lang w:val="en-GB"/>
        </w:rPr>
        <w:t xml:space="preserve"> component</w:t>
      </w:r>
      <w:r w:rsidR="0032780B" w:rsidRPr="00313823">
        <w:rPr>
          <w:lang w:val="en-GB"/>
        </w:rPr>
        <w:t xml:space="preserve"> of biodiversity for future generations to enjoy (Figure 3). The lack of reporting benefits </w:t>
      </w:r>
      <w:r w:rsidR="002143A3">
        <w:rPr>
          <w:lang w:val="en-GB"/>
        </w:rPr>
        <w:t xml:space="preserve">of invasive alien species for biodiversity </w:t>
      </w:r>
      <w:r w:rsidR="0032780B" w:rsidRPr="00313823">
        <w:rPr>
          <w:lang w:val="en-GB"/>
        </w:rPr>
        <w:t xml:space="preserve">could be because many invasive species provide no benefits for biodiversity or because </w:t>
      </w:r>
      <w:r w:rsidR="00940614" w:rsidRPr="00313823">
        <w:rPr>
          <w:lang w:val="en-GB"/>
        </w:rPr>
        <w:t xml:space="preserve">in general </w:t>
      </w:r>
      <w:r w:rsidR="0032780B" w:rsidRPr="00313823">
        <w:rPr>
          <w:lang w:val="en-GB"/>
        </w:rPr>
        <w:t>invasion science often focuses on understanding the negative impacts (Tassin and Kull, 2015).</w:t>
      </w:r>
      <w:r w:rsidR="008222BF">
        <w:rPr>
          <w:lang w:val="en-GB"/>
        </w:rPr>
        <w:t xml:space="preserve"> </w:t>
      </w:r>
      <w:r w:rsidR="00442888">
        <w:rPr>
          <w:lang w:val="en-GB"/>
        </w:rPr>
        <w:t xml:space="preserve">The scale of invasion is often a confounding factor with regards to </w:t>
      </w:r>
      <w:r w:rsidR="00083375">
        <w:rPr>
          <w:lang w:val="en-GB"/>
        </w:rPr>
        <w:t xml:space="preserve">the </w:t>
      </w:r>
      <w:r w:rsidR="00442888">
        <w:rPr>
          <w:lang w:val="en-GB"/>
        </w:rPr>
        <w:t>level and perceptions of benefits and costs and the need for engagement</w:t>
      </w:r>
      <w:r w:rsidR="00B12861">
        <w:rPr>
          <w:lang w:val="en-GB"/>
        </w:rPr>
        <w:t>,</w:t>
      </w:r>
      <w:r w:rsidR="00442888">
        <w:rPr>
          <w:lang w:val="en-GB"/>
        </w:rPr>
        <w:t xml:space="preserve"> the need often being greater for more widespread and established species. However, there can still be issues with narrowly distributed species that do require engagement to reduce </w:t>
      </w:r>
      <w:r w:rsidR="00345D3A">
        <w:rPr>
          <w:lang w:val="en-GB"/>
        </w:rPr>
        <w:t>conflicts and or/improve management</w:t>
      </w:r>
      <w:r w:rsidR="00882462">
        <w:rPr>
          <w:lang w:val="en-GB"/>
        </w:rPr>
        <w:t>,</w:t>
      </w:r>
      <w:r w:rsidR="00442888">
        <w:rPr>
          <w:lang w:val="en-GB"/>
        </w:rPr>
        <w:t xml:space="preserve"> for example with Himalayan </w:t>
      </w:r>
      <w:r w:rsidR="001E4800">
        <w:rPr>
          <w:lang w:val="en-GB"/>
        </w:rPr>
        <w:t xml:space="preserve">tahr </w:t>
      </w:r>
      <w:r w:rsidR="00D17964">
        <w:rPr>
          <w:lang w:val="en-GB"/>
        </w:rPr>
        <w:t>(</w:t>
      </w:r>
      <w:r w:rsidR="001E4800" w:rsidRPr="001E4800">
        <w:rPr>
          <w:i/>
          <w:lang w:val="en-GB"/>
        </w:rPr>
        <w:t>Hemitragus jemlahicus</w:t>
      </w:r>
      <w:r w:rsidR="00D17964">
        <w:rPr>
          <w:lang w:val="en-GB"/>
        </w:rPr>
        <w:t>)</w:t>
      </w:r>
      <w:r w:rsidR="001E4800">
        <w:rPr>
          <w:lang w:val="en-GB"/>
        </w:rPr>
        <w:t xml:space="preserve"> </w:t>
      </w:r>
      <w:r w:rsidR="001E4800" w:rsidRPr="001E4800">
        <w:rPr>
          <w:lang w:val="en-GB"/>
        </w:rPr>
        <w:t xml:space="preserve">(C. H. Smith, 1826) </w:t>
      </w:r>
      <w:r w:rsidR="00442888">
        <w:rPr>
          <w:lang w:val="en-GB"/>
        </w:rPr>
        <w:t xml:space="preserve">on Table Mountain in South Africa (Gaertner </w:t>
      </w:r>
      <w:r w:rsidR="005751AC">
        <w:rPr>
          <w:lang w:val="en-GB"/>
        </w:rPr>
        <w:t>et al.,</w:t>
      </w:r>
      <w:r w:rsidR="00442888">
        <w:rPr>
          <w:lang w:val="en-GB"/>
        </w:rPr>
        <w:t xml:space="preserve"> 2016). Furthermore, to promote early detection </w:t>
      </w:r>
      <w:r w:rsidR="00882462">
        <w:rPr>
          <w:lang w:val="en-GB"/>
        </w:rPr>
        <w:t xml:space="preserve">and </w:t>
      </w:r>
      <w:r w:rsidR="00442888">
        <w:rPr>
          <w:lang w:val="en-GB"/>
        </w:rPr>
        <w:t>rapid response initiat</w:t>
      </w:r>
      <w:r w:rsidR="00345D3A">
        <w:rPr>
          <w:lang w:val="en-GB"/>
        </w:rPr>
        <w:t xml:space="preserve">ives </w:t>
      </w:r>
      <w:r w:rsidR="00882462">
        <w:rPr>
          <w:lang w:val="en-GB"/>
        </w:rPr>
        <w:t xml:space="preserve">aiming </w:t>
      </w:r>
      <w:r w:rsidR="00345D3A">
        <w:rPr>
          <w:lang w:val="en-GB"/>
        </w:rPr>
        <w:t xml:space="preserve">to </w:t>
      </w:r>
      <w:r w:rsidR="001E4800">
        <w:rPr>
          <w:lang w:val="en-GB"/>
        </w:rPr>
        <w:t xml:space="preserve">tackle </w:t>
      </w:r>
      <w:r w:rsidR="00442888">
        <w:rPr>
          <w:lang w:val="en-GB"/>
        </w:rPr>
        <w:t>new and emerging invasive species, engagement is crucial for awareness raising and improving participation in management, especial</w:t>
      </w:r>
      <w:r w:rsidR="004C726E">
        <w:rPr>
          <w:lang w:val="en-GB"/>
        </w:rPr>
        <w:t>ly if the species is present on private</w:t>
      </w:r>
      <w:r w:rsidR="00442888">
        <w:rPr>
          <w:lang w:val="en-GB"/>
        </w:rPr>
        <w:t xml:space="preserve"> land</w:t>
      </w:r>
      <w:r w:rsidR="001E3309">
        <w:rPr>
          <w:color w:val="FF0000"/>
          <w:lang w:val="en-GB"/>
        </w:rPr>
        <w:t>.</w:t>
      </w:r>
    </w:p>
    <w:p w14:paraId="77475D00" w14:textId="0DD27C73" w:rsidR="00CF6E3B" w:rsidRPr="00313823" w:rsidRDefault="001F0F6E">
      <w:pPr>
        <w:rPr>
          <w:lang w:val="en-GB"/>
        </w:rPr>
      </w:pPr>
      <w:r w:rsidRPr="00313823">
        <w:rPr>
          <w:lang w:val="en-GB"/>
        </w:rPr>
        <w:t xml:space="preserve">Species providing both benefits and costs can </w:t>
      </w:r>
      <w:r w:rsidR="00630BBC" w:rsidRPr="00313823">
        <w:rPr>
          <w:lang w:val="en-GB"/>
        </w:rPr>
        <w:t xml:space="preserve">often complicate </w:t>
      </w:r>
      <w:r w:rsidR="008F4916" w:rsidRPr="00313823">
        <w:rPr>
          <w:lang w:val="en-GB"/>
        </w:rPr>
        <w:t xml:space="preserve">decisions on </w:t>
      </w:r>
      <w:r w:rsidR="00A46219" w:rsidRPr="00313823">
        <w:rPr>
          <w:lang w:val="en-GB"/>
        </w:rPr>
        <w:t>management</w:t>
      </w:r>
      <w:r w:rsidR="00630BBC" w:rsidRPr="00313823">
        <w:rPr>
          <w:lang w:val="en-GB"/>
        </w:rPr>
        <w:t xml:space="preserve"> and therefore require stakeholder engagement to improve understanding, reduce conflicts of interest and build collaboration and cohesion. Novoa </w:t>
      </w:r>
      <w:r w:rsidR="005751AC">
        <w:rPr>
          <w:lang w:val="en-GB"/>
        </w:rPr>
        <w:t>et al.,</w:t>
      </w:r>
      <w:r w:rsidR="00630BBC" w:rsidRPr="00313823">
        <w:rPr>
          <w:lang w:val="en-GB"/>
        </w:rPr>
        <w:t xml:space="preserve"> (2016)</w:t>
      </w:r>
      <w:r w:rsidR="00B77D81" w:rsidRPr="00313823">
        <w:rPr>
          <w:lang w:val="en-GB"/>
        </w:rPr>
        <w:t xml:space="preserve"> </w:t>
      </w:r>
      <w:r w:rsidR="00634841" w:rsidRPr="00313823">
        <w:rPr>
          <w:lang w:val="en-GB"/>
        </w:rPr>
        <w:t xml:space="preserve">showed </w:t>
      </w:r>
      <w:r w:rsidR="002A37E2" w:rsidRPr="00313823">
        <w:rPr>
          <w:lang w:val="en-GB"/>
        </w:rPr>
        <w:t xml:space="preserve">that </w:t>
      </w:r>
      <w:r w:rsidR="00630BBC" w:rsidRPr="00313823">
        <w:rPr>
          <w:lang w:val="en-GB"/>
        </w:rPr>
        <w:t>stakeholder engagement was needed to build consensus</w:t>
      </w:r>
      <w:r w:rsidR="009779EB" w:rsidRPr="00313823">
        <w:rPr>
          <w:lang w:val="en-GB"/>
        </w:rPr>
        <w:t xml:space="preserve"> </w:t>
      </w:r>
      <w:r w:rsidR="005C66D5">
        <w:rPr>
          <w:lang w:val="en-GB"/>
        </w:rPr>
        <w:t>regarding</w:t>
      </w:r>
      <w:r w:rsidR="00CF5361" w:rsidRPr="00313823">
        <w:rPr>
          <w:lang w:val="en-GB"/>
        </w:rPr>
        <w:t xml:space="preserve"> </w:t>
      </w:r>
      <w:r w:rsidR="002A37E2" w:rsidRPr="00313823">
        <w:rPr>
          <w:lang w:val="en-GB"/>
        </w:rPr>
        <w:t xml:space="preserve">the </w:t>
      </w:r>
      <w:r w:rsidR="009779EB" w:rsidRPr="00313823">
        <w:rPr>
          <w:lang w:val="en-GB"/>
        </w:rPr>
        <w:t xml:space="preserve">management </w:t>
      </w:r>
      <w:r w:rsidR="002A37E2" w:rsidRPr="00313823">
        <w:rPr>
          <w:lang w:val="en-GB"/>
        </w:rPr>
        <w:t xml:space="preserve">of </w:t>
      </w:r>
      <w:r w:rsidR="009779EB" w:rsidRPr="00313823">
        <w:rPr>
          <w:lang w:val="en-GB"/>
        </w:rPr>
        <w:t>cact</w:t>
      </w:r>
      <w:r w:rsidR="00D17964">
        <w:rPr>
          <w:lang w:val="en-GB"/>
        </w:rPr>
        <w:t>i</w:t>
      </w:r>
      <w:r w:rsidR="009779EB" w:rsidRPr="00313823">
        <w:rPr>
          <w:lang w:val="en-GB"/>
        </w:rPr>
        <w:t xml:space="preserve"> species </w:t>
      </w:r>
      <w:r w:rsidR="00882462">
        <w:rPr>
          <w:lang w:val="en-GB"/>
        </w:rPr>
        <w:t xml:space="preserve">in South Africa, </w:t>
      </w:r>
      <w:r w:rsidR="00634841" w:rsidRPr="00313823">
        <w:rPr>
          <w:lang w:val="en-GB"/>
        </w:rPr>
        <w:t xml:space="preserve">as they </w:t>
      </w:r>
      <w:r w:rsidR="00630BBC" w:rsidRPr="00313823">
        <w:rPr>
          <w:lang w:val="en-GB"/>
        </w:rPr>
        <w:t>have</w:t>
      </w:r>
      <w:r w:rsidR="002A37E2" w:rsidRPr="00313823">
        <w:rPr>
          <w:lang w:val="en-GB"/>
        </w:rPr>
        <w:t xml:space="preserve"> both</w:t>
      </w:r>
      <w:r w:rsidR="00630BBC" w:rsidRPr="00313823">
        <w:rPr>
          <w:lang w:val="en-GB"/>
        </w:rPr>
        <w:t xml:space="preserve"> benefits arising from </w:t>
      </w:r>
      <w:r w:rsidR="009940AB" w:rsidRPr="00313823">
        <w:rPr>
          <w:lang w:val="en-GB"/>
        </w:rPr>
        <w:t xml:space="preserve">their use as </w:t>
      </w:r>
      <w:r w:rsidR="00630BBC" w:rsidRPr="00313823">
        <w:rPr>
          <w:lang w:val="en-GB"/>
        </w:rPr>
        <w:t xml:space="preserve">ornamental </w:t>
      </w:r>
      <w:r w:rsidR="009940AB" w:rsidRPr="00313823">
        <w:rPr>
          <w:lang w:val="en-GB"/>
        </w:rPr>
        <w:t>plants</w:t>
      </w:r>
      <w:r w:rsidR="00630BBC" w:rsidRPr="00313823">
        <w:rPr>
          <w:lang w:val="en-GB"/>
        </w:rPr>
        <w:t>, fodder and food</w:t>
      </w:r>
      <w:r w:rsidR="005C66D5">
        <w:rPr>
          <w:lang w:val="en-GB"/>
        </w:rPr>
        <w:t>,</w:t>
      </w:r>
      <w:r w:rsidR="00630BBC" w:rsidRPr="00313823">
        <w:rPr>
          <w:lang w:val="en-GB"/>
        </w:rPr>
        <w:t xml:space="preserve"> </w:t>
      </w:r>
      <w:r w:rsidR="008F4916" w:rsidRPr="00313823">
        <w:rPr>
          <w:lang w:val="en-GB"/>
        </w:rPr>
        <w:t xml:space="preserve">as well as </w:t>
      </w:r>
      <w:r w:rsidR="00630BBC" w:rsidRPr="00313823">
        <w:rPr>
          <w:lang w:val="en-GB"/>
        </w:rPr>
        <w:t xml:space="preserve">negative </w:t>
      </w:r>
      <w:r w:rsidR="00A46219" w:rsidRPr="00313823">
        <w:rPr>
          <w:lang w:val="en-GB"/>
        </w:rPr>
        <w:t>impacts</w:t>
      </w:r>
      <w:r w:rsidR="00630BBC" w:rsidRPr="00313823">
        <w:rPr>
          <w:lang w:val="en-GB"/>
        </w:rPr>
        <w:t xml:space="preserve"> on </w:t>
      </w:r>
      <w:r w:rsidR="00A46219" w:rsidRPr="00313823">
        <w:rPr>
          <w:lang w:val="en-GB"/>
        </w:rPr>
        <w:t>biodiversity</w:t>
      </w:r>
      <w:r w:rsidR="00630BBC" w:rsidRPr="00313823">
        <w:rPr>
          <w:lang w:val="en-GB"/>
        </w:rPr>
        <w:t>, ecosystem services and human well-being</w:t>
      </w:r>
      <w:r w:rsidR="00DA60CB">
        <w:rPr>
          <w:lang w:val="en-GB"/>
        </w:rPr>
        <w:t>, loss of rangeland potential, loss of cultural services (recreation)</w:t>
      </w:r>
      <w:r w:rsidR="00882462">
        <w:rPr>
          <w:lang w:val="en-GB"/>
        </w:rPr>
        <w:t>,</w:t>
      </w:r>
      <w:r w:rsidR="00DA60CB">
        <w:rPr>
          <w:lang w:val="en-GB"/>
        </w:rPr>
        <w:t xml:space="preserve"> access to land and injuries to humans and animals</w:t>
      </w:r>
      <w:r w:rsidR="00630BBC" w:rsidRPr="00313823">
        <w:rPr>
          <w:lang w:val="en-GB"/>
        </w:rPr>
        <w:t>.</w:t>
      </w:r>
      <w:r w:rsidR="00A46219" w:rsidRPr="00313823">
        <w:rPr>
          <w:lang w:val="en-GB"/>
        </w:rPr>
        <w:t xml:space="preserve"> </w:t>
      </w:r>
      <w:r w:rsidR="00634841" w:rsidRPr="00313823">
        <w:rPr>
          <w:lang w:val="en-GB"/>
        </w:rPr>
        <w:t>The</w:t>
      </w:r>
      <w:r w:rsidR="002C3E55" w:rsidRPr="00313823">
        <w:rPr>
          <w:lang w:val="en-GB"/>
        </w:rPr>
        <w:t xml:space="preserve"> engagement</w:t>
      </w:r>
      <w:r w:rsidR="00634841" w:rsidRPr="00313823">
        <w:rPr>
          <w:lang w:val="en-GB"/>
        </w:rPr>
        <w:t xml:space="preserve"> process fostered </w:t>
      </w:r>
      <w:r w:rsidR="002C3E55" w:rsidRPr="00313823">
        <w:rPr>
          <w:lang w:val="en-GB"/>
        </w:rPr>
        <w:t>social le</w:t>
      </w:r>
      <w:r w:rsidR="00B77D81" w:rsidRPr="00313823">
        <w:rPr>
          <w:lang w:val="en-GB"/>
        </w:rPr>
        <w:t>a</w:t>
      </w:r>
      <w:r w:rsidR="002C3E55" w:rsidRPr="00313823">
        <w:rPr>
          <w:lang w:val="en-GB"/>
        </w:rPr>
        <w:t>r</w:t>
      </w:r>
      <w:r w:rsidR="00B77D81" w:rsidRPr="00313823">
        <w:rPr>
          <w:lang w:val="en-GB"/>
        </w:rPr>
        <w:t>n</w:t>
      </w:r>
      <w:r w:rsidR="002C3E55" w:rsidRPr="00313823">
        <w:rPr>
          <w:lang w:val="en-GB"/>
        </w:rPr>
        <w:t xml:space="preserve">ing </w:t>
      </w:r>
      <w:r w:rsidR="00D17964">
        <w:rPr>
          <w:lang w:val="en-GB"/>
        </w:rPr>
        <w:t xml:space="preserve">both </w:t>
      </w:r>
      <w:r w:rsidR="002C3E55" w:rsidRPr="00313823">
        <w:rPr>
          <w:lang w:val="en-GB"/>
        </w:rPr>
        <w:t xml:space="preserve">by those </w:t>
      </w:r>
      <w:r w:rsidR="008F4916" w:rsidRPr="00313823">
        <w:rPr>
          <w:lang w:val="en-GB"/>
        </w:rPr>
        <w:t xml:space="preserve">in favour </w:t>
      </w:r>
      <w:r w:rsidR="002C3E55" w:rsidRPr="00313823">
        <w:rPr>
          <w:lang w:val="en-GB"/>
        </w:rPr>
        <w:t xml:space="preserve">and </w:t>
      </w:r>
      <w:r w:rsidR="00D17964">
        <w:rPr>
          <w:lang w:val="en-GB"/>
        </w:rPr>
        <w:t xml:space="preserve">those </w:t>
      </w:r>
      <w:r w:rsidR="008F4916" w:rsidRPr="00313823">
        <w:rPr>
          <w:lang w:val="en-GB"/>
        </w:rPr>
        <w:t xml:space="preserve">opposed to </w:t>
      </w:r>
      <w:r w:rsidR="009940AB" w:rsidRPr="00313823">
        <w:rPr>
          <w:lang w:val="en-GB"/>
        </w:rPr>
        <w:t xml:space="preserve">the </w:t>
      </w:r>
      <w:r w:rsidR="002C3E55" w:rsidRPr="00313823">
        <w:rPr>
          <w:lang w:val="en-GB"/>
        </w:rPr>
        <w:t xml:space="preserve">management </w:t>
      </w:r>
      <w:r w:rsidR="00EE0F7B">
        <w:rPr>
          <w:lang w:val="en-GB"/>
        </w:rPr>
        <w:t>(active control or</w:t>
      </w:r>
      <w:r w:rsidR="002B67E9">
        <w:rPr>
          <w:lang w:val="en-GB"/>
        </w:rPr>
        <w:t xml:space="preserve"> </w:t>
      </w:r>
      <w:r w:rsidR="00D17964">
        <w:rPr>
          <w:lang w:val="en-GB"/>
        </w:rPr>
        <w:t>prevention</w:t>
      </w:r>
      <w:r w:rsidR="002B67E9">
        <w:rPr>
          <w:lang w:val="en-GB"/>
        </w:rPr>
        <w:t xml:space="preserve">) </w:t>
      </w:r>
      <w:r w:rsidR="002C3E55" w:rsidRPr="00313823">
        <w:rPr>
          <w:lang w:val="en-GB"/>
        </w:rPr>
        <w:t>of cact</w:t>
      </w:r>
      <w:r w:rsidR="00692743" w:rsidRPr="00313823">
        <w:rPr>
          <w:lang w:val="en-GB"/>
        </w:rPr>
        <w:t>i</w:t>
      </w:r>
      <w:r w:rsidR="002B67E9">
        <w:rPr>
          <w:lang w:val="en-GB"/>
        </w:rPr>
        <w:t xml:space="preserve"> invasion</w:t>
      </w:r>
      <w:r w:rsidR="00634841" w:rsidRPr="00313823">
        <w:rPr>
          <w:lang w:val="en-GB"/>
        </w:rPr>
        <w:t>,</w:t>
      </w:r>
      <w:r w:rsidR="002C3E55" w:rsidRPr="00313823">
        <w:rPr>
          <w:lang w:val="en-GB"/>
        </w:rPr>
        <w:t xml:space="preserve"> leading to </w:t>
      </w:r>
      <w:r w:rsidR="00634841" w:rsidRPr="00313823">
        <w:rPr>
          <w:lang w:val="en-GB"/>
        </w:rPr>
        <w:t xml:space="preserve">increased </w:t>
      </w:r>
      <w:r w:rsidR="002C3E55" w:rsidRPr="00313823">
        <w:rPr>
          <w:lang w:val="en-GB"/>
        </w:rPr>
        <w:t>consensus and effective policy formulation.</w:t>
      </w:r>
    </w:p>
    <w:p w14:paraId="123CAC9E" w14:textId="67169299" w:rsidR="0088522F" w:rsidRPr="00313823" w:rsidRDefault="0088522F">
      <w:pPr>
        <w:rPr>
          <w:lang w:val="en-GB"/>
        </w:rPr>
      </w:pPr>
      <w:r w:rsidRPr="009D1A74">
        <w:rPr>
          <w:noProof/>
          <w:lang w:val="en-US"/>
        </w:rPr>
        <w:lastRenderedPageBreak/>
        <w:drawing>
          <wp:inline distT="0" distB="0" distL="0" distR="0" wp14:anchorId="6802EAE5" wp14:editId="5E48B77B">
            <wp:extent cx="4182386" cy="2401294"/>
            <wp:effectExtent l="0" t="0" r="889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187111A" w14:textId="30E1C2B2" w:rsidR="008127B5" w:rsidRPr="00313823" w:rsidRDefault="00A46219">
      <w:pPr>
        <w:rPr>
          <w:lang w:val="en-GB"/>
        </w:rPr>
      </w:pPr>
      <w:r w:rsidRPr="00313823">
        <w:rPr>
          <w:b/>
          <w:lang w:val="en-GB"/>
        </w:rPr>
        <w:t>Figure 3:</w:t>
      </w:r>
      <w:r w:rsidRPr="00313823">
        <w:rPr>
          <w:lang w:val="en-GB"/>
        </w:rPr>
        <w:t xml:space="preserve"> Benefit</w:t>
      </w:r>
      <w:r w:rsidR="00C95388">
        <w:rPr>
          <w:lang w:val="en-GB"/>
        </w:rPr>
        <w:t xml:space="preserve">s and costs </w:t>
      </w:r>
      <w:r w:rsidR="00BE7083">
        <w:rPr>
          <w:lang w:val="en-GB"/>
        </w:rPr>
        <w:t>of</w:t>
      </w:r>
      <w:r w:rsidR="00C95388">
        <w:rPr>
          <w:lang w:val="en-GB"/>
        </w:rPr>
        <w:t xml:space="preserve"> </w:t>
      </w:r>
      <w:r w:rsidRPr="00313823">
        <w:rPr>
          <w:lang w:val="en-GB"/>
        </w:rPr>
        <w:t xml:space="preserve">invasive species </w:t>
      </w:r>
      <w:r w:rsidR="00B911AF">
        <w:rPr>
          <w:lang w:val="en-GB"/>
        </w:rPr>
        <w:t xml:space="preserve">identified in </w:t>
      </w:r>
      <w:r w:rsidR="00BE7083" w:rsidRPr="00BE7083">
        <w:rPr>
          <w:lang w:val="en-GB"/>
        </w:rPr>
        <w:t xml:space="preserve">121 </w:t>
      </w:r>
      <w:r w:rsidR="00BE7083">
        <w:rPr>
          <w:lang w:val="en-GB"/>
        </w:rPr>
        <w:t xml:space="preserve">published </w:t>
      </w:r>
      <w:r w:rsidR="00BE7083" w:rsidRPr="00BE7083">
        <w:rPr>
          <w:lang w:val="en-GB"/>
        </w:rPr>
        <w:t>case studies</w:t>
      </w:r>
      <w:r w:rsidR="00BE7083">
        <w:rPr>
          <w:lang w:val="en-GB"/>
        </w:rPr>
        <w:t xml:space="preserve"> that detail aspects of </w:t>
      </w:r>
      <w:r w:rsidR="00BE7083" w:rsidRPr="00BE7083">
        <w:rPr>
          <w:lang w:val="en-GB"/>
        </w:rPr>
        <w:t>stakeholder engagement</w:t>
      </w:r>
      <w:r w:rsidR="00BE7083">
        <w:rPr>
          <w:lang w:val="en-GB"/>
        </w:rPr>
        <w:t xml:space="preserve">, </w:t>
      </w:r>
      <w:r w:rsidR="004866AA" w:rsidRPr="00313823">
        <w:rPr>
          <w:lang w:val="en-GB"/>
        </w:rPr>
        <w:t xml:space="preserve">including </w:t>
      </w:r>
      <w:r w:rsidR="00BE7083">
        <w:rPr>
          <w:lang w:val="en-GB"/>
        </w:rPr>
        <w:t xml:space="preserve">benefits and costs relating to </w:t>
      </w:r>
      <w:r w:rsidRPr="00313823">
        <w:rPr>
          <w:lang w:val="en-GB"/>
        </w:rPr>
        <w:t xml:space="preserve">biodiversity, ecosystem service(s) </w:t>
      </w:r>
      <w:r w:rsidR="00CF6E3B" w:rsidRPr="00313823">
        <w:rPr>
          <w:lang w:val="en-GB"/>
        </w:rPr>
        <w:t>(ES</w:t>
      </w:r>
      <w:r w:rsidR="001578A8" w:rsidRPr="00313823">
        <w:rPr>
          <w:lang w:val="en-GB"/>
        </w:rPr>
        <w:t>’s</w:t>
      </w:r>
      <w:r w:rsidR="004866AA" w:rsidRPr="00313823">
        <w:rPr>
          <w:lang w:val="en-GB"/>
        </w:rPr>
        <w:t xml:space="preserve">, </w:t>
      </w:r>
      <w:r w:rsidRPr="00313823">
        <w:rPr>
          <w:lang w:val="en-GB"/>
        </w:rPr>
        <w:t>including supporting and regulating services, provisioning services and cultural services</w:t>
      </w:r>
      <w:r w:rsidR="004866AA" w:rsidRPr="00313823">
        <w:rPr>
          <w:lang w:val="en-GB"/>
        </w:rPr>
        <w:t>)</w:t>
      </w:r>
      <w:r w:rsidRPr="00313823">
        <w:rPr>
          <w:lang w:val="en-GB"/>
        </w:rPr>
        <w:t xml:space="preserve">, and impacts on human well-being </w:t>
      </w:r>
      <w:r w:rsidR="00CF6E3B" w:rsidRPr="00313823">
        <w:rPr>
          <w:lang w:val="en-GB"/>
        </w:rPr>
        <w:t>(WB)</w:t>
      </w:r>
      <w:r w:rsidR="00BE7083">
        <w:rPr>
          <w:lang w:val="en-GB"/>
        </w:rPr>
        <w:t>.</w:t>
      </w:r>
    </w:p>
    <w:p w14:paraId="14C0C3A1" w14:textId="513E8EB5" w:rsidR="00E20BE3" w:rsidRPr="00313823" w:rsidRDefault="00996E82">
      <w:pPr>
        <w:rPr>
          <w:i/>
          <w:lang w:val="en-GB"/>
        </w:rPr>
      </w:pPr>
      <w:r>
        <w:rPr>
          <w:i/>
          <w:lang w:val="en-GB"/>
        </w:rPr>
        <w:t>3.5</w:t>
      </w:r>
      <w:r w:rsidR="008726E2">
        <w:rPr>
          <w:i/>
          <w:lang w:val="en-GB"/>
        </w:rPr>
        <w:t>.</w:t>
      </w:r>
      <w:r>
        <w:rPr>
          <w:i/>
          <w:lang w:val="en-GB"/>
        </w:rPr>
        <w:t xml:space="preserve"> </w:t>
      </w:r>
      <w:proofErr w:type="gramStart"/>
      <w:r w:rsidR="00822FF6" w:rsidRPr="00313823">
        <w:rPr>
          <w:i/>
          <w:lang w:val="en-GB"/>
        </w:rPr>
        <w:t>The</w:t>
      </w:r>
      <w:proofErr w:type="gramEnd"/>
      <w:r w:rsidR="00822FF6" w:rsidRPr="00313823">
        <w:rPr>
          <w:i/>
          <w:lang w:val="en-GB"/>
        </w:rPr>
        <w:t xml:space="preserve"> status of stakeholder engagement in </w:t>
      </w:r>
      <w:r w:rsidR="005F255B" w:rsidRPr="00313823">
        <w:rPr>
          <w:i/>
          <w:lang w:val="en-GB"/>
        </w:rPr>
        <w:t>invasion science</w:t>
      </w:r>
    </w:p>
    <w:p w14:paraId="720D6D84" w14:textId="67F59BF4" w:rsidR="002E33CA" w:rsidRPr="00313823" w:rsidRDefault="00996E82">
      <w:pPr>
        <w:rPr>
          <w:i/>
          <w:lang w:val="en-GB"/>
        </w:rPr>
      </w:pPr>
      <w:r>
        <w:rPr>
          <w:i/>
          <w:lang w:val="en-GB"/>
        </w:rPr>
        <w:t>3.5.1</w:t>
      </w:r>
      <w:r w:rsidR="008726E2">
        <w:rPr>
          <w:i/>
          <w:lang w:val="en-GB"/>
        </w:rPr>
        <w:t>.</w:t>
      </w:r>
      <w:r>
        <w:rPr>
          <w:i/>
          <w:lang w:val="en-GB"/>
        </w:rPr>
        <w:t xml:space="preserve"> </w:t>
      </w:r>
      <w:r w:rsidR="002E33CA" w:rsidRPr="00313823">
        <w:rPr>
          <w:i/>
          <w:lang w:val="en-GB"/>
        </w:rPr>
        <w:t xml:space="preserve">Reasons for </w:t>
      </w:r>
      <w:r w:rsidR="00C42070" w:rsidRPr="00313823">
        <w:rPr>
          <w:i/>
          <w:lang w:val="en-GB"/>
        </w:rPr>
        <w:t>engagement</w:t>
      </w:r>
    </w:p>
    <w:p w14:paraId="1B50900F" w14:textId="06DCCE4D" w:rsidR="00785524" w:rsidRPr="00996E82" w:rsidRDefault="00F0434F">
      <w:pPr>
        <w:rPr>
          <w:lang w:val="en-GB"/>
        </w:rPr>
      </w:pPr>
      <w:r w:rsidRPr="00313823">
        <w:rPr>
          <w:lang w:val="en-GB"/>
        </w:rPr>
        <w:t xml:space="preserve">The reviewed </w:t>
      </w:r>
      <w:r w:rsidR="00EE08C0" w:rsidRPr="00313823">
        <w:rPr>
          <w:lang w:val="en-GB"/>
        </w:rPr>
        <w:t xml:space="preserve">studies </w:t>
      </w:r>
      <w:r w:rsidR="00B234C2" w:rsidRPr="00313823">
        <w:rPr>
          <w:lang w:val="en-GB"/>
        </w:rPr>
        <w:t>mentioned different</w:t>
      </w:r>
      <w:r w:rsidR="00EE08C0" w:rsidRPr="00313823">
        <w:rPr>
          <w:lang w:val="en-GB"/>
        </w:rPr>
        <w:t xml:space="preserve"> reasons for engagement</w:t>
      </w:r>
      <w:r w:rsidR="00313823">
        <w:rPr>
          <w:lang w:val="en-GB"/>
        </w:rPr>
        <w:t xml:space="preserve">, and </w:t>
      </w:r>
      <w:r w:rsidR="0000408F" w:rsidRPr="00313823">
        <w:rPr>
          <w:lang w:val="en-GB"/>
        </w:rPr>
        <w:t xml:space="preserve">many </w:t>
      </w:r>
      <w:r w:rsidR="00043F97" w:rsidRPr="00313823">
        <w:rPr>
          <w:lang w:val="en-GB"/>
        </w:rPr>
        <w:t>invok</w:t>
      </w:r>
      <w:r w:rsidR="00313823">
        <w:rPr>
          <w:lang w:val="en-GB"/>
        </w:rPr>
        <w:t>ed</w:t>
      </w:r>
      <w:r w:rsidR="00043F97" w:rsidRPr="00313823">
        <w:rPr>
          <w:lang w:val="en-GB"/>
        </w:rPr>
        <w:t xml:space="preserve"> </w:t>
      </w:r>
      <w:r w:rsidR="0000408F" w:rsidRPr="00313823">
        <w:rPr>
          <w:lang w:val="en-GB"/>
        </w:rPr>
        <w:t>a number of different goals</w:t>
      </w:r>
      <w:r w:rsidR="009E228D">
        <w:rPr>
          <w:lang w:val="en-GB"/>
        </w:rPr>
        <w:t xml:space="preserve"> (</w:t>
      </w:r>
      <w:r w:rsidR="00450E76">
        <w:rPr>
          <w:lang w:val="en-GB"/>
        </w:rPr>
        <w:t>Table 2</w:t>
      </w:r>
      <w:r w:rsidR="00EE08C0" w:rsidRPr="00313823">
        <w:rPr>
          <w:lang w:val="en-GB"/>
        </w:rPr>
        <w:t>)</w:t>
      </w:r>
      <w:r w:rsidR="00590222" w:rsidRPr="00313823">
        <w:rPr>
          <w:lang w:val="en-GB"/>
        </w:rPr>
        <w:t>.</w:t>
      </w:r>
      <w:r w:rsidR="00392217" w:rsidRPr="00313823">
        <w:rPr>
          <w:lang w:val="en-GB"/>
        </w:rPr>
        <w:t xml:space="preserve"> </w:t>
      </w:r>
      <w:r w:rsidR="00B234C2" w:rsidRPr="00313823">
        <w:rPr>
          <w:lang w:val="en-GB"/>
        </w:rPr>
        <w:t>T</w:t>
      </w:r>
      <w:r w:rsidR="00590222" w:rsidRPr="00313823">
        <w:rPr>
          <w:lang w:val="en-GB"/>
        </w:rPr>
        <w:t xml:space="preserve">he majority </w:t>
      </w:r>
      <w:r w:rsidR="00B77D81" w:rsidRPr="00313823">
        <w:rPr>
          <w:lang w:val="en-GB"/>
        </w:rPr>
        <w:t xml:space="preserve">of studies </w:t>
      </w:r>
      <w:r w:rsidR="00590222" w:rsidRPr="00313823">
        <w:rPr>
          <w:lang w:val="en-GB"/>
        </w:rPr>
        <w:t xml:space="preserve">focused on </w:t>
      </w:r>
      <w:r w:rsidR="002309E7" w:rsidRPr="00313823">
        <w:rPr>
          <w:lang w:val="en-GB"/>
        </w:rPr>
        <w:t xml:space="preserve">understanding </w:t>
      </w:r>
      <w:r w:rsidR="00F53BBF" w:rsidRPr="00313823">
        <w:rPr>
          <w:lang w:val="en-GB"/>
        </w:rPr>
        <w:t>people</w:t>
      </w:r>
      <w:r w:rsidR="002309E7" w:rsidRPr="00313823">
        <w:rPr>
          <w:lang w:val="en-GB"/>
        </w:rPr>
        <w:t>’</w:t>
      </w:r>
      <w:r w:rsidR="00F53BBF" w:rsidRPr="00313823">
        <w:rPr>
          <w:lang w:val="en-GB"/>
        </w:rPr>
        <w:t>s</w:t>
      </w:r>
      <w:r w:rsidR="00590222" w:rsidRPr="00313823">
        <w:rPr>
          <w:lang w:val="en-GB"/>
        </w:rPr>
        <w:t xml:space="preserve"> </w:t>
      </w:r>
      <w:r w:rsidR="002309E7" w:rsidRPr="00313823">
        <w:rPr>
          <w:lang w:val="en-GB"/>
        </w:rPr>
        <w:t xml:space="preserve">specific </w:t>
      </w:r>
      <w:r w:rsidR="00590222" w:rsidRPr="00313823">
        <w:rPr>
          <w:lang w:val="en-GB"/>
        </w:rPr>
        <w:t xml:space="preserve">knowledge and </w:t>
      </w:r>
      <w:r w:rsidR="00596B24" w:rsidRPr="00313823">
        <w:rPr>
          <w:lang w:val="en-GB"/>
        </w:rPr>
        <w:t>perception</w:t>
      </w:r>
      <w:r w:rsidR="002309E7" w:rsidRPr="00313823">
        <w:rPr>
          <w:lang w:val="en-GB"/>
        </w:rPr>
        <w:t>s</w:t>
      </w:r>
      <w:r w:rsidR="00590222" w:rsidRPr="00313823">
        <w:rPr>
          <w:lang w:val="en-GB"/>
        </w:rPr>
        <w:t xml:space="preserve"> of</w:t>
      </w:r>
      <w:r w:rsidRPr="00313823">
        <w:rPr>
          <w:lang w:val="en-GB"/>
        </w:rPr>
        <w:t xml:space="preserve"> the target</w:t>
      </w:r>
      <w:r w:rsidR="00590222" w:rsidRPr="00313823">
        <w:rPr>
          <w:lang w:val="en-GB"/>
        </w:rPr>
        <w:t xml:space="preserve"> invasive </w:t>
      </w:r>
      <w:r w:rsidR="00E30279" w:rsidRPr="00313823">
        <w:rPr>
          <w:lang w:val="en-GB"/>
        </w:rPr>
        <w:t>species (76 %)</w:t>
      </w:r>
      <w:r w:rsidR="00A16EEE" w:rsidRPr="00313823">
        <w:rPr>
          <w:lang w:val="en-GB"/>
        </w:rPr>
        <w:t xml:space="preserve"> which can be important for guiding </w:t>
      </w:r>
      <w:r w:rsidR="00140144" w:rsidRPr="00313823">
        <w:rPr>
          <w:lang w:val="en-GB"/>
        </w:rPr>
        <w:t xml:space="preserve">management </w:t>
      </w:r>
      <w:r w:rsidR="00A16EEE" w:rsidRPr="00313823">
        <w:rPr>
          <w:lang w:val="en-GB"/>
        </w:rPr>
        <w:t>implementation (</w:t>
      </w:r>
      <w:r w:rsidR="00BF4A0C">
        <w:rPr>
          <w:lang w:val="en-GB"/>
        </w:rPr>
        <w:t xml:space="preserve">see </w:t>
      </w:r>
      <w:r w:rsidR="00A16EEE" w:rsidRPr="00313823">
        <w:rPr>
          <w:lang w:val="en-GB"/>
        </w:rPr>
        <w:t xml:space="preserve">Shackleton </w:t>
      </w:r>
      <w:r w:rsidR="005751AC">
        <w:rPr>
          <w:lang w:val="en-GB"/>
        </w:rPr>
        <w:t>et al.,</w:t>
      </w:r>
      <w:r w:rsidR="00BB5C30">
        <w:rPr>
          <w:lang w:val="en-GB"/>
        </w:rPr>
        <w:t xml:space="preserve"> </w:t>
      </w:r>
      <w:r w:rsidR="00A16EEE" w:rsidRPr="00313823">
        <w:rPr>
          <w:lang w:val="en-GB"/>
        </w:rPr>
        <w:t>this issue</w:t>
      </w:r>
      <w:r w:rsidR="00BF4A0C">
        <w:rPr>
          <w:lang w:val="en-GB"/>
        </w:rPr>
        <w:t xml:space="preserve"> for definitions and need to understand perceptions regarding management of biological invasions</w:t>
      </w:r>
      <w:r w:rsidR="00A16EEE" w:rsidRPr="00313823">
        <w:rPr>
          <w:lang w:val="en-GB"/>
        </w:rPr>
        <w:t>)</w:t>
      </w:r>
      <w:r w:rsidR="00B234C2" w:rsidRPr="00313823">
        <w:rPr>
          <w:lang w:val="en-GB"/>
        </w:rPr>
        <w:t>.</w:t>
      </w:r>
      <w:r w:rsidR="0044716B">
        <w:rPr>
          <w:lang w:val="en-GB"/>
        </w:rPr>
        <w:t xml:space="preserve"> </w:t>
      </w:r>
      <w:r w:rsidR="005F1F1F">
        <w:rPr>
          <w:lang w:val="en-GB"/>
        </w:rPr>
        <w:t xml:space="preserve">For example, </w:t>
      </w:r>
      <w:r w:rsidR="00597DED">
        <w:rPr>
          <w:lang w:val="en-GB"/>
        </w:rPr>
        <w:t>there</w:t>
      </w:r>
      <w:r w:rsidR="00C80EB8">
        <w:rPr>
          <w:lang w:val="en-GB"/>
        </w:rPr>
        <w:t xml:space="preserve"> were studies looking at </w:t>
      </w:r>
      <w:r w:rsidR="0018304F">
        <w:rPr>
          <w:lang w:val="en-GB"/>
        </w:rPr>
        <w:t>people’s</w:t>
      </w:r>
      <w:r w:rsidR="00C80EB8">
        <w:rPr>
          <w:lang w:val="en-GB"/>
        </w:rPr>
        <w:t xml:space="preserve"> knowledge and </w:t>
      </w:r>
      <w:r w:rsidR="00597DED">
        <w:rPr>
          <w:lang w:val="en-GB"/>
        </w:rPr>
        <w:t xml:space="preserve">perceptions of different invasive plants </w:t>
      </w:r>
      <w:r w:rsidR="00C80EB8">
        <w:rPr>
          <w:lang w:val="en-GB"/>
        </w:rPr>
        <w:t>in urban gardens in South Africa (S</w:t>
      </w:r>
      <w:r w:rsidR="0018304F">
        <w:rPr>
          <w:lang w:val="en-GB"/>
        </w:rPr>
        <w:t xml:space="preserve">hackleton and Shackleton, 2016), </w:t>
      </w:r>
      <w:r w:rsidR="00597DED">
        <w:rPr>
          <w:lang w:val="en-GB"/>
        </w:rPr>
        <w:t>as well as an assent of people’s perceptions towards different control techniques for invasive alien species as seen in a case study in Poland (Olszańska</w:t>
      </w:r>
      <w:r w:rsidR="00597DED" w:rsidRPr="00313823">
        <w:rPr>
          <w:lang w:val="en-GB"/>
        </w:rPr>
        <w:t xml:space="preserve"> </w:t>
      </w:r>
      <w:r w:rsidR="005751AC">
        <w:rPr>
          <w:lang w:val="en-GB"/>
        </w:rPr>
        <w:t>et al.,</w:t>
      </w:r>
      <w:r w:rsidR="00597DED">
        <w:rPr>
          <w:lang w:val="en-GB"/>
        </w:rPr>
        <w:t xml:space="preserve"> 2016). </w:t>
      </w:r>
      <w:r w:rsidR="00A95D54" w:rsidRPr="00313823">
        <w:rPr>
          <w:lang w:val="en-GB"/>
        </w:rPr>
        <w:t>Gathering information to improve the scientific understanding of the target species was also a common objective (66 %</w:t>
      </w:r>
      <w:r w:rsidR="009D1A74">
        <w:rPr>
          <w:lang w:val="en-GB"/>
        </w:rPr>
        <w:t xml:space="preserve"> of studies</w:t>
      </w:r>
      <w:r w:rsidR="00A95D54" w:rsidRPr="00313823">
        <w:rPr>
          <w:lang w:val="en-GB"/>
        </w:rPr>
        <w:t xml:space="preserve">). </w:t>
      </w:r>
      <w:r w:rsidR="005F6E54" w:rsidRPr="00313823">
        <w:rPr>
          <w:lang w:val="en-GB"/>
        </w:rPr>
        <w:t xml:space="preserve">Gauging </w:t>
      </w:r>
      <w:r w:rsidR="008F2196" w:rsidRPr="00313823">
        <w:rPr>
          <w:lang w:val="en-GB"/>
        </w:rPr>
        <w:t>attitudes towards species</w:t>
      </w:r>
      <w:r w:rsidR="005F6E54" w:rsidRPr="00313823">
        <w:rPr>
          <w:lang w:val="en-GB"/>
        </w:rPr>
        <w:t xml:space="preserve"> is </w:t>
      </w:r>
      <w:r w:rsidR="00313823">
        <w:rPr>
          <w:lang w:val="en-GB"/>
        </w:rPr>
        <w:t xml:space="preserve">a </w:t>
      </w:r>
      <w:r w:rsidR="00A95D54" w:rsidRPr="00313823">
        <w:rPr>
          <w:lang w:val="en-GB"/>
        </w:rPr>
        <w:t>fundamental</w:t>
      </w:r>
      <w:r w:rsidR="005F6E54" w:rsidRPr="00313823">
        <w:rPr>
          <w:lang w:val="en-GB"/>
        </w:rPr>
        <w:t xml:space="preserve"> </w:t>
      </w:r>
      <w:r w:rsidR="00313823">
        <w:rPr>
          <w:lang w:val="en-GB"/>
        </w:rPr>
        <w:t xml:space="preserve">requirement for </w:t>
      </w:r>
      <w:r w:rsidR="005F6E54" w:rsidRPr="00313823">
        <w:rPr>
          <w:lang w:val="en-GB"/>
        </w:rPr>
        <w:t>understa</w:t>
      </w:r>
      <w:r w:rsidR="008F2196" w:rsidRPr="00313823">
        <w:rPr>
          <w:lang w:val="en-GB"/>
        </w:rPr>
        <w:t>nd</w:t>
      </w:r>
      <w:r w:rsidR="005F6E54" w:rsidRPr="00313823">
        <w:rPr>
          <w:lang w:val="en-GB"/>
        </w:rPr>
        <w:t xml:space="preserve">ing </w:t>
      </w:r>
      <w:r w:rsidR="00CE062D" w:rsidRPr="00313823">
        <w:rPr>
          <w:lang w:val="en-GB"/>
        </w:rPr>
        <w:t>stakeholders</w:t>
      </w:r>
      <w:r w:rsidR="007812E7" w:rsidRPr="00313823">
        <w:rPr>
          <w:lang w:val="en-GB"/>
        </w:rPr>
        <w:t>’</w:t>
      </w:r>
      <w:r w:rsidR="005F6E54" w:rsidRPr="00313823">
        <w:rPr>
          <w:lang w:val="en-GB"/>
        </w:rPr>
        <w:t xml:space="preserve"> value systems and is need</w:t>
      </w:r>
      <w:r w:rsidR="00A95D54" w:rsidRPr="00313823">
        <w:rPr>
          <w:lang w:val="en-GB"/>
        </w:rPr>
        <w:t>ed prior to management</w:t>
      </w:r>
      <w:r w:rsidR="002E2084" w:rsidRPr="00313823">
        <w:rPr>
          <w:lang w:val="en-GB"/>
        </w:rPr>
        <w:t xml:space="preserve"> planning</w:t>
      </w:r>
      <w:r w:rsidR="005F6E54" w:rsidRPr="00313823">
        <w:rPr>
          <w:lang w:val="en-GB"/>
        </w:rPr>
        <w:t xml:space="preserve"> </w:t>
      </w:r>
      <w:r w:rsidR="002E2084" w:rsidRPr="00313823">
        <w:rPr>
          <w:lang w:val="en-GB"/>
        </w:rPr>
        <w:t xml:space="preserve">and </w:t>
      </w:r>
      <w:r w:rsidR="005F6E54" w:rsidRPr="00313823">
        <w:rPr>
          <w:lang w:val="en-GB"/>
        </w:rPr>
        <w:t>implementation.</w:t>
      </w:r>
      <w:r w:rsidR="00264599" w:rsidRPr="00313823">
        <w:rPr>
          <w:lang w:val="en-GB"/>
        </w:rPr>
        <w:t xml:space="preserve"> </w:t>
      </w:r>
      <w:r w:rsidR="00A95D54" w:rsidRPr="00313823">
        <w:rPr>
          <w:lang w:val="en-GB"/>
        </w:rPr>
        <w:t>I</w:t>
      </w:r>
      <w:r w:rsidR="00E3173C" w:rsidRPr="00313823">
        <w:rPr>
          <w:lang w:val="en-GB"/>
        </w:rPr>
        <w:t xml:space="preserve">nforming </w:t>
      </w:r>
      <w:r w:rsidR="00596B24" w:rsidRPr="00313823">
        <w:rPr>
          <w:lang w:val="en-GB"/>
        </w:rPr>
        <w:t>policy and management pla</w:t>
      </w:r>
      <w:r w:rsidR="002309E7" w:rsidRPr="00313823">
        <w:rPr>
          <w:lang w:val="en-GB"/>
        </w:rPr>
        <w:t>n</w:t>
      </w:r>
      <w:r w:rsidR="00ED1BB0" w:rsidRPr="00313823">
        <w:rPr>
          <w:lang w:val="en-GB"/>
        </w:rPr>
        <w:t>ning</w:t>
      </w:r>
      <w:r w:rsidR="00E463DF">
        <w:rPr>
          <w:lang w:val="en-GB"/>
        </w:rPr>
        <w:t xml:space="preserve"> and decision making</w:t>
      </w:r>
      <w:r w:rsidR="00ED1BB0" w:rsidRPr="00313823">
        <w:rPr>
          <w:lang w:val="en-GB"/>
        </w:rPr>
        <w:t xml:space="preserve"> (41</w:t>
      </w:r>
      <w:r w:rsidR="00596B24" w:rsidRPr="00313823">
        <w:rPr>
          <w:lang w:val="en-GB"/>
        </w:rPr>
        <w:t xml:space="preserve"> %)</w:t>
      </w:r>
      <w:r w:rsidR="001E3309">
        <w:rPr>
          <w:lang w:val="en-GB"/>
        </w:rPr>
        <w:t xml:space="preserve"> was also a common goal for many studies, </w:t>
      </w:r>
      <w:r w:rsidR="0018304F">
        <w:rPr>
          <w:lang w:val="en-GB"/>
        </w:rPr>
        <w:t>as</w:t>
      </w:r>
      <w:r w:rsidR="001E3309">
        <w:rPr>
          <w:lang w:val="en-GB"/>
        </w:rPr>
        <w:t xml:space="preserve"> seen </w:t>
      </w:r>
      <w:r w:rsidR="00882462">
        <w:rPr>
          <w:lang w:val="en-GB"/>
        </w:rPr>
        <w:t>for</w:t>
      </w:r>
      <w:r w:rsidR="001E3309">
        <w:rPr>
          <w:lang w:val="en-GB"/>
        </w:rPr>
        <w:t xml:space="preserve"> planning</w:t>
      </w:r>
      <w:r w:rsidR="00345D3A">
        <w:rPr>
          <w:lang w:val="en-GB"/>
        </w:rPr>
        <w:t xml:space="preserve"> invasive plant management </w:t>
      </w:r>
      <w:r w:rsidR="0018304F">
        <w:rPr>
          <w:lang w:val="en-GB"/>
        </w:rPr>
        <w:t xml:space="preserve">in the </w:t>
      </w:r>
      <w:r w:rsidR="00882462">
        <w:rPr>
          <w:lang w:val="en-GB"/>
        </w:rPr>
        <w:t xml:space="preserve">Western </w:t>
      </w:r>
      <w:r w:rsidR="00F320D2">
        <w:rPr>
          <w:lang w:val="en-GB"/>
        </w:rPr>
        <w:t>Cape</w:t>
      </w:r>
      <w:r w:rsidR="00882462">
        <w:rPr>
          <w:lang w:val="en-GB"/>
        </w:rPr>
        <w:t>,</w:t>
      </w:r>
      <w:r w:rsidR="0018304F">
        <w:rPr>
          <w:lang w:val="en-GB"/>
        </w:rPr>
        <w:t xml:space="preserve"> South Africa (Forsyth </w:t>
      </w:r>
      <w:r w:rsidR="005751AC">
        <w:rPr>
          <w:lang w:val="en-GB"/>
        </w:rPr>
        <w:t>et al.,</w:t>
      </w:r>
      <w:r w:rsidR="0018304F">
        <w:rPr>
          <w:lang w:val="en-GB"/>
        </w:rPr>
        <w:t xml:space="preserve"> </w:t>
      </w:r>
      <w:r w:rsidR="00A450CE">
        <w:rPr>
          <w:lang w:val="en-GB"/>
        </w:rPr>
        <w:t>2</w:t>
      </w:r>
      <w:r w:rsidR="00E463DF">
        <w:rPr>
          <w:lang w:val="en-GB"/>
        </w:rPr>
        <w:t>012)</w:t>
      </w:r>
      <w:r w:rsidR="00882462">
        <w:rPr>
          <w:lang w:val="en-GB"/>
        </w:rPr>
        <w:t>,</w:t>
      </w:r>
      <w:r w:rsidR="00E463DF">
        <w:rPr>
          <w:lang w:val="en-GB"/>
        </w:rPr>
        <w:t xml:space="preserve"> and </w:t>
      </w:r>
      <w:r w:rsidR="001E3309">
        <w:rPr>
          <w:lang w:val="en-GB"/>
        </w:rPr>
        <w:t xml:space="preserve">for </w:t>
      </w:r>
      <w:r w:rsidR="00F320D2">
        <w:rPr>
          <w:lang w:val="en-GB"/>
        </w:rPr>
        <w:t>the European house borer</w:t>
      </w:r>
      <w:r w:rsidR="00BF2ACD">
        <w:rPr>
          <w:lang w:val="en-GB"/>
        </w:rPr>
        <w:t xml:space="preserve"> (</w:t>
      </w:r>
      <w:r w:rsidR="00BF2ACD">
        <w:rPr>
          <w:i/>
          <w:lang w:val="en-GB"/>
        </w:rPr>
        <w:t xml:space="preserve">Hylotrupes </w:t>
      </w:r>
      <w:r w:rsidR="00BF2ACD" w:rsidRPr="00D968D9">
        <w:rPr>
          <w:i/>
          <w:lang w:val="en-GB"/>
        </w:rPr>
        <w:t>bajulus</w:t>
      </w:r>
      <w:r w:rsidR="00BF2ACD">
        <w:rPr>
          <w:lang w:val="en-GB"/>
        </w:rPr>
        <w:t>)</w:t>
      </w:r>
      <w:r w:rsidR="00EC3DCF">
        <w:rPr>
          <w:lang w:val="en-GB"/>
        </w:rPr>
        <w:t xml:space="preserve"> in Australia (Lui </w:t>
      </w:r>
      <w:r w:rsidR="005751AC">
        <w:rPr>
          <w:lang w:val="en-GB"/>
        </w:rPr>
        <w:t>et al.,</w:t>
      </w:r>
      <w:r w:rsidR="00EC3DCF">
        <w:rPr>
          <w:lang w:val="en-GB"/>
        </w:rPr>
        <w:t xml:space="preserve"> 2010). </w:t>
      </w:r>
      <w:r w:rsidR="00A95D54" w:rsidRPr="00313823">
        <w:rPr>
          <w:lang w:val="en-GB"/>
        </w:rPr>
        <w:t xml:space="preserve">A number of goals were </w:t>
      </w:r>
      <w:r w:rsidR="00F1747D" w:rsidRPr="00313823">
        <w:rPr>
          <w:lang w:val="en-GB"/>
        </w:rPr>
        <w:t xml:space="preserve">related </w:t>
      </w:r>
      <w:r w:rsidR="007812E7" w:rsidRPr="00313823">
        <w:rPr>
          <w:lang w:val="en-GB"/>
        </w:rPr>
        <w:t xml:space="preserve">to the </w:t>
      </w:r>
      <w:r w:rsidR="00A95D54" w:rsidRPr="00313823">
        <w:rPr>
          <w:lang w:val="en-GB"/>
        </w:rPr>
        <w:t>involve</w:t>
      </w:r>
      <w:r w:rsidR="00F1747D" w:rsidRPr="00313823">
        <w:rPr>
          <w:lang w:val="en-GB"/>
        </w:rPr>
        <w:t>ment</w:t>
      </w:r>
      <w:r w:rsidR="00A95D54" w:rsidRPr="00313823">
        <w:rPr>
          <w:lang w:val="en-GB"/>
        </w:rPr>
        <w:t xml:space="preserve"> </w:t>
      </w:r>
      <w:r w:rsidR="00F1747D" w:rsidRPr="00313823">
        <w:rPr>
          <w:lang w:val="en-GB"/>
        </w:rPr>
        <w:t xml:space="preserve">of </w:t>
      </w:r>
      <w:r w:rsidR="00A95D54" w:rsidRPr="00313823">
        <w:rPr>
          <w:lang w:val="en-GB"/>
        </w:rPr>
        <w:t xml:space="preserve">stakeholders </w:t>
      </w:r>
      <w:r w:rsidR="00E3173C" w:rsidRPr="00313823">
        <w:rPr>
          <w:rFonts w:ascii="Calibri" w:eastAsia="Times New Roman" w:hAnsi="Calibri" w:cs="Times New Roman"/>
          <w:color w:val="000000"/>
          <w:lang w:val="en-GB" w:eastAsia="en-ZA"/>
        </w:rPr>
        <w:t>in collaborative research and management</w:t>
      </w:r>
      <w:r w:rsidR="003A0B1C" w:rsidRPr="00313823">
        <w:rPr>
          <w:rFonts w:ascii="Calibri" w:eastAsia="Times New Roman" w:hAnsi="Calibri" w:cs="Times New Roman"/>
          <w:color w:val="000000"/>
          <w:lang w:val="en-GB" w:eastAsia="en-ZA"/>
        </w:rPr>
        <w:t>,</w:t>
      </w:r>
      <w:r w:rsidR="00A95D54" w:rsidRPr="00313823">
        <w:rPr>
          <w:rFonts w:ascii="Calibri" w:eastAsia="Times New Roman" w:hAnsi="Calibri" w:cs="Times New Roman"/>
          <w:color w:val="000000"/>
          <w:lang w:val="en-GB" w:eastAsia="en-ZA"/>
        </w:rPr>
        <w:t xml:space="preserve"> and citizen science</w:t>
      </w:r>
      <w:r w:rsidR="00E30279" w:rsidRPr="00313823">
        <w:rPr>
          <w:lang w:val="en-GB"/>
        </w:rPr>
        <w:t xml:space="preserve"> </w:t>
      </w:r>
      <w:r w:rsidR="00A95D54" w:rsidRPr="00313823">
        <w:rPr>
          <w:lang w:val="en-GB"/>
        </w:rPr>
        <w:t>(23</w:t>
      </w:r>
      <w:r w:rsidR="000115B7" w:rsidRPr="00313823">
        <w:rPr>
          <w:lang w:val="en-GB"/>
        </w:rPr>
        <w:t xml:space="preserve"> </w:t>
      </w:r>
      <w:r w:rsidR="00A95D54" w:rsidRPr="00313823">
        <w:rPr>
          <w:lang w:val="en-GB"/>
        </w:rPr>
        <w:t xml:space="preserve">%) in which </w:t>
      </w:r>
      <w:r w:rsidR="00817328" w:rsidRPr="00313823">
        <w:rPr>
          <w:lang w:val="en-GB"/>
        </w:rPr>
        <w:t xml:space="preserve">the </w:t>
      </w:r>
      <w:r w:rsidR="00A95D54" w:rsidRPr="00313823">
        <w:rPr>
          <w:lang w:val="en-GB"/>
        </w:rPr>
        <w:t>involve</w:t>
      </w:r>
      <w:r w:rsidR="00817328" w:rsidRPr="00313823">
        <w:rPr>
          <w:lang w:val="en-GB"/>
        </w:rPr>
        <w:t>ment of</w:t>
      </w:r>
      <w:r w:rsidR="00A95D54" w:rsidRPr="00313823">
        <w:rPr>
          <w:lang w:val="en-GB"/>
        </w:rPr>
        <w:t xml:space="preserve"> stakeholders </w:t>
      </w:r>
      <w:r w:rsidR="009D482A" w:rsidRPr="00313823">
        <w:rPr>
          <w:lang w:val="en-GB"/>
        </w:rPr>
        <w:t xml:space="preserve">was </w:t>
      </w:r>
      <w:r w:rsidR="00A95D54" w:rsidRPr="00313823">
        <w:rPr>
          <w:lang w:val="en-GB"/>
        </w:rPr>
        <w:t xml:space="preserve">a fundamental component of </w:t>
      </w:r>
      <w:r w:rsidR="003A0B1C" w:rsidRPr="00313823">
        <w:rPr>
          <w:lang w:val="en-GB"/>
        </w:rPr>
        <w:t xml:space="preserve">data collection </w:t>
      </w:r>
      <w:r w:rsidR="00345D3A">
        <w:rPr>
          <w:lang w:val="en-GB"/>
        </w:rPr>
        <w:t>or implementing management</w:t>
      </w:r>
      <w:r w:rsidR="00A95D54" w:rsidRPr="00313823">
        <w:rPr>
          <w:lang w:val="en-GB"/>
        </w:rPr>
        <w:t xml:space="preserve"> actions, which </w:t>
      </w:r>
      <w:r w:rsidR="009D482A" w:rsidRPr="00313823">
        <w:rPr>
          <w:lang w:val="en-GB"/>
        </w:rPr>
        <w:t xml:space="preserve">in turn </w:t>
      </w:r>
      <w:r w:rsidR="00A95D54" w:rsidRPr="00313823">
        <w:rPr>
          <w:lang w:val="en-GB"/>
        </w:rPr>
        <w:t>helps to build social learnin</w:t>
      </w:r>
      <w:r w:rsidR="00AD0146">
        <w:rPr>
          <w:lang w:val="en-GB"/>
        </w:rPr>
        <w:t xml:space="preserve">g and co-ownership of projects. For example, collaborative control </w:t>
      </w:r>
      <w:r w:rsidR="00EC3DCF">
        <w:rPr>
          <w:lang w:val="en-GB"/>
        </w:rPr>
        <w:t>between a number of actors to manage</w:t>
      </w:r>
      <w:r w:rsidR="00AD0146">
        <w:rPr>
          <w:lang w:val="en-GB"/>
        </w:rPr>
        <w:t xml:space="preserve"> </w:t>
      </w:r>
      <w:r w:rsidR="00882462">
        <w:rPr>
          <w:lang w:val="en-GB"/>
        </w:rPr>
        <w:t xml:space="preserve">the </w:t>
      </w:r>
      <w:r w:rsidR="00AD0146">
        <w:rPr>
          <w:lang w:val="en-GB"/>
        </w:rPr>
        <w:t>invasive mink in Scotland (</w:t>
      </w:r>
      <w:r w:rsidR="00A95D54" w:rsidRPr="00313823">
        <w:rPr>
          <w:lang w:val="en-GB"/>
        </w:rPr>
        <w:t xml:space="preserve">Bryce </w:t>
      </w:r>
      <w:r w:rsidR="005751AC">
        <w:rPr>
          <w:lang w:val="en-GB"/>
        </w:rPr>
        <w:t>et al.,</w:t>
      </w:r>
      <w:r w:rsidR="00BB5C30">
        <w:rPr>
          <w:lang w:val="en-GB"/>
        </w:rPr>
        <w:t xml:space="preserve"> </w:t>
      </w:r>
      <w:r w:rsidR="00AD0146">
        <w:rPr>
          <w:lang w:val="en-GB"/>
        </w:rPr>
        <w:t>2011), and using</w:t>
      </w:r>
      <w:r w:rsidR="006B3430">
        <w:rPr>
          <w:lang w:val="en-GB"/>
        </w:rPr>
        <w:t xml:space="preserve"> smartphones for citizen science</w:t>
      </w:r>
      <w:r w:rsidR="00AD0146">
        <w:rPr>
          <w:lang w:val="en-GB"/>
        </w:rPr>
        <w:t xml:space="preserve"> reporting of invasive species in Europe (</w:t>
      </w:r>
      <w:r w:rsidR="00A95D54" w:rsidRPr="00313823">
        <w:rPr>
          <w:lang w:val="en-GB"/>
        </w:rPr>
        <w:t xml:space="preserve">Adriaens </w:t>
      </w:r>
      <w:r w:rsidR="005751AC">
        <w:rPr>
          <w:lang w:val="en-GB"/>
        </w:rPr>
        <w:t>et al.,</w:t>
      </w:r>
      <w:r w:rsidR="00BB5C30">
        <w:rPr>
          <w:lang w:val="en-GB"/>
        </w:rPr>
        <w:t xml:space="preserve"> </w:t>
      </w:r>
      <w:r w:rsidR="00A95D54" w:rsidRPr="00313823">
        <w:rPr>
          <w:lang w:val="en-GB"/>
        </w:rPr>
        <w:t>2015</w:t>
      </w:r>
      <w:r w:rsidR="00CE062D" w:rsidRPr="00313823">
        <w:rPr>
          <w:lang w:val="en-GB"/>
        </w:rPr>
        <w:t>). A number of studies also aimed to</w:t>
      </w:r>
      <w:r w:rsidRPr="00313823">
        <w:rPr>
          <w:lang w:val="en-GB"/>
        </w:rPr>
        <w:t xml:space="preserve"> </w:t>
      </w:r>
      <w:r w:rsidR="00E3173C" w:rsidRPr="00313823">
        <w:rPr>
          <w:rFonts w:ascii="Calibri" w:eastAsia="Times New Roman" w:hAnsi="Calibri" w:cs="Times New Roman"/>
          <w:color w:val="000000"/>
          <w:lang w:val="en-GB" w:eastAsia="en-ZA"/>
        </w:rPr>
        <w:t>b</w:t>
      </w:r>
      <w:r w:rsidR="00CE062D" w:rsidRPr="00313823">
        <w:rPr>
          <w:rFonts w:ascii="Calibri" w:eastAsia="Times New Roman" w:hAnsi="Calibri" w:cs="Times New Roman"/>
          <w:color w:val="000000"/>
          <w:lang w:val="en-GB" w:eastAsia="en-ZA"/>
        </w:rPr>
        <w:t>uild</w:t>
      </w:r>
      <w:r w:rsidR="00E3173C" w:rsidRPr="00313823">
        <w:rPr>
          <w:rFonts w:ascii="Calibri" w:eastAsia="Times New Roman" w:hAnsi="Calibri" w:cs="Times New Roman"/>
          <w:color w:val="000000"/>
          <w:lang w:val="en-GB" w:eastAsia="en-ZA"/>
        </w:rPr>
        <w:t xml:space="preserve"> cohesion and consensus</w:t>
      </w:r>
      <w:r w:rsidR="00E3173C" w:rsidRPr="00313823">
        <w:rPr>
          <w:lang w:val="en-GB"/>
        </w:rPr>
        <w:t xml:space="preserve"> </w:t>
      </w:r>
      <w:r w:rsidR="00CE062D" w:rsidRPr="00313823">
        <w:rPr>
          <w:lang w:val="en-GB"/>
        </w:rPr>
        <w:t>among stakeholders (</w:t>
      </w:r>
      <w:r w:rsidR="00E3173C" w:rsidRPr="00313823">
        <w:rPr>
          <w:lang w:val="en-GB"/>
        </w:rPr>
        <w:t>11</w:t>
      </w:r>
      <w:r w:rsidR="000115B7" w:rsidRPr="00313823">
        <w:rPr>
          <w:lang w:val="en-GB"/>
        </w:rPr>
        <w:t xml:space="preserve"> </w:t>
      </w:r>
      <w:r w:rsidR="00E3173C" w:rsidRPr="00313823">
        <w:rPr>
          <w:lang w:val="en-GB"/>
        </w:rPr>
        <w:t>%)</w:t>
      </w:r>
      <w:r w:rsidR="00EC3DCF">
        <w:rPr>
          <w:lang w:val="en-GB"/>
        </w:rPr>
        <w:t xml:space="preserve"> (</w:t>
      </w:r>
      <w:proofErr w:type="gramStart"/>
      <w:r w:rsidR="00EC3DCF">
        <w:rPr>
          <w:lang w:val="en-GB"/>
        </w:rPr>
        <w:t>e</w:t>
      </w:r>
      <w:proofErr w:type="gramEnd"/>
      <w:r w:rsidR="00EC3DCF">
        <w:rPr>
          <w:lang w:val="en-GB"/>
        </w:rPr>
        <w:t xml:space="preserve">.g. Novoa </w:t>
      </w:r>
      <w:r w:rsidR="005751AC">
        <w:rPr>
          <w:lang w:val="en-GB"/>
        </w:rPr>
        <w:t>et al.,</w:t>
      </w:r>
      <w:r w:rsidR="00EC3DCF">
        <w:rPr>
          <w:lang w:val="en-GB"/>
        </w:rPr>
        <w:t xml:space="preserve"> 2016)</w:t>
      </w:r>
      <w:r w:rsidR="009D482A" w:rsidRPr="00313823">
        <w:rPr>
          <w:lang w:val="en-GB"/>
        </w:rPr>
        <w:t>.</w:t>
      </w:r>
      <w:r w:rsidRPr="00313823">
        <w:rPr>
          <w:lang w:val="en-GB"/>
        </w:rPr>
        <w:t xml:space="preserve"> </w:t>
      </w:r>
      <w:r w:rsidR="009D482A" w:rsidRPr="00313823">
        <w:rPr>
          <w:lang w:val="en-GB"/>
        </w:rPr>
        <w:t xml:space="preserve">This </w:t>
      </w:r>
      <w:r w:rsidR="00CE062D" w:rsidRPr="00313823">
        <w:rPr>
          <w:lang w:val="en-GB"/>
        </w:rPr>
        <w:t xml:space="preserve">is </w:t>
      </w:r>
      <w:r w:rsidR="009D1A74">
        <w:rPr>
          <w:lang w:val="en-GB"/>
        </w:rPr>
        <w:t>very</w:t>
      </w:r>
      <w:r w:rsidR="00CE062D" w:rsidRPr="00313823">
        <w:rPr>
          <w:lang w:val="en-GB"/>
        </w:rPr>
        <w:t xml:space="preserve"> important for species with conflicts of interest surrounding their management</w:t>
      </w:r>
      <w:r w:rsidR="009D1A74">
        <w:rPr>
          <w:lang w:val="en-GB"/>
        </w:rPr>
        <w:t>,</w:t>
      </w:r>
      <w:r w:rsidR="00FC023D" w:rsidRPr="00313823">
        <w:rPr>
          <w:lang w:val="en-GB"/>
        </w:rPr>
        <w:t xml:space="preserve"> as seen with cactus species used for ornam</w:t>
      </w:r>
      <w:r w:rsidR="007A7C8F" w:rsidRPr="00313823">
        <w:rPr>
          <w:lang w:val="en-GB"/>
        </w:rPr>
        <w:t>en</w:t>
      </w:r>
      <w:r w:rsidR="00FC023D" w:rsidRPr="00313823">
        <w:rPr>
          <w:lang w:val="en-GB"/>
        </w:rPr>
        <w:t>tal purposes, fodder and food in South Africa</w:t>
      </w:r>
      <w:r w:rsidR="00CE062D" w:rsidRPr="00313823">
        <w:rPr>
          <w:lang w:val="en-GB"/>
        </w:rPr>
        <w:t xml:space="preserve"> </w:t>
      </w:r>
      <w:r w:rsidR="00EC3DCF">
        <w:rPr>
          <w:lang w:val="en-GB"/>
        </w:rPr>
        <w:t xml:space="preserve">but that also impact grazing and have human and </w:t>
      </w:r>
      <w:r w:rsidR="00EC3DCF">
        <w:rPr>
          <w:lang w:val="en-GB"/>
        </w:rPr>
        <w:lastRenderedPageBreak/>
        <w:t xml:space="preserve">animal health issues </w:t>
      </w:r>
      <w:r w:rsidR="00CE062D" w:rsidRPr="00313823">
        <w:rPr>
          <w:lang w:val="en-GB"/>
        </w:rPr>
        <w:t xml:space="preserve">(Novoa </w:t>
      </w:r>
      <w:r w:rsidR="005751AC">
        <w:rPr>
          <w:lang w:val="en-GB"/>
        </w:rPr>
        <w:t>et al.,</w:t>
      </w:r>
      <w:r w:rsidR="00BB5C30">
        <w:rPr>
          <w:lang w:val="en-GB"/>
        </w:rPr>
        <w:t xml:space="preserve"> </w:t>
      </w:r>
      <w:r w:rsidR="00CE062D" w:rsidRPr="00313823">
        <w:rPr>
          <w:lang w:val="en-GB"/>
        </w:rPr>
        <w:t>2016)</w:t>
      </w:r>
      <w:r w:rsidR="00BA0B69" w:rsidRPr="00313823">
        <w:rPr>
          <w:lang w:val="en-GB"/>
        </w:rPr>
        <w:t>.</w:t>
      </w:r>
      <w:r w:rsidR="00837AD2" w:rsidRPr="00313823">
        <w:rPr>
          <w:lang w:val="en-GB"/>
        </w:rPr>
        <w:t xml:space="preserve"> </w:t>
      </w:r>
      <w:r w:rsidR="00FC023D" w:rsidRPr="00313823">
        <w:rPr>
          <w:lang w:val="en-GB"/>
        </w:rPr>
        <w:t>Similarly, the AlterIAS LIFE+ project in Be</w:t>
      </w:r>
      <w:r w:rsidR="00EF1374" w:rsidRPr="00313823">
        <w:rPr>
          <w:lang w:val="en-GB"/>
        </w:rPr>
        <w:t>l</w:t>
      </w:r>
      <w:r w:rsidR="00FC023D" w:rsidRPr="00313823">
        <w:rPr>
          <w:lang w:val="en-GB"/>
        </w:rPr>
        <w:t>g</w:t>
      </w:r>
      <w:r w:rsidR="00EF1374" w:rsidRPr="00313823">
        <w:rPr>
          <w:lang w:val="en-GB"/>
        </w:rPr>
        <w:t>i</w:t>
      </w:r>
      <w:r w:rsidR="00FC023D" w:rsidRPr="00313823">
        <w:rPr>
          <w:lang w:val="en-GB"/>
        </w:rPr>
        <w:t xml:space="preserve">um worked with a number </w:t>
      </w:r>
      <w:r w:rsidR="00EF1374" w:rsidRPr="00313823">
        <w:rPr>
          <w:lang w:val="en-GB"/>
        </w:rPr>
        <w:t xml:space="preserve">of horticultural </w:t>
      </w:r>
      <w:r w:rsidR="00FC023D" w:rsidRPr="00313823">
        <w:rPr>
          <w:lang w:val="en-GB"/>
        </w:rPr>
        <w:t xml:space="preserve">stakeholders to </w:t>
      </w:r>
      <w:r w:rsidR="00EC3DCF">
        <w:rPr>
          <w:lang w:val="en-GB"/>
        </w:rPr>
        <w:t>co-</w:t>
      </w:r>
      <w:r w:rsidR="00FC023D" w:rsidRPr="00313823">
        <w:rPr>
          <w:lang w:val="en-GB"/>
        </w:rPr>
        <w:t xml:space="preserve">develop a code of conduct </w:t>
      </w:r>
      <w:r w:rsidR="00EC3DCF">
        <w:rPr>
          <w:lang w:val="en-GB"/>
        </w:rPr>
        <w:t>with consens</w:t>
      </w:r>
      <w:r w:rsidR="00F334A8">
        <w:rPr>
          <w:lang w:val="en-GB"/>
        </w:rPr>
        <w:t>us</w:t>
      </w:r>
      <w:r w:rsidR="00EC3DCF">
        <w:rPr>
          <w:lang w:val="en-GB"/>
        </w:rPr>
        <w:t xml:space="preserve"> from all parties </w:t>
      </w:r>
      <w:r w:rsidR="00FC023D" w:rsidRPr="00313823">
        <w:rPr>
          <w:lang w:val="en-GB"/>
        </w:rPr>
        <w:t xml:space="preserve">for the nursery industry to reduce the threat of invasive alien species (Halford </w:t>
      </w:r>
      <w:r w:rsidR="005751AC">
        <w:rPr>
          <w:lang w:val="en-GB"/>
        </w:rPr>
        <w:t>et al.,</w:t>
      </w:r>
      <w:r w:rsidR="00BB5C30">
        <w:rPr>
          <w:lang w:val="en-GB"/>
        </w:rPr>
        <w:t xml:space="preserve"> </w:t>
      </w:r>
      <w:r w:rsidR="00FC023D" w:rsidRPr="00313823">
        <w:rPr>
          <w:lang w:val="en-GB"/>
        </w:rPr>
        <w:t xml:space="preserve">2014). </w:t>
      </w:r>
      <w:r w:rsidR="00D54E46" w:rsidRPr="00313823">
        <w:rPr>
          <w:lang w:val="en-GB"/>
        </w:rPr>
        <w:t xml:space="preserve">The </w:t>
      </w:r>
      <w:r w:rsidR="000115B7" w:rsidRPr="00313823">
        <w:rPr>
          <w:lang w:val="en-GB"/>
        </w:rPr>
        <w:t xml:space="preserve">reasons </w:t>
      </w:r>
      <w:r w:rsidR="00D54E46" w:rsidRPr="00313823">
        <w:rPr>
          <w:lang w:val="en-GB"/>
        </w:rPr>
        <w:t xml:space="preserve">mentioned to a lesser </w:t>
      </w:r>
      <w:r w:rsidR="00541D6B" w:rsidRPr="00313823">
        <w:rPr>
          <w:lang w:val="en-GB"/>
        </w:rPr>
        <w:t>extent</w:t>
      </w:r>
      <w:r w:rsidR="00D54E46" w:rsidRPr="00313823">
        <w:rPr>
          <w:lang w:val="en-GB"/>
        </w:rPr>
        <w:t xml:space="preserve"> </w:t>
      </w:r>
      <w:r w:rsidR="00BF1AA4">
        <w:rPr>
          <w:lang w:val="en-GB"/>
        </w:rPr>
        <w:t>in Figure 4</w:t>
      </w:r>
      <w:r w:rsidR="00BA36DF" w:rsidRPr="00313823">
        <w:rPr>
          <w:lang w:val="en-GB"/>
        </w:rPr>
        <w:t xml:space="preserve"> </w:t>
      </w:r>
      <w:r w:rsidR="00D54E46" w:rsidRPr="00313823">
        <w:rPr>
          <w:lang w:val="en-GB"/>
        </w:rPr>
        <w:t xml:space="preserve">are often more integrative and </w:t>
      </w:r>
      <w:r w:rsidR="000115B7" w:rsidRPr="00313823">
        <w:rPr>
          <w:lang w:val="en-GB"/>
        </w:rPr>
        <w:t xml:space="preserve">included in </w:t>
      </w:r>
      <w:r w:rsidR="00D54E46" w:rsidRPr="00313823">
        <w:rPr>
          <w:lang w:val="en-GB"/>
        </w:rPr>
        <w:t>long</w:t>
      </w:r>
      <w:r w:rsidR="00043F97" w:rsidRPr="00313823">
        <w:rPr>
          <w:lang w:val="en-GB"/>
        </w:rPr>
        <w:t>-</w:t>
      </w:r>
      <w:r w:rsidR="00D54E46" w:rsidRPr="00313823">
        <w:rPr>
          <w:lang w:val="en-GB"/>
        </w:rPr>
        <w:t>term projects</w:t>
      </w:r>
      <w:r w:rsidR="00B234C2" w:rsidRPr="00313823">
        <w:rPr>
          <w:lang w:val="en-GB"/>
        </w:rPr>
        <w:t xml:space="preserve">, </w:t>
      </w:r>
      <w:r w:rsidR="00EA681A" w:rsidRPr="00313823">
        <w:rPr>
          <w:lang w:val="en-GB"/>
        </w:rPr>
        <w:t xml:space="preserve">such as </w:t>
      </w:r>
      <w:r w:rsidR="00B234C2" w:rsidRPr="00313823">
        <w:rPr>
          <w:lang w:val="en-GB"/>
        </w:rPr>
        <w:t>citizen science</w:t>
      </w:r>
      <w:r w:rsidR="00EA681A" w:rsidRPr="00313823">
        <w:rPr>
          <w:lang w:val="en-GB"/>
        </w:rPr>
        <w:t xml:space="preserve"> monitoring and reporting pr</w:t>
      </w:r>
      <w:r w:rsidR="00316121" w:rsidRPr="00313823">
        <w:rPr>
          <w:lang w:val="en-GB"/>
        </w:rPr>
        <w:t>o</w:t>
      </w:r>
      <w:r w:rsidR="00EA681A" w:rsidRPr="00313823">
        <w:rPr>
          <w:lang w:val="en-GB"/>
        </w:rPr>
        <w:t>g</w:t>
      </w:r>
      <w:r w:rsidR="00316121" w:rsidRPr="00313823">
        <w:rPr>
          <w:lang w:val="en-GB"/>
        </w:rPr>
        <w:t>ra</w:t>
      </w:r>
      <w:r w:rsidR="00EA681A" w:rsidRPr="00313823">
        <w:rPr>
          <w:lang w:val="en-GB"/>
        </w:rPr>
        <w:t>ms</w:t>
      </w:r>
      <w:r w:rsidR="00255643" w:rsidRPr="00313823">
        <w:rPr>
          <w:lang w:val="en-GB"/>
        </w:rPr>
        <w:t xml:space="preserve"> and volunteer research</w:t>
      </w:r>
      <w:r w:rsidR="0082411D" w:rsidRPr="00313823">
        <w:rPr>
          <w:lang w:val="en-GB"/>
        </w:rPr>
        <w:t xml:space="preserve"> and ma</w:t>
      </w:r>
      <w:r w:rsidR="00456EDC" w:rsidRPr="00313823">
        <w:rPr>
          <w:lang w:val="en-GB"/>
        </w:rPr>
        <w:t>nagement</w:t>
      </w:r>
      <w:r w:rsidR="00255643" w:rsidRPr="00313823">
        <w:rPr>
          <w:lang w:val="en-GB"/>
        </w:rPr>
        <w:t xml:space="preserve"> implementation (</w:t>
      </w:r>
      <w:r w:rsidR="00A44168">
        <w:rPr>
          <w:lang w:val="en-GB"/>
        </w:rPr>
        <w:t xml:space="preserve">see </w:t>
      </w:r>
      <w:r w:rsidR="00CE6487" w:rsidRPr="00313823">
        <w:rPr>
          <w:lang w:val="en-GB"/>
        </w:rPr>
        <w:t>M</w:t>
      </w:r>
      <w:r w:rsidR="007A7C8F" w:rsidRPr="00313823">
        <w:rPr>
          <w:lang w:val="en-GB"/>
        </w:rPr>
        <w:t>a</w:t>
      </w:r>
      <w:r w:rsidR="00CE6487" w:rsidRPr="00313823">
        <w:rPr>
          <w:lang w:val="en-GB"/>
        </w:rPr>
        <w:t xml:space="preserve">rchante </w:t>
      </w:r>
      <w:r w:rsidR="005751AC">
        <w:rPr>
          <w:lang w:val="en-GB"/>
        </w:rPr>
        <w:t>et al.,</w:t>
      </w:r>
      <w:r w:rsidR="00BB5C30">
        <w:rPr>
          <w:lang w:val="en-GB"/>
        </w:rPr>
        <w:t xml:space="preserve"> </w:t>
      </w:r>
      <w:r w:rsidR="00CE6487" w:rsidRPr="00313823">
        <w:rPr>
          <w:lang w:val="en-GB"/>
        </w:rPr>
        <w:t>201</w:t>
      </w:r>
      <w:r w:rsidR="007A7C8F" w:rsidRPr="00313823">
        <w:rPr>
          <w:lang w:val="en-GB"/>
        </w:rPr>
        <w:t>7</w:t>
      </w:r>
      <w:r w:rsidR="00CE6487" w:rsidRPr="00313823">
        <w:rPr>
          <w:lang w:val="en-GB"/>
        </w:rPr>
        <w:t xml:space="preserve">; </w:t>
      </w:r>
      <w:r w:rsidR="00091320">
        <w:rPr>
          <w:lang w:val="en-GB"/>
        </w:rPr>
        <w:t>Pages</w:t>
      </w:r>
      <w:r w:rsidR="00915584">
        <w:rPr>
          <w:lang w:val="en-GB"/>
        </w:rPr>
        <w:t xml:space="preserve"> </w:t>
      </w:r>
      <w:r w:rsidR="00091320">
        <w:rPr>
          <w:lang w:val="en-GB"/>
        </w:rPr>
        <w:t>et al.,</w:t>
      </w:r>
      <w:r w:rsidR="00255643" w:rsidRPr="00313823">
        <w:rPr>
          <w:lang w:val="en-GB"/>
        </w:rPr>
        <w:t xml:space="preserve"> this issue)</w:t>
      </w:r>
      <w:r w:rsidR="00E20BE3">
        <w:rPr>
          <w:lang w:val="en-GB"/>
        </w:rPr>
        <w:t>.</w:t>
      </w:r>
    </w:p>
    <w:p w14:paraId="0D1C3B0E" w14:textId="1FA18941" w:rsidR="00785524" w:rsidRDefault="004F5EFF">
      <w:pPr>
        <w:rPr>
          <w:lang w:val="en-GB"/>
        </w:rPr>
      </w:pPr>
      <w:r>
        <w:rPr>
          <w:b/>
          <w:lang w:val="en-GB"/>
        </w:rPr>
        <w:t>Table 2</w:t>
      </w:r>
      <w:r w:rsidRPr="00E20BE3">
        <w:rPr>
          <w:b/>
          <w:lang w:val="en-GB"/>
        </w:rPr>
        <w:t>:</w:t>
      </w:r>
      <w:r>
        <w:rPr>
          <w:b/>
          <w:lang w:val="en-GB"/>
        </w:rPr>
        <w:t xml:space="preserve"> </w:t>
      </w:r>
      <w:r>
        <w:rPr>
          <w:lang w:val="en-GB"/>
        </w:rPr>
        <w:t xml:space="preserve">An overview of stakeholder engagement in invasion science research based on a search in the ISI Web of Science – covering a) primary reasons for engagement, b) methods used, C) stakeholder groups engaged and d) outcomes from engagement. The percentage of case studies within each category is shown in brackets. Please note that several studies had multiple goals and reasons for engagement, used mixed or multiple </w:t>
      </w:r>
      <w:proofErr w:type="gramStart"/>
      <w:r>
        <w:rPr>
          <w:lang w:val="en-GB"/>
        </w:rPr>
        <w:t>methods,</w:t>
      </w:r>
      <w:proofErr w:type="gramEnd"/>
      <w:r>
        <w:rPr>
          <w:lang w:val="en-GB"/>
        </w:rPr>
        <w:t xml:space="preserve"> engaged multiple stakeholder groups and had a number of outcomes </w:t>
      </w:r>
      <w:r w:rsidR="00B1351C">
        <w:rPr>
          <w:lang w:val="en-GB"/>
        </w:rPr>
        <w:t xml:space="preserve">and so the factors can </w:t>
      </w:r>
      <w:r>
        <w:rPr>
          <w:lang w:val="en-GB"/>
        </w:rPr>
        <w:t>add up to more than 100%.</w:t>
      </w:r>
    </w:p>
    <w:tbl>
      <w:tblPr>
        <w:tblStyle w:val="TableGrid"/>
        <w:tblW w:w="10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6"/>
        <w:gridCol w:w="2446"/>
        <w:gridCol w:w="2417"/>
        <w:gridCol w:w="2471"/>
      </w:tblGrid>
      <w:tr w:rsidR="00FB25F5" w14:paraId="1FA92F31" w14:textId="77777777" w:rsidTr="00FB25F5">
        <w:trPr>
          <w:trHeight w:val="252"/>
        </w:trPr>
        <w:tc>
          <w:tcPr>
            <w:tcW w:w="10040" w:type="dxa"/>
            <w:gridSpan w:val="4"/>
            <w:tcBorders>
              <w:top w:val="single" w:sz="4" w:space="0" w:color="auto"/>
              <w:bottom w:val="single" w:sz="4" w:space="0" w:color="auto"/>
            </w:tcBorders>
            <w:shd w:val="clear" w:color="auto" w:fill="auto"/>
          </w:tcPr>
          <w:p w14:paraId="4E54A0C9" w14:textId="036000A8" w:rsidR="00FB25F5" w:rsidRPr="00FB25F5" w:rsidRDefault="00FB25F5" w:rsidP="00E41778">
            <w:pPr>
              <w:jc w:val="center"/>
              <w:rPr>
                <w:rFonts w:ascii="Calibri" w:eastAsia="Times New Roman" w:hAnsi="Calibri" w:cs="Times New Roman"/>
                <w:b/>
                <w:color w:val="000000"/>
                <w:lang w:eastAsia="en-ZA"/>
              </w:rPr>
            </w:pPr>
            <w:r w:rsidRPr="00FB25F5">
              <w:rPr>
                <w:rFonts w:ascii="Calibri" w:eastAsia="Times New Roman" w:hAnsi="Calibri" w:cs="Times New Roman"/>
                <w:b/>
                <w:color w:val="000000"/>
                <w:lang w:eastAsia="en-ZA"/>
              </w:rPr>
              <w:t>Stakeholder engagement in managing biological invasions</w:t>
            </w:r>
            <w:r w:rsidR="0044716B">
              <w:rPr>
                <w:rFonts w:ascii="Calibri" w:eastAsia="Times New Roman" w:hAnsi="Calibri" w:cs="Times New Roman"/>
                <w:b/>
                <w:color w:val="000000"/>
                <w:lang w:eastAsia="en-ZA"/>
              </w:rPr>
              <w:t xml:space="preserve"> </w:t>
            </w:r>
          </w:p>
        </w:tc>
      </w:tr>
      <w:tr w:rsidR="00FB25F5" w14:paraId="63BB6ACB" w14:textId="77777777" w:rsidTr="00CE1D0E">
        <w:trPr>
          <w:trHeight w:val="423"/>
        </w:trPr>
        <w:tc>
          <w:tcPr>
            <w:tcW w:w="2706" w:type="dxa"/>
            <w:tcBorders>
              <w:top w:val="single" w:sz="4" w:space="0" w:color="auto"/>
              <w:bottom w:val="single" w:sz="4" w:space="0" w:color="auto"/>
            </w:tcBorders>
            <w:shd w:val="clear" w:color="auto" w:fill="auto"/>
            <w:hideMark/>
          </w:tcPr>
          <w:p w14:paraId="38841B0E" w14:textId="77777777" w:rsidR="00FB25F5" w:rsidRPr="00FB25F5" w:rsidRDefault="00FB25F5" w:rsidP="00E41778">
            <w:pPr>
              <w:rPr>
                <w:rFonts w:ascii="Calibri" w:eastAsia="Times New Roman" w:hAnsi="Calibri" w:cs="Times New Roman"/>
                <w:b/>
                <w:color w:val="000000"/>
                <w:lang w:eastAsia="en-ZA"/>
              </w:rPr>
            </w:pPr>
            <w:r w:rsidRPr="00FB25F5">
              <w:rPr>
                <w:rFonts w:ascii="Calibri" w:eastAsia="Times New Roman" w:hAnsi="Calibri" w:cs="Times New Roman"/>
                <w:b/>
                <w:color w:val="000000"/>
                <w:lang w:eastAsia="en-ZA"/>
              </w:rPr>
              <w:t xml:space="preserve">Reasons </w:t>
            </w:r>
          </w:p>
        </w:tc>
        <w:tc>
          <w:tcPr>
            <w:tcW w:w="2446" w:type="dxa"/>
            <w:tcBorders>
              <w:top w:val="single" w:sz="4" w:space="0" w:color="auto"/>
              <w:bottom w:val="single" w:sz="4" w:space="0" w:color="auto"/>
            </w:tcBorders>
            <w:shd w:val="clear" w:color="auto" w:fill="auto"/>
            <w:hideMark/>
          </w:tcPr>
          <w:p w14:paraId="3F0EC107" w14:textId="77777777" w:rsidR="00FB25F5" w:rsidRPr="00FB25F5" w:rsidRDefault="00FB25F5" w:rsidP="00E41778">
            <w:pPr>
              <w:rPr>
                <w:rFonts w:ascii="Calibri" w:eastAsia="Times New Roman" w:hAnsi="Calibri" w:cs="Times New Roman"/>
                <w:b/>
                <w:color w:val="000000"/>
                <w:lang w:eastAsia="en-ZA"/>
              </w:rPr>
            </w:pPr>
            <w:r w:rsidRPr="00FB25F5">
              <w:rPr>
                <w:rFonts w:ascii="Calibri" w:eastAsia="Times New Roman" w:hAnsi="Calibri" w:cs="Times New Roman"/>
                <w:b/>
                <w:color w:val="000000"/>
                <w:lang w:eastAsia="en-ZA"/>
              </w:rPr>
              <w:t xml:space="preserve">Methods &amp; approaches </w:t>
            </w:r>
          </w:p>
        </w:tc>
        <w:tc>
          <w:tcPr>
            <w:tcW w:w="2417" w:type="dxa"/>
            <w:tcBorders>
              <w:top w:val="single" w:sz="4" w:space="0" w:color="auto"/>
              <w:bottom w:val="single" w:sz="4" w:space="0" w:color="auto"/>
            </w:tcBorders>
            <w:shd w:val="clear" w:color="auto" w:fill="auto"/>
            <w:hideMark/>
          </w:tcPr>
          <w:p w14:paraId="340FF453" w14:textId="77777777" w:rsidR="00FB25F5" w:rsidRPr="00FB25F5" w:rsidRDefault="00FB25F5" w:rsidP="00E41778">
            <w:pPr>
              <w:rPr>
                <w:rFonts w:ascii="Calibri" w:eastAsia="Times New Roman" w:hAnsi="Calibri" w:cs="Times New Roman"/>
                <w:b/>
                <w:color w:val="000000"/>
                <w:lang w:eastAsia="en-ZA"/>
              </w:rPr>
            </w:pPr>
            <w:r w:rsidRPr="00FB25F5">
              <w:rPr>
                <w:rFonts w:ascii="Calibri" w:eastAsia="Times New Roman" w:hAnsi="Calibri" w:cs="Times New Roman"/>
                <w:b/>
                <w:color w:val="000000"/>
                <w:lang w:eastAsia="en-ZA"/>
              </w:rPr>
              <w:t xml:space="preserve">Groups </w:t>
            </w:r>
          </w:p>
        </w:tc>
        <w:tc>
          <w:tcPr>
            <w:tcW w:w="2471" w:type="dxa"/>
            <w:tcBorders>
              <w:top w:val="single" w:sz="4" w:space="0" w:color="auto"/>
              <w:bottom w:val="single" w:sz="4" w:space="0" w:color="auto"/>
            </w:tcBorders>
            <w:shd w:val="clear" w:color="auto" w:fill="auto"/>
            <w:hideMark/>
          </w:tcPr>
          <w:p w14:paraId="631CD244" w14:textId="77777777" w:rsidR="00FB25F5" w:rsidRPr="00FB25F5" w:rsidRDefault="00FB25F5" w:rsidP="00E41778">
            <w:pPr>
              <w:rPr>
                <w:rFonts w:ascii="Calibri" w:eastAsia="Times New Roman" w:hAnsi="Calibri" w:cs="Times New Roman"/>
                <w:b/>
                <w:color w:val="000000"/>
                <w:lang w:eastAsia="en-ZA"/>
              </w:rPr>
            </w:pPr>
            <w:r w:rsidRPr="00FB25F5">
              <w:rPr>
                <w:rFonts w:ascii="Calibri" w:eastAsia="Times New Roman" w:hAnsi="Calibri" w:cs="Times New Roman"/>
                <w:b/>
                <w:color w:val="000000"/>
                <w:lang w:eastAsia="en-ZA"/>
              </w:rPr>
              <w:t xml:space="preserve">Outcomes &amp; benefits </w:t>
            </w:r>
          </w:p>
        </w:tc>
      </w:tr>
      <w:tr w:rsidR="00FB25F5" w14:paraId="06C07828" w14:textId="77777777" w:rsidTr="00FB25F5">
        <w:trPr>
          <w:trHeight w:val="5535"/>
        </w:trPr>
        <w:tc>
          <w:tcPr>
            <w:tcW w:w="2706" w:type="dxa"/>
            <w:tcBorders>
              <w:top w:val="single" w:sz="4" w:space="0" w:color="auto"/>
              <w:bottom w:val="single" w:sz="4" w:space="0" w:color="auto"/>
            </w:tcBorders>
            <w:shd w:val="clear" w:color="auto" w:fill="auto"/>
            <w:hideMark/>
          </w:tcPr>
          <w:p w14:paraId="27FCE3C3"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Assessing knowledge &amp; perceptions of IAS (67%)</w:t>
            </w:r>
          </w:p>
          <w:p w14:paraId="2BBA668A"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Improve scientific understanding (66%)</w:t>
            </w:r>
          </w:p>
          <w:p w14:paraId="28FC868A"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Informing policy &amp; management planning (41%)</w:t>
            </w:r>
          </w:p>
          <w:p w14:paraId="7AC21DC4"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Taking part in collaborative research, management &amp; citizen science (volunteers) (23%)</w:t>
            </w:r>
          </w:p>
          <w:p w14:paraId="03FCECE8"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Facilitating implementation of management decisions (17%)</w:t>
            </w:r>
          </w:p>
          <w:p w14:paraId="191927C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Building cohesion &amp; consensus (11%)</w:t>
            </w:r>
          </w:p>
          <w:p w14:paraId="75177FD6"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Reducing/resolving conflict (7%)</w:t>
            </w:r>
          </w:p>
          <w:p w14:paraId="21903BB1"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Understanding the effects of IAS on stakeholders (7%)</w:t>
            </w:r>
          </w:p>
          <w:p w14:paraId="354EAE06"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Awareness &amp; education (7%)</w:t>
            </w:r>
          </w:p>
          <w:p w14:paraId="2676E2EA"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Building collaborative projects (6%)</w:t>
            </w:r>
          </w:p>
          <w:p w14:paraId="39EBF078"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Fulfilling policy mandates (4%)</w:t>
            </w:r>
          </w:p>
          <w:p w14:paraId="2B74EDAF" w14:textId="2DFC3AE1"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Behavioural change (1%)</w:t>
            </w:r>
          </w:p>
        </w:tc>
        <w:tc>
          <w:tcPr>
            <w:tcW w:w="2446" w:type="dxa"/>
            <w:tcBorders>
              <w:top w:val="single" w:sz="4" w:space="0" w:color="auto"/>
              <w:bottom w:val="single" w:sz="4" w:space="0" w:color="auto"/>
            </w:tcBorders>
            <w:shd w:val="clear" w:color="auto" w:fill="auto"/>
          </w:tcPr>
          <w:p w14:paraId="3FCF0DFE"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Questionnaires (61%)</w:t>
            </w:r>
          </w:p>
          <w:p w14:paraId="0558A4B1"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Key informant interviews (25%)</w:t>
            </w:r>
          </w:p>
          <w:p w14:paraId="34B2BE7E"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Closed workshops/focus groups (20%)</w:t>
            </w:r>
          </w:p>
          <w:p w14:paraId="4842B759"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Open fora workshops/focus groups (6%)</w:t>
            </w:r>
          </w:p>
          <w:p w14:paraId="4280A76D"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Field visits/walks (5%)</w:t>
            </w:r>
          </w:p>
          <w:p w14:paraId="5CA3CF1F" w14:textId="75A6FF03"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Multi-</w:t>
            </w:r>
            <w:r w:rsidR="00CE1D0E">
              <w:rPr>
                <w:rFonts w:ascii="Calibri" w:eastAsia="Times New Roman" w:hAnsi="Calibri" w:cs="Times New Roman"/>
                <w:color w:val="000000"/>
                <w:sz w:val="18"/>
                <w:szCs w:val="18"/>
                <w:lang w:eastAsia="en-ZA"/>
              </w:rPr>
              <w:t>criteria decision-making</w:t>
            </w:r>
            <w:r>
              <w:rPr>
                <w:rFonts w:ascii="Calibri" w:eastAsia="Times New Roman" w:hAnsi="Calibri" w:cs="Times New Roman"/>
                <w:color w:val="000000"/>
                <w:sz w:val="18"/>
                <w:szCs w:val="18"/>
                <w:lang w:eastAsia="en-ZA"/>
              </w:rPr>
              <w:t xml:space="preserve"> analysis (3%)</w:t>
            </w:r>
          </w:p>
          <w:p w14:paraId="134DBFE4"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Participatory mapping (3%)</w:t>
            </w:r>
          </w:p>
          <w:p w14:paraId="28C74953"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Scenario planning (1%)</w:t>
            </w:r>
          </w:p>
          <w:p w14:paraId="0054B12D"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Discourse analysis (1%)</w:t>
            </w:r>
          </w:p>
          <w:p w14:paraId="4C1DAB6B" w14:textId="77777777" w:rsidR="00FB25F5" w:rsidRDefault="00FB25F5" w:rsidP="00E41778">
            <w:pPr>
              <w:pStyle w:val="ListParagraph"/>
              <w:spacing w:line="276" w:lineRule="auto"/>
              <w:ind w:left="113"/>
              <w:rPr>
                <w:rFonts w:ascii="Calibri" w:eastAsia="Times New Roman" w:hAnsi="Calibri" w:cs="Times New Roman"/>
                <w:color w:val="000000"/>
                <w:sz w:val="18"/>
                <w:szCs w:val="18"/>
                <w:lang w:eastAsia="en-ZA"/>
              </w:rPr>
            </w:pPr>
          </w:p>
        </w:tc>
        <w:tc>
          <w:tcPr>
            <w:tcW w:w="2417" w:type="dxa"/>
            <w:tcBorders>
              <w:top w:val="single" w:sz="4" w:space="0" w:color="auto"/>
              <w:bottom w:val="single" w:sz="4" w:space="0" w:color="auto"/>
            </w:tcBorders>
            <w:shd w:val="clear" w:color="auto" w:fill="auto"/>
            <w:hideMark/>
          </w:tcPr>
          <w:p w14:paraId="2945F7D3"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General public (51%)</w:t>
            </w:r>
          </w:p>
          <w:p w14:paraId="7C41143E"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Specific groups within the general public (34%)</w:t>
            </w:r>
          </w:p>
          <w:p w14:paraId="67B2905F"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Managers &amp; policy makers (23%)</w:t>
            </w:r>
          </w:p>
          <w:p w14:paraId="48598479"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Government institutions (18%)</w:t>
            </w:r>
          </w:p>
          <w:p w14:paraId="2D3BE861"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Academics/researchers (17%)</w:t>
            </w:r>
          </w:p>
          <w:p w14:paraId="6E4EA39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Conservation agencies (14%)</w:t>
            </w:r>
          </w:p>
          <w:p w14:paraId="59E67CDE"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Media (9%)</w:t>
            </w:r>
          </w:p>
          <w:p w14:paraId="7A5146A8"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NGO's (9%)</w:t>
            </w:r>
          </w:p>
          <w:p w14:paraId="1B109E7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Private business/industry (9%)</w:t>
            </w:r>
          </w:p>
          <w:p w14:paraId="679BB90E"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Volunteers (3%)</w:t>
            </w:r>
          </w:p>
        </w:tc>
        <w:tc>
          <w:tcPr>
            <w:tcW w:w="2471" w:type="dxa"/>
            <w:tcBorders>
              <w:top w:val="single" w:sz="4" w:space="0" w:color="auto"/>
              <w:bottom w:val="single" w:sz="4" w:space="0" w:color="auto"/>
            </w:tcBorders>
            <w:shd w:val="clear" w:color="auto" w:fill="auto"/>
            <w:hideMark/>
          </w:tcPr>
          <w:p w14:paraId="5C174406"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Building scientific knowledge &amp; evidence (43%)</w:t>
            </w:r>
          </w:p>
          <w:p w14:paraId="03997047"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Information for policy &amp; management development &amp; implementation (14%)</w:t>
            </w:r>
          </w:p>
          <w:p w14:paraId="3074FBF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Building collaboration &amp; consensus (11%)</w:t>
            </w:r>
          </w:p>
          <w:p w14:paraId="12F2A74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Building awareness &amp; social learning (11%)</w:t>
            </w:r>
          </w:p>
          <w:p w14:paraId="0207BD90"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Methodological advancement (10%)</w:t>
            </w:r>
          </w:p>
          <w:p w14:paraId="7DFFF954"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Evidence of the effects of IAS (6%)</w:t>
            </w:r>
          </w:p>
          <w:p w14:paraId="600CF850"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Conflict resolution (3%)</w:t>
            </w:r>
          </w:p>
          <w:p w14:paraId="6C9EFC16" w14:textId="1505E5AE"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Data collection (volunteer &amp;</w:t>
            </w:r>
            <w:r w:rsidR="0044716B">
              <w:rPr>
                <w:rFonts w:ascii="Calibri" w:eastAsia="Times New Roman" w:hAnsi="Calibri" w:cs="Times New Roman"/>
                <w:color w:val="000000"/>
                <w:sz w:val="18"/>
                <w:szCs w:val="18"/>
                <w:lang w:eastAsia="en-ZA"/>
              </w:rPr>
              <w:t xml:space="preserve"> </w:t>
            </w:r>
            <w:r>
              <w:rPr>
                <w:rFonts w:ascii="Calibri" w:eastAsia="Times New Roman" w:hAnsi="Calibri" w:cs="Times New Roman"/>
                <w:color w:val="000000"/>
                <w:sz w:val="18"/>
                <w:szCs w:val="18"/>
                <w:lang w:eastAsia="en-ZA"/>
              </w:rPr>
              <w:t>citizen science programs) (3%)</w:t>
            </w:r>
          </w:p>
          <w:p w14:paraId="2A39CED5" w14:textId="77777777" w:rsidR="00FB25F5" w:rsidRDefault="00FB25F5" w:rsidP="00FB25F5">
            <w:pPr>
              <w:pStyle w:val="ListParagraph"/>
              <w:numPr>
                <w:ilvl w:val="0"/>
                <w:numId w:val="5"/>
              </w:numPr>
              <w:spacing w:line="276" w:lineRule="auto"/>
              <w:rPr>
                <w:rFonts w:ascii="Calibri" w:eastAsia="Times New Roman" w:hAnsi="Calibri" w:cs="Times New Roman"/>
                <w:color w:val="000000"/>
                <w:sz w:val="18"/>
                <w:szCs w:val="18"/>
                <w:lang w:eastAsia="en-ZA"/>
              </w:rPr>
            </w:pPr>
            <w:r>
              <w:rPr>
                <w:rFonts w:ascii="Calibri" w:eastAsia="Times New Roman" w:hAnsi="Calibri" w:cs="Times New Roman"/>
                <w:color w:val="000000"/>
                <w:sz w:val="18"/>
                <w:szCs w:val="18"/>
                <w:lang w:eastAsia="en-ZA"/>
              </w:rPr>
              <w:t>Implementing collaborative interventions (1%)</w:t>
            </w:r>
          </w:p>
        </w:tc>
      </w:tr>
    </w:tbl>
    <w:p w14:paraId="600BB5EB" w14:textId="77777777" w:rsidR="004F5EFF" w:rsidRDefault="004F5EFF">
      <w:pPr>
        <w:rPr>
          <w:i/>
          <w:lang w:val="en-GB"/>
        </w:rPr>
      </w:pPr>
    </w:p>
    <w:p w14:paraId="1B8CBA6B" w14:textId="546CD68D" w:rsidR="002E33CA" w:rsidRPr="00313823" w:rsidRDefault="00996E82">
      <w:pPr>
        <w:rPr>
          <w:i/>
          <w:lang w:val="en-GB"/>
        </w:rPr>
      </w:pPr>
      <w:r>
        <w:rPr>
          <w:i/>
          <w:lang w:val="en-GB"/>
        </w:rPr>
        <w:t>3.5.2</w:t>
      </w:r>
      <w:r w:rsidR="008726E2">
        <w:rPr>
          <w:i/>
          <w:lang w:val="en-GB"/>
        </w:rPr>
        <w:t>.</w:t>
      </w:r>
      <w:r>
        <w:rPr>
          <w:i/>
          <w:lang w:val="en-GB"/>
        </w:rPr>
        <w:t xml:space="preserve"> </w:t>
      </w:r>
      <w:r w:rsidR="002E33CA" w:rsidRPr="00313823">
        <w:rPr>
          <w:i/>
          <w:lang w:val="en-GB"/>
        </w:rPr>
        <w:t xml:space="preserve">Engagement methodology </w:t>
      </w:r>
    </w:p>
    <w:p w14:paraId="0498C1D2" w14:textId="01F98B25" w:rsidR="00542464" w:rsidRPr="00313823" w:rsidRDefault="001527CB">
      <w:pPr>
        <w:rPr>
          <w:lang w:val="en-GB"/>
        </w:rPr>
      </w:pPr>
      <w:r w:rsidRPr="00313823">
        <w:rPr>
          <w:lang w:val="en-GB"/>
        </w:rPr>
        <w:t xml:space="preserve">The most common </w:t>
      </w:r>
      <w:r w:rsidR="008760F1" w:rsidRPr="00313823">
        <w:rPr>
          <w:lang w:val="en-GB"/>
        </w:rPr>
        <w:t xml:space="preserve">method </w:t>
      </w:r>
      <w:r w:rsidRPr="00313823">
        <w:rPr>
          <w:lang w:val="en-GB"/>
        </w:rPr>
        <w:t xml:space="preserve">of engagement </w:t>
      </w:r>
      <w:r w:rsidR="008760F1" w:rsidRPr="00313823">
        <w:rPr>
          <w:lang w:val="en-GB"/>
        </w:rPr>
        <w:t>was</w:t>
      </w:r>
      <w:r w:rsidR="00E30279" w:rsidRPr="00313823">
        <w:rPr>
          <w:lang w:val="en-GB"/>
        </w:rPr>
        <w:t xml:space="preserve"> </w:t>
      </w:r>
      <w:r w:rsidR="00A01C94" w:rsidRPr="00313823">
        <w:rPr>
          <w:lang w:val="en-GB"/>
        </w:rPr>
        <w:t xml:space="preserve">the use of </w:t>
      </w:r>
      <w:r w:rsidR="009E228D">
        <w:rPr>
          <w:lang w:val="en-GB"/>
        </w:rPr>
        <w:t xml:space="preserve">questionnaires </w:t>
      </w:r>
      <w:r w:rsidR="0017224E">
        <w:rPr>
          <w:lang w:val="en-GB"/>
        </w:rPr>
        <w:t xml:space="preserve">(61%, </w:t>
      </w:r>
      <w:r w:rsidR="00450E76">
        <w:rPr>
          <w:lang w:val="en-GB"/>
        </w:rPr>
        <w:t>Table 2</w:t>
      </w:r>
      <w:r w:rsidR="00E30279" w:rsidRPr="00313823">
        <w:rPr>
          <w:lang w:val="en-GB"/>
        </w:rPr>
        <w:t>)</w:t>
      </w:r>
      <w:r w:rsidR="00062E9B" w:rsidRPr="00313823">
        <w:rPr>
          <w:lang w:val="en-GB"/>
        </w:rPr>
        <w:t xml:space="preserve">. </w:t>
      </w:r>
      <w:r w:rsidR="00D979A9" w:rsidRPr="00313823">
        <w:rPr>
          <w:lang w:val="en-GB"/>
        </w:rPr>
        <w:t xml:space="preserve">This is a passive form of engagement </w:t>
      </w:r>
      <w:r w:rsidR="00147748" w:rsidRPr="00313823">
        <w:rPr>
          <w:lang w:val="en-GB"/>
        </w:rPr>
        <w:t xml:space="preserve">involving </w:t>
      </w:r>
      <w:r w:rsidR="00D979A9" w:rsidRPr="00313823">
        <w:rPr>
          <w:lang w:val="en-GB"/>
        </w:rPr>
        <w:t>the one</w:t>
      </w:r>
      <w:r w:rsidR="00886C1A" w:rsidRPr="00313823">
        <w:rPr>
          <w:lang w:val="en-GB"/>
        </w:rPr>
        <w:t>-</w:t>
      </w:r>
      <w:r w:rsidR="00D979A9" w:rsidRPr="00313823">
        <w:rPr>
          <w:lang w:val="en-GB"/>
        </w:rPr>
        <w:t>way flow of information fr</w:t>
      </w:r>
      <w:r w:rsidR="000115B7" w:rsidRPr="00313823">
        <w:rPr>
          <w:lang w:val="en-GB"/>
        </w:rPr>
        <w:t>o</w:t>
      </w:r>
      <w:r w:rsidR="00D979A9" w:rsidRPr="00313823">
        <w:rPr>
          <w:lang w:val="en-GB"/>
        </w:rPr>
        <w:t>m t</w:t>
      </w:r>
      <w:r w:rsidR="004B3237" w:rsidRPr="00313823">
        <w:rPr>
          <w:lang w:val="en-GB"/>
        </w:rPr>
        <w:t>he stakeholder</w:t>
      </w:r>
      <w:r w:rsidR="00D979A9" w:rsidRPr="00313823">
        <w:rPr>
          <w:lang w:val="en-GB"/>
        </w:rPr>
        <w:t xml:space="preserve"> to the initiator </w:t>
      </w:r>
      <w:r w:rsidR="008760F1" w:rsidRPr="00313823">
        <w:rPr>
          <w:lang w:val="en-GB"/>
        </w:rPr>
        <w:t xml:space="preserve">in </w:t>
      </w:r>
      <w:r w:rsidR="00A01C94" w:rsidRPr="00313823">
        <w:rPr>
          <w:lang w:val="en-GB"/>
        </w:rPr>
        <w:t xml:space="preserve">a </w:t>
      </w:r>
      <w:r w:rsidR="008760F1" w:rsidRPr="00313823">
        <w:rPr>
          <w:lang w:val="en-GB"/>
        </w:rPr>
        <w:t>consultative mode</w:t>
      </w:r>
      <w:r w:rsidR="00D979A9" w:rsidRPr="00313823">
        <w:rPr>
          <w:lang w:val="en-GB"/>
        </w:rPr>
        <w:t xml:space="preserve"> (Reed </w:t>
      </w:r>
      <w:r w:rsidR="005751AC">
        <w:rPr>
          <w:lang w:val="en-GB"/>
        </w:rPr>
        <w:t>et al.,</w:t>
      </w:r>
      <w:r w:rsidR="00BB5C30">
        <w:rPr>
          <w:lang w:val="en-GB"/>
        </w:rPr>
        <w:t xml:space="preserve"> </w:t>
      </w:r>
      <w:r w:rsidR="00BB66A5" w:rsidRPr="00313823">
        <w:rPr>
          <w:lang w:val="en-GB"/>
        </w:rPr>
        <w:t>2008</w:t>
      </w:r>
      <w:r w:rsidR="00BB5C30">
        <w:rPr>
          <w:lang w:val="en-GB"/>
        </w:rPr>
        <w:t>, 2017</w:t>
      </w:r>
      <w:r w:rsidR="00D979A9" w:rsidRPr="00313823">
        <w:rPr>
          <w:lang w:val="en-GB"/>
        </w:rPr>
        <w:t xml:space="preserve">). </w:t>
      </w:r>
      <w:r w:rsidR="008760F1" w:rsidRPr="00313823">
        <w:rPr>
          <w:lang w:val="en-GB"/>
        </w:rPr>
        <w:t xml:space="preserve">This method was most commonly used to assess local knowledge and perceptions, </w:t>
      </w:r>
      <w:r w:rsidR="009D482A" w:rsidRPr="00313823">
        <w:rPr>
          <w:lang w:val="en-GB"/>
        </w:rPr>
        <w:t xml:space="preserve">often </w:t>
      </w:r>
      <w:r w:rsidR="008760F1" w:rsidRPr="00313823">
        <w:rPr>
          <w:lang w:val="en-GB"/>
        </w:rPr>
        <w:t xml:space="preserve">the primary reason for engaging with stakeholders </w:t>
      </w:r>
      <w:r w:rsidR="00F0434F" w:rsidRPr="00313823">
        <w:rPr>
          <w:lang w:val="en-GB"/>
        </w:rPr>
        <w:t>(</w:t>
      </w:r>
      <w:r w:rsidR="00B82671">
        <w:rPr>
          <w:lang w:val="en-GB"/>
        </w:rPr>
        <w:t xml:space="preserve">see </w:t>
      </w:r>
      <w:r w:rsidR="00450E76">
        <w:rPr>
          <w:lang w:val="en-GB"/>
        </w:rPr>
        <w:t>Table 2</w:t>
      </w:r>
      <w:r w:rsidR="00F0434F" w:rsidRPr="00313823">
        <w:rPr>
          <w:lang w:val="en-GB"/>
        </w:rPr>
        <w:t>)</w:t>
      </w:r>
      <w:r w:rsidR="008760F1" w:rsidRPr="00313823">
        <w:rPr>
          <w:lang w:val="en-GB"/>
        </w:rPr>
        <w:t xml:space="preserve">. </w:t>
      </w:r>
      <w:r w:rsidR="00AD5393" w:rsidRPr="00313823">
        <w:rPr>
          <w:lang w:val="en-GB"/>
        </w:rPr>
        <w:t xml:space="preserve">Questionnaires </w:t>
      </w:r>
      <w:r w:rsidR="008760F1" w:rsidRPr="00313823">
        <w:rPr>
          <w:lang w:val="en-GB"/>
        </w:rPr>
        <w:t xml:space="preserve">may </w:t>
      </w:r>
      <w:r w:rsidR="00D979A9" w:rsidRPr="00313823">
        <w:rPr>
          <w:lang w:val="en-GB"/>
        </w:rPr>
        <w:t>improv</w:t>
      </w:r>
      <w:r w:rsidR="008760F1" w:rsidRPr="00313823">
        <w:rPr>
          <w:lang w:val="en-GB"/>
        </w:rPr>
        <w:t>e</w:t>
      </w:r>
      <w:r w:rsidR="00D979A9" w:rsidRPr="00313823">
        <w:rPr>
          <w:lang w:val="en-GB"/>
        </w:rPr>
        <w:t xml:space="preserve"> scientific knowledge and help</w:t>
      </w:r>
      <w:r w:rsidR="00164123" w:rsidRPr="00313823">
        <w:rPr>
          <w:lang w:val="en-GB"/>
        </w:rPr>
        <w:t xml:space="preserve"> to </w:t>
      </w:r>
      <w:r w:rsidR="00F0434F" w:rsidRPr="00313823">
        <w:rPr>
          <w:lang w:val="en-GB"/>
        </w:rPr>
        <w:t>guid</w:t>
      </w:r>
      <w:r w:rsidR="00164123" w:rsidRPr="00313823">
        <w:rPr>
          <w:lang w:val="en-GB"/>
        </w:rPr>
        <w:t>e</w:t>
      </w:r>
      <w:r w:rsidR="00F0434F" w:rsidRPr="00313823">
        <w:rPr>
          <w:lang w:val="en-GB"/>
        </w:rPr>
        <w:t xml:space="preserve"> </w:t>
      </w:r>
      <w:r w:rsidR="00D979A9" w:rsidRPr="00313823">
        <w:rPr>
          <w:lang w:val="en-GB"/>
        </w:rPr>
        <w:t xml:space="preserve">policy formulation and management, </w:t>
      </w:r>
      <w:r w:rsidR="00147748" w:rsidRPr="00313823">
        <w:rPr>
          <w:lang w:val="en-GB"/>
        </w:rPr>
        <w:t xml:space="preserve">but </w:t>
      </w:r>
      <w:r w:rsidR="002F6554" w:rsidRPr="00313823">
        <w:rPr>
          <w:lang w:val="en-GB"/>
        </w:rPr>
        <w:t>the</w:t>
      </w:r>
      <w:r w:rsidR="00316121" w:rsidRPr="00313823">
        <w:rPr>
          <w:lang w:val="en-GB"/>
        </w:rPr>
        <w:t xml:space="preserve">ir </w:t>
      </w:r>
      <w:r w:rsidR="00164123" w:rsidRPr="00313823">
        <w:rPr>
          <w:lang w:val="en-GB"/>
        </w:rPr>
        <w:t>ability</w:t>
      </w:r>
      <w:r w:rsidR="00D979A9" w:rsidRPr="00313823">
        <w:rPr>
          <w:lang w:val="en-GB"/>
        </w:rPr>
        <w:t xml:space="preserve"> </w:t>
      </w:r>
      <w:r w:rsidR="00316121" w:rsidRPr="00313823">
        <w:rPr>
          <w:lang w:val="en-GB"/>
        </w:rPr>
        <w:t>t</w:t>
      </w:r>
      <w:r w:rsidR="00D979A9" w:rsidRPr="00313823">
        <w:rPr>
          <w:lang w:val="en-GB"/>
        </w:rPr>
        <w:t xml:space="preserve">o promote social learning, </w:t>
      </w:r>
      <w:r w:rsidR="00A01C94" w:rsidRPr="00313823">
        <w:rPr>
          <w:lang w:val="en-GB"/>
        </w:rPr>
        <w:t xml:space="preserve">induce </w:t>
      </w:r>
      <w:r w:rsidR="00D979A9" w:rsidRPr="00313823">
        <w:rPr>
          <w:lang w:val="en-GB"/>
        </w:rPr>
        <w:t>behavioural change,</w:t>
      </w:r>
      <w:r w:rsidR="008760F1" w:rsidRPr="00313823">
        <w:rPr>
          <w:lang w:val="en-GB"/>
        </w:rPr>
        <w:t xml:space="preserve"> or</w:t>
      </w:r>
      <w:r w:rsidR="00A01C94" w:rsidRPr="00313823">
        <w:rPr>
          <w:lang w:val="en-GB"/>
        </w:rPr>
        <w:t xml:space="preserve"> increase</w:t>
      </w:r>
      <w:r w:rsidR="008760F1" w:rsidRPr="00313823">
        <w:rPr>
          <w:lang w:val="en-GB"/>
        </w:rPr>
        <w:t xml:space="preserve"> </w:t>
      </w:r>
      <w:r w:rsidR="00D979A9" w:rsidRPr="00313823">
        <w:rPr>
          <w:lang w:val="en-GB"/>
        </w:rPr>
        <w:lastRenderedPageBreak/>
        <w:t xml:space="preserve">transdisciplinary collaboration </w:t>
      </w:r>
      <w:r w:rsidR="00316121" w:rsidRPr="00313823">
        <w:rPr>
          <w:lang w:val="en-GB"/>
        </w:rPr>
        <w:t xml:space="preserve">is normally </w:t>
      </w:r>
      <w:r w:rsidR="009D482A" w:rsidRPr="00313823">
        <w:rPr>
          <w:lang w:val="en-GB"/>
        </w:rPr>
        <w:t>very limited</w:t>
      </w:r>
      <w:r w:rsidR="00316121" w:rsidRPr="00313823">
        <w:rPr>
          <w:lang w:val="en-GB"/>
        </w:rPr>
        <w:t xml:space="preserve"> </w:t>
      </w:r>
      <w:r w:rsidR="00D979A9" w:rsidRPr="00313823">
        <w:rPr>
          <w:lang w:val="en-GB"/>
        </w:rPr>
        <w:t>(</w:t>
      </w:r>
      <w:r w:rsidR="008760F1" w:rsidRPr="00313823">
        <w:rPr>
          <w:lang w:val="en-GB"/>
        </w:rPr>
        <w:t xml:space="preserve">Reed </w:t>
      </w:r>
      <w:r w:rsidR="00B3499F">
        <w:rPr>
          <w:lang w:val="en-GB"/>
        </w:rPr>
        <w:t>et al.</w:t>
      </w:r>
      <w:r w:rsidR="005751AC">
        <w:rPr>
          <w:lang w:val="en-GB"/>
        </w:rPr>
        <w:t>,</w:t>
      </w:r>
      <w:r w:rsidR="00BB5C30">
        <w:rPr>
          <w:lang w:val="en-GB"/>
        </w:rPr>
        <w:t xml:space="preserve"> </w:t>
      </w:r>
      <w:r w:rsidR="00D979A9" w:rsidRPr="00313823">
        <w:rPr>
          <w:lang w:val="en-GB"/>
        </w:rPr>
        <w:t xml:space="preserve">2008). </w:t>
      </w:r>
      <w:r w:rsidR="002F6554" w:rsidRPr="00313823">
        <w:rPr>
          <w:lang w:val="en-GB"/>
        </w:rPr>
        <w:t xml:space="preserve">A </w:t>
      </w:r>
      <w:r w:rsidR="00F4756B" w:rsidRPr="00313823">
        <w:rPr>
          <w:lang w:val="en-GB"/>
        </w:rPr>
        <w:t xml:space="preserve">smaller </w:t>
      </w:r>
      <w:r w:rsidR="002F6554" w:rsidRPr="00313823">
        <w:rPr>
          <w:lang w:val="en-GB"/>
        </w:rPr>
        <w:t>number of case studies involved more deliberative or co-productive approaches</w:t>
      </w:r>
      <w:r w:rsidR="00F4756B" w:rsidRPr="00313823">
        <w:rPr>
          <w:lang w:val="en-GB"/>
        </w:rPr>
        <w:t xml:space="preserve">, such as </w:t>
      </w:r>
      <w:r w:rsidR="00E30279" w:rsidRPr="00313823">
        <w:rPr>
          <w:lang w:val="en-GB"/>
        </w:rPr>
        <w:t>key</w:t>
      </w:r>
      <w:r w:rsidR="00147748" w:rsidRPr="00313823">
        <w:rPr>
          <w:lang w:val="en-GB"/>
        </w:rPr>
        <w:t>-</w:t>
      </w:r>
      <w:r w:rsidR="00062E9B" w:rsidRPr="00313823">
        <w:rPr>
          <w:lang w:val="en-GB"/>
        </w:rPr>
        <w:t>informant interviews and closed</w:t>
      </w:r>
      <w:r w:rsidR="00147748" w:rsidRPr="00313823">
        <w:rPr>
          <w:lang w:val="en-GB"/>
        </w:rPr>
        <w:t>-</w:t>
      </w:r>
      <w:r w:rsidR="00D979A9" w:rsidRPr="00313823">
        <w:rPr>
          <w:lang w:val="en-GB"/>
        </w:rPr>
        <w:t>f</w:t>
      </w:r>
      <w:r w:rsidR="00AD034F" w:rsidRPr="00313823">
        <w:rPr>
          <w:lang w:val="en-GB"/>
        </w:rPr>
        <w:t>orum</w:t>
      </w:r>
      <w:r w:rsidR="00D979A9" w:rsidRPr="00313823">
        <w:rPr>
          <w:lang w:val="en-GB"/>
        </w:rPr>
        <w:t xml:space="preserve"> workshops or </w:t>
      </w:r>
      <w:r w:rsidR="00E30279" w:rsidRPr="00313823">
        <w:rPr>
          <w:lang w:val="en-GB"/>
        </w:rPr>
        <w:t xml:space="preserve">focus </w:t>
      </w:r>
      <w:r w:rsidR="00062E9B" w:rsidRPr="00313823">
        <w:rPr>
          <w:lang w:val="en-GB"/>
        </w:rPr>
        <w:t>groups</w:t>
      </w:r>
      <w:r w:rsidR="005239AD" w:rsidRPr="00313823">
        <w:rPr>
          <w:lang w:val="en-GB"/>
        </w:rPr>
        <w:t xml:space="preserve"> (20</w:t>
      </w:r>
      <w:r w:rsidR="00FA6648" w:rsidRPr="00313823">
        <w:rPr>
          <w:lang w:val="en-GB"/>
        </w:rPr>
        <w:t xml:space="preserve"> %</w:t>
      </w:r>
      <w:r w:rsidR="009D0EEF">
        <w:rPr>
          <w:lang w:val="en-GB"/>
        </w:rPr>
        <w:t xml:space="preserve">, </w:t>
      </w:r>
      <w:r w:rsidR="00FA6648" w:rsidRPr="00313823">
        <w:rPr>
          <w:lang w:val="en-GB"/>
        </w:rPr>
        <w:t xml:space="preserve">Table </w:t>
      </w:r>
      <w:r w:rsidR="00E30279" w:rsidRPr="00313823">
        <w:rPr>
          <w:lang w:val="en-GB"/>
        </w:rPr>
        <w:t>3)</w:t>
      </w:r>
      <w:r w:rsidR="007925A6" w:rsidRPr="00313823">
        <w:rPr>
          <w:lang w:val="en-GB"/>
        </w:rPr>
        <w:t xml:space="preserve">. </w:t>
      </w:r>
      <w:r w:rsidR="00BE7083">
        <w:rPr>
          <w:lang w:val="en-GB"/>
        </w:rPr>
        <w:t>M</w:t>
      </w:r>
      <w:r w:rsidR="00F4756B" w:rsidRPr="00313823">
        <w:rPr>
          <w:lang w:val="en-GB"/>
        </w:rPr>
        <w:t xml:space="preserve">any </w:t>
      </w:r>
      <w:r w:rsidR="007925A6" w:rsidRPr="00313823">
        <w:rPr>
          <w:lang w:val="en-GB"/>
        </w:rPr>
        <w:t xml:space="preserve">case </w:t>
      </w:r>
      <w:r w:rsidR="00062E9B" w:rsidRPr="00313823">
        <w:rPr>
          <w:lang w:val="en-GB"/>
        </w:rPr>
        <w:t>studies</w:t>
      </w:r>
      <w:r w:rsidR="009D1A74">
        <w:rPr>
          <w:lang w:val="en-GB"/>
        </w:rPr>
        <w:t xml:space="preserve"> </w:t>
      </w:r>
      <w:r w:rsidR="009D1A74" w:rsidRPr="00313823">
        <w:rPr>
          <w:lang w:val="en-GB"/>
        </w:rPr>
        <w:t xml:space="preserve">(21 %) </w:t>
      </w:r>
      <w:r w:rsidR="007925A6" w:rsidRPr="00313823">
        <w:rPr>
          <w:lang w:val="en-GB"/>
        </w:rPr>
        <w:t>applied multiple engagement methodologies</w:t>
      </w:r>
      <w:r w:rsidR="00F4756B" w:rsidRPr="00313823">
        <w:rPr>
          <w:lang w:val="en-GB"/>
        </w:rPr>
        <w:t>, including consultative and more deliberative and co-productive methods in the same study</w:t>
      </w:r>
      <w:r w:rsidR="007925A6" w:rsidRPr="00313823">
        <w:rPr>
          <w:lang w:val="en-GB"/>
        </w:rPr>
        <w:t xml:space="preserve">. </w:t>
      </w:r>
      <w:r w:rsidR="00E77AE0" w:rsidRPr="00313823">
        <w:rPr>
          <w:lang w:val="en-GB"/>
        </w:rPr>
        <w:t>More integrative and social science type approaches</w:t>
      </w:r>
      <w:r w:rsidR="00A01C94" w:rsidRPr="00313823">
        <w:rPr>
          <w:lang w:val="en-GB"/>
        </w:rPr>
        <w:t xml:space="preserve"> (e.g. multi-criteria decision making</w:t>
      </w:r>
      <w:r w:rsidR="00827798" w:rsidRPr="00313823">
        <w:rPr>
          <w:lang w:val="en-GB"/>
        </w:rPr>
        <w:t xml:space="preserve"> or </w:t>
      </w:r>
      <w:r w:rsidR="00A01C94" w:rsidRPr="00313823">
        <w:rPr>
          <w:lang w:val="en-GB"/>
        </w:rPr>
        <w:t>scenario planning)</w:t>
      </w:r>
      <w:r w:rsidR="00E77AE0" w:rsidRPr="00313823">
        <w:rPr>
          <w:lang w:val="en-GB"/>
        </w:rPr>
        <w:t xml:space="preserve"> </w:t>
      </w:r>
      <w:r w:rsidR="00A01C94" w:rsidRPr="00313823">
        <w:rPr>
          <w:lang w:val="en-GB"/>
        </w:rPr>
        <w:t xml:space="preserve">were </w:t>
      </w:r>
      <w:r w:rsidR="00E77AE0" w:rsidRPr="00313823">
        <w:rPr>
          <w:lang w:val="en-GB"/>
        </w:rPr>
        <w:t xml:space="preserve">less </w:t>
      </w:r>
      <w:r w:rsidR="00043F97" w:rsidRPr="00313823">
        <w:rPr>
          <w:lang w:val="en-GB"/>
        </w:rPr>
        <w:t xml:space="preserve">often </w:t>
      </w:r>
      <w:r w:rsidR="00A01C94" w:rsidRPr="00313823">
        <w:rPr>
          <w:lang w:val="en-GB"/>
        </w:rPr>
        <w:t>applied (&lt;</w:t>
      </w:r>
      <w:r w:rsidR="00E77AE0" w:rsidRPr="00313823">
        <w:rPr>
          <w:lang w:val="en-GB"/>
        </w:rPr>
        <w:t>10 % of case studies</w:t>
      </w:r>
      <w:r w:rsidR="009D0EEF">
        <w:rPr>
          <w:lang w:val="en-GB"/>
        </w:rPr>
        <w:t>,</w:t>
      </w:r>
      <w:r w:rsidR="009E228D">
        <w:rPr>
          <w:lang w:val="en-GB"/>
        </w:rPr>
        <w:t xml:space="preserve"> </w:t>
      </w:r>
      <w:r w:rsidR="00450E76">
        <w:rPr>
          <w:lang w:val="en-GB"/>
        </w:rPr>
        <w:t>Table 2</w:t>
      </w:r>
      <w:r w:rsidR="00E77AE0" w:rsidRPr="00313823">
        <w:rPr>
          <w:lang w:val="en-GB"/>
        </w:rPr>
        <w:t>)</w:t>
      </w:r>
      <w:r w:rsidR="00143F88" w:rsidRPr="00313823">
        <w:rPr>
          <w:lang w:val="en-GB"/>
        </w:rPr>
        <w:t xml:space="preserve"> (e.g. Lui </w:t>
      </w:r>
      <w:r w:rsidR="005751AC">
        <w:rPr>
          <w:lang w:val="en-GB"/>
        </w:rPr>
        <w:t>et al.,</w:t>
      </w:r>
      <w:r w:rsidR="00BB5C30">
        <w:rPr>
          <w:lang w:val="en-GB"/>
        </w:rPr>
        <w:t xml:space="preserve"> </w:t>
      </w:r>
      <w:r w:rsidR="00143F88" w:rsidRPr="00313823">
        <w:rPr>
          <w:lang w:val="en-GB"/>
        </w:rPr>
        <w:t>2011)</w:t>
      </w:r>
      <w:r w:rsidR="00E77AE0" w:rsidRPr="00313823">
        <w:rPr>
          <w:lang w:val="en-GB"/>
        </w:rPr>
        <w:t xml:space="preserve">. This </w:t>
      </w:r>
      <w:r w:rsidR="00A01C94" w:rsidRPr="00313823">
        <w:rPr>
          <w:lang w:val="en-GB"/>
        </w:rPr>
        <w:t>could have</w:t>
      </w:r>
      <w:r w:rsidR="00E77AE0" w:rsidRPr="00313823">
        <w:rPr>
          <w:lang w:val="en-GB"/>
        </w:rPr>
        <w:t xml:space="preserve"> to do with the </w:t>
      </w:r>
      <w:r w:rsidR="004B3237" w:rsidRPr="00313823">
        <w:rPr>
          <w:lang w:val="en-GB"/>
        </w:rPr>
        <w:t xml:space="preserve">aims for engagement </w:t>
      </w:r>
      <w:r w:rsidR="00E77AE0" w:rsidRPr="00313823">
        <w:rPr>
          <w:lang w:val="en-GB"/>
        </w:rPr>
        <w:t xml:space="preserve">but also </w:t>
      </w:r>
      <w:r w:rsidR="00043F97" w:rsidRPr="00313823">
        <w:rPr>
          <w:lang w:val="en-GB"/>
        </w:rPr>
        <w:t xml:space="preserve">reflects the fact that </w:t>
      </w:r>
      <w:proofErr w:type="gramStart"/>
      <w:r w:rsidR="004C1CEC" w:rsidRPr="00313823">
        <w:rPr>
          <w:lang w:val="en-GB"/>
        </w:rPr>
        <w:t>m</w:t>
      </w:r>
      <w:r w:rsidR="006B5EDC">
        <w:rPr>
          <w:lang w:val="en-GB"/>
        </w:rPr>
        <w:t>uch</w:t>
      </w:r>
      <w:r w:rsidR="00E77AE0" w:rsidRPr="00313823">
        <w:rPr>
          <w:lang w:val="en-GB"/>
        </w:rPr>
        <w:t xml:space="preserve"> of th</w:t>
      </w:r>
      <w:r w:rsidR="006B5EDC">
        <w:rPr>
          <w:lang w:val="en-GB"/>
        </w:rPr>
        <w:t>is</w:t>
      </w:r>
      <w:r w:rsidR="00E77AE0" w:rsidRPr="00313823">
        <w:rPr>
          <w:lang w:val="en-GB"/>
        </w:rPr>
        <w:t xml:space="preserve"> work</w:t>
      </w:r>
      <w:r w:rsidR="004C1CEC" w:rsidRPr="00313823">
        <w:rPr>
          <w:lang w:val="en-GB"/>
        </w:rPr>
        <w:t>s</w:t>
      </w:r>
      <w:r w:rsidR="00E77AE0" w:rsidRPr="00313823">
        <w:rPr>
          <w:lang w:val="en-GB"/>
        </w:rPr>
        <w:t xml:space="preserve"> </w:t>
      </w:r>
      <w:r w:rsidR="00043F97" w:rsidRPr="00313823">
        <w:rPr>
          <w:lang w:val="en-GB"/>
        </w:rPr>
        <w:t>w</w:t>
      </w:r>
      <w:r w:rsidR="006B5EDC">
        <w:rPr>
          <w:lang w:val="en-GB"/>
        </w:rPr>
        <w:t>as</w:t>
      </w:r>
      <w:r w:rsidR="00E77AE0" w:rsidRPr="00313823">
        <w:rPr>
          <w:lang w:val="en-GB"/>
        </w:rPr>
        <w:t xml:space="preserve"> driven by ecologists</w:t>
      </w:r>
      <w:proofErr w:type="gramEnd"/>
      <w:r w:rsidR="00C27BEC" w:rsidRPr="00313823">
        <w:rPr>
          <w:lang w:val="en-GB"/>
        </w:rPr>
        <w:t xml:space="preserve"> - </w:t>
      </w:r>
      <w:r w:rsidR="00E77AE0" w:rsidRPr="00313823">
        <w:rPr>
          <w:lang w:val="en-GB"/>
        </w:rPr>
        <w:t>w</w:t>
      </w:r>
      <w:r w:rsidR="00C27BEC" w:rsidRPr="00313823">
        <w:rPr>
          <w:lang w:val="en-GB"/>
        </w:rPr>
        <w:t>hich is similar to other social</w:t>
      </w:r>
      <w:r w:rsidR="00E77AE0" w:rsidRPr="00313823">
        <w:rPr>
          <w:lang w:val="en-GB"/>
        </w:rPr>
        <w:t>-ecological and environmental management</w:t>
      </w:r>
      <w:r w:rsidR="00043F97" w:rsidRPr="00313823">
        <w:rPr>
          <w:lang w:val="en-GB"/>
        </w:rPr>
        <w:t>-</w:t>
      </w:r>
      <w:r w:rsidR="00E77AE0" w:rsidRPr="00313823">
        <w:rPr>
          <w:lang w:val="en-GB"/>
        </w:rPr>
        <w:t xml:space="preserve">related studies (Turner </w:t>
      </w:r>
      <w:r w:rsidR="005751AC">
        <w:rPr>
          <w:lang w:val="en-GB"/>
        </w:rPr>
        <w:t>et al.,</w:t>
      </w:r>
      <w:r w:rsidR="00BB5C30">
        <w:rPr>
          <w:lang w:val="en-GB"/>
        </w:rPr>
        <w:t xml:space="preserve"> </w:t>
      </w:r>
      <w:r w:rsidR="00E77AE0" w:rsidRPr="00313823">
        <w:rPr>
          <w:lang w:val="en-GB"/>
        </w:rPr>
        <w:t>2016; Va</w:t>
      </w:r>
      <w:r w:rsidR="00C11C30" w:rsidRPr="00313823">
        <w:rPr>
          <w:lang w:val="en-GB"/>
        </w:rPr>
        <w:t xml:space="preserve">z </w:t>
      </w:r>
      <w:r w:rsidR="00B3499F">
        <w:rPr>
          <w:lang w:val="en-GB"/>
        </w:rPr>
        <w:t>et al.</w:t>
      </w:r>
      <w:r w:rsidR="005751AC">
        <w:rPr>
          <w:lang w:val="en-GB"/>
        </w:rPr>
        <w:t>,</w:t>
      </w:r>
      <w:r w:rsidR="00BB5C30">
        <w:rPr>
          <w:lang w:val="en-GB"/>
        </w:rPr>
        <w:t xml:space="preserve"> </w:t>
      </w:r>
      <w:r w:rsidR="00C11C30" w:rsidRPr="00313823">
        <w:rPr>
          <w:lang w:val="en-GB"/>
        </w:rPr>
        <w:t>2017</w:t>
      </w:r>
      <w:r w:rsidR="00D86186">
        <w:rPr>
          <w:lang w:val="en-GB"/>
        </w:rPr>
        <w:t>b</w:t>
      </w:r>
      <w:r w:rsidR="00C11C30" w:rsidRPr="00313823">
        <w:rPr>
          <w:lang w:val="en-GB"/>
        </w:rPr>
        <w:t>;</w:t>
      </w:r>
      <w:r w:rsidR="00E77AE0" w:rsidRPr="00313823">
        <w:rPr>
          <w:lang w:val="en-GB"/>
        </w:rPr>
        <w:t xml:space="preserve"> Abrahams </w:t>
      </w:r>
      <w:r w:rsidR="00B3499F">
        <w:rPr>
          <w:lang w:val="en-GB"/>
        </w:rPr>
        <w:t>et al.</w:t>
      </w:r>
      <w:r w:rsidR="005751AC">
        <w:rPr>
          <w:lang w:val="en-GB"/>
        </w:rPr>
        <w:t>,</w:t>
      </w:r>
      <w:r w:rsidR="00D435B9">
        <w:rPr>
          <w:lang w:val="en-GB"/>
        </w:rPr>
        <w:t xml:space="preserve"> this issue</w:t>
      </w:r>
      <w:r w:rsidR="00E77AE0" w:rsidRPr="00313823">
        <w:rPr>
          <w:lang w:val="en-GB"/>
        </w:rPr>
        <w:t>)</w:t>
      </w:r>
      <w:r w:rsidR="003D65CD" w:rsidRPr="00313823">
        <w:rPr>
          <w:lang w:val="en-GB"/>
        </w:rPr>
        <w:t xml:space="preserve">. Only 1 % of studies primarily engaged stakeholders in </w:t>
      </w:r>
      <w:r w:rsidR="007D50D1">
        <w:rPr>
          <w:lang w:val="en-GB"/>
        </w:rPr>
        <w:t xml:space="preserve">unilateral </w:t>
      </w:r>
      <w:r w:rsidR="003D65CD" w:rsidRPr="00313823">
        <w:rPr>
          <w:lang w:val="en-GB"/>
        </w:rPr>
        <w:t>communication</w:t>
      </w:r>
      <w:r w:rsidR="007D50D1">
        <w:rPr>
          <w:lang w:val="en-GB"/>
        </w:rPr>
        <w:t xml:space="preserve"> with</w:t>
      </w:r>
      <w:r w:rsidR="003D65CD" w:rsidRPr="00313823">
        <w:rPr>
          <w:lang w:val="en-GB"/>
        </w:rPr>
        <w:t xml:space="preserve"> </w:t>
      </w:r>
      <w:r w:rsidR="007D50D1">
        <w:rPr>
          <w:lang w:val="en-GB"/>
        </w:rPr>
        <w:t xml:space="preserve">only </w:t>
      </w:r>
      <w:r w:rsidR="003D65CD" w:rsidRPr="00313823">
        <w:rPr>
          <w:lang w:val="en-GB"/>
        </w:rPr>
        <w:t xml:space="preserve">a one-way flow </w:t>
      </w:r>
      <w:r w:rsidR="007D50D1">
        <w:rPr>
          <w:lang w:val="en-GB"/>
        </w:rPr>
        <w:t xml:space="preserve">of information </w:t>
      </w:r>
      <w:r w:rsidR="003D65CD" w:rsidRPr="00313823">
        <w:rPr>
          <w:lang w:val="en-GB"/>
        </w:rPr>
        <w:t>from the organising/initiating stakeholder to other stakeholder groups (</w:t>
      </w:r>
      <w:r w:rsidR="00143F88" w:rsidRPr="00313823">
        <w:rPr>
          <w:lang w:val="en-GB"/>
        </w:rPr>
        <w:t xml:space="preserve">e.g. </w:t>
      </w:r>
      <w:r w:rsidR="003D65CD" w:rsidRPr="00313823">
        <w:rPr>
          <w:lang w:val="en-GB"/>
        </w:rPr>
        <w:t>Cot</w:t>
      </w:r>
      <w:r w:rsidR="009D1A74">
        <w:rPr>
          <w:lang w:val="en-GB"/>
        </w:rPr>
        <w:t>t</w:t>
      </w:r>
      <w:r w:rsidR="003D65CD" w:rsidRPr="00313823">
        <w:rPr>
          <w:lang w:val="en-GB"/>
        </w:rPr>
        <w:t xml:space="preserve">et </w:t>
      </w:r>
      <w:r w:rsidR="00B3499F">
        <w:rPr>
          <w:lang w:val="en-GB"/>
        </w:rPr>
        <w:t>et al.</w:t>
      </w:r>
      <w:r w:rsidR="005751AC">
        <w:rPr>
          <w:lang w:val="en-GB"/>
        </w:rPr>
        <w:t>,</w:t>
      </w:r>
      <w:r w:rsidR="00BB5C30">
        <w:rPr>
          <w:lang w:val="en-GB"/>
        </w:rPr>
        <w:t xml:space="preserve"> </w:t>
      </w:r>
      <w:r w:rsidR="003D65CD" w:rsidRPr="00313823">
        <w:rPr>
          <w:lang w:val="en-GB"/>
        </w:rPr>
        <w:t>2015).</w:t>
      </w:r>
    </w:p>
    <w:p w14:paraId="121DC253" w14:textId="6E6FC32D" w:rsidR="002E33CA" w:rsidRPr="00313823" w:rsidRDefault="00996E82">
      <w:pPr>
        <w:rPr>
          <w:i/>
          <w:lang w:val="en-GB"/>
        </w:rPr>
      </w:pPr>
      <w:r>
        <w:rPr>
          <w:i/>
          <w:lang w:val="en-GB"/>
        </w:rPr>
        <w:t>3.5.3</w:t>
      </w:r>
      <w:r w:rsidR="008726E2">
        <w:rPr>
          <w:i/>
          <w:lang w:val="en-GB"/>
        </w:rPr>
        <w:t>.</w:t>
      </w:r>
      <w:r>
        <w:rPr>
          <w:i/>
          <w:lang w:val="en-GB"/>
        </w:rPr>
        <w:t xml:space="preserve"> </w:t>
      </w:r>
      <w:r w:rsidR="002E33CA" w:rsidRPr="00313823">
        <w:rPr>
          <w:i/>
          <w:lang w:val="en-GB"/>
        </w:rPr>
        <w:t>Stakeholder groups engaged</w:t>
      </w:r>
    </w:p>
    <w:p w14:paraId="176C8EFF" w14:textId="5D5BBE37" w:rsidR="00542464" w:rsidRDefault="00431409">
      <w:pPr>
        <w:rPr>
          <w:lang w:val="en-GB"/>
        </w:rPr>
      </w:pPr>
      <w:r w:rsidRPr="00313823">
        <w:rPr>
          <w:lang w:val="en-GB"/>
        </w:rPr>
        <w:t>Most case studies</w:t>
      </w:r>
      <w:r w:rsidR="00A27CDF" w:rsidRPr="00313823">
        <w:rPr>
          <w:lang w:val="en-GB"/>
        </w:rPr>
        <w:t xml:space="preserve"> (63 %)</w:t>
      </w:r>
      <w:r w:rsidRPr="00313823">
        <w:rPr>
          <w:lang w:val="en-GB"/>
        </w:rPr>
        <w:t xml:space="preserve"> targeted </w:t>
      </w:r>
      <w:r w:rsidR="00147748" w:rsidRPr="00313823">
        <w:rPr>
          <w:lang w:val="en-GB"/>
        </w:rPr>
        <w:t xml:space="preserve">only </w:t>
      </w:r>
      <w:r w:rsidRPr="00313823">
        <w:rPr>
          <w:lang w:val="en-GB"/>
        </w:rPr>
        <w:t xml:space="preserve">one </w:t>
      </w:r>
      <w:r w:rsidR="00617625" w:rsidRPr="00313823">
        <w:rPr>
          <w:lang w:val="en-GB"/>
        </w:rPr>
        <w:t>specific</w:t>
      </w:r>
      <w:r w:rsidRPr="00313823">
        <w:rPr>
          <w:lang w:val="en-GB"/>
        </w:rPr>
        <w:t xml:space="preserve"> stakeholder </w:t>
      </w:r>
      <w:r w:rsidR="00A27CDF" w:rsidRPr="00313823">
        <w:rPr>
          <w:lang w:val="en-GB"/>
        </w:rPr>
        <w:t>group</w:t>
      </w:r>
      <w:r w:rsidR="009C2B65" w:rsidRPr="00313823">
        <w:rPr>
          <w:lang w:val="en-GB"/>
        </w:rPr>
        <w:t xml:space="preserve">. However, we also found </w:t>
      </w:r>
      <w:proofErr w:type="gramStart"/>
      <w:r w:rsidR="009C2B65" w:rsidRPr="00313823">
        <w:rPr>
          <w:lang w:val="en-GB"/>
        </w:rPr>
        <w:t>studies</w:t>
      </w:r>
      <w:r w:rsidR="009D1A74">
        <w:rPr>
          <w:lang w:val="en-GB"/>
        </w:rPr>
        <w:t xml:space="preserve"> which</w:t>
      </w:r>
      <w:proofErr w:type="gramEnd"/>
      <w:r w:rsidR="009C2B65" w:rsidRPr="00313823">
        <w:rPr>
          <w:lang w:val="en-GB"/>
        </w:rPr>
        <w:t xml:space="preserve"> engag</w:t>
      </w:r>
      <w:r w:rsidR="009D1A74">
        <w:rPr>
          <w:lang w:val="en-GB"/>
        </w:rPr>
        <w:t>ed</w:t>
      </w:r>
      <w:r w:rsidR="009C2B65" w:rsidRPr="00313823">
        <w:rPr>
          <w:lang w:val="en-GB"/>
        </w:rPr>
        <w:t xml:space="preserve"> </w:t>
      </w:r>
      <w:r w:rsidR="009D1A74">
        <w:rPr>
          <w:lang w:val="en-GB"/>
        </w:rPr>
        <w:t xml:space="preserve">multiple </w:t>
      </w:r>
      <w:r w:rsidR="00617625" w:rsidRPr="00313823">
        <w:rPr>
          <w:lang w:val="en-GB"/>
        </w:rPr>
        <w:t>stakeholders</w:t>
      </w:r>
      <w:r w:rsidR="001E2976" w:rsidRPr="00313823">
        <w:rPr>
          <w:lang w:val="en-GB"/>
        </w:rPr>
        <w:t xml:space="preserve"> </w:t>
      </w:r>
      <w:r w:rsidR="000C4CE6" w:rsidRPr="00313823">
        <w:rPr>
          <w:lang w:val="en-GB"/>
        </w:rPr>
        <w:t>(</w:t>
      </w:r>
      <w:r w:rsidR="001E2976" w:rsidRPr="00313823">
        <w:rPr>
          <w:lang w:val="en-GB"/>
        </w:rPr>
        <w:t>more than five</w:t>
      </w:r>
      <w:r w:rsidR="000C4CE6" w:rsidRPr="00313823">
        <w:rPr>
          <w:lang w:val="en-GB"/>
        </w:rPr>
        <w:t>)</w:t>
      </w:r>
      <w:r w:rsidR="009D1A74">
        <w:rPr>
          <w:lang w:val="en-GB"/>
        </w:rPr>
        <w:t>;</w:t>
      </w:r>
      <w:r w:rsidR="001E2976" w:rsidRPr="00313823">
        <w:rPr>
          <w:lang w:val="en-GB"/>
        </w:rPr>
        <w:t xml:space="preserve"> </w:t>
      </w:r>
      <w:r w:rsidR="00A27CDF" w:rsidRPr="00313823">
        <w:rPr>
          <w:lang w:val="en-GB"/>
        </w:rPr>
        <w:t xml:space="preserve">the highest </w:t>
      </w:r>
      <w:r w:rsidR="009D1A74">
        <w:rPr>
          <w:lang w:val="en-GB"/>
        </w:rPr>
        <w:t xml:space="preserve">number of stakeholders </w:t>
      </w:r>
      <w:r w:rsidR="007D50D1">
        <w:rPr>
          <w:lang w:val="en-GB"/>
        </w:rPr>
        <w:t xml:space="preserve">considered in a single study </w:t>
      </w:r>
      <w:r w:rsidR="009D1A74">
        <w:rPr>
          <w:lang w:val="en-GB"/>
        </w:rPr>
        <w:t>was 1</w:t>
      </w:r>
      <w:r w:rsidR="004E30A8" w:rsidRPr="00313823">
        <w:rPr>
          <w:lang w:val="en-GB"/>
        </w:rPr>
        <w:t>3 (</w:t>
      </w:r>
      <w:r w:rsidR="00A27CDF" w:rsidRPr="00313823">
        <w:rPr>
          <w:lang w:val="en-GB"/>
        </w:rPr>
        <w:t>see</w:t>
      </w:r>
      <w:r w:rsidR="00617625" w:rsidRPr="00313823">
        <w:rPr>
          <w:lang w:val="en-GB"/>
        </w:rPr>
        <w:t xml:space="preserve"> </w:t>
      </w:r>
      <w:r w:rsidR="00A95D54" w:rsidRPr="00313823">
        <w:rPr>
          <w:lang w:val="en-GB"/>
        </w:rPr>
        <w:t xml:space="preserve">Bryce </w:t>
      </w:r>
      <w:r w:rsidR="00B3499F">
        <w:rPr>
          <w:lang w:val="en-GB"/>
        </w:rPr>
        <w:t>et al.</w:t>
      </w:r>
      <w:r w:rsidR="005751AC">
        <w:rPr>
          <w:lang w:val="en-GB"/>
        </w:rPr>
        <w:t>,</w:t>
      </w:r>
      <w:r w:rsidR="00BB5C30">
        <w:rPr>
          <w:lang w:val="en-GB"/>
        </w:rPr>
        <w:t xml:space="preserve"> </w:t>
      </w:r>
      <w:r w:rsidR="00A95D54" w:rsidRPr="00313823">
        <w:rPr>
          <w:lang w:val="en-GB"/>
        </w:rPr>
        <w:t xml:space="preserve">2011; </w:t>
      </w:r>
      <w:r w:rsidR="00E62B78" w:rsidRPr="00313823">
        <w:rPr>
          <w:lang w:val="en-GB"/>
        </w:rPr>
        <w:t xml:space="preserve">Friedel </w:t>
      </w:r>
      <w:r w:rsidR="00B3499F">
        <w:rPr>
          <w:lang w:val="en-GB"/>
        </w:rPr>
        <w:t>et al.</w:t>
      </w:r>
      <w:r w:rsidR="005751AC">
        <w:rPr>
          <w:lang w:val="en-GB"/>
        </w:rPr>
        <w:t>,</w:t>
      </w:r>
      <w:r w:rsidR="00BB5C30">
        <w:rPr>
          <w:lang w:val="en-GB"/>
        </w:rPr>
        <w:t xml:space="preserve"> </w:t>
      </w:r>
      <w:r w:rsidR="00E62B78" w:rsidRPr="00313823">
        <w:rPr>
          <w:lang w:val="en-GB"/>
        </w:rPr>
        <w:t>2011</w:t>
      </w:r>
      <w:r w:rsidR="00A27CDF" w:rsidRPr="00313823">
        <w:rPr>
          <w:lang w:val="en-GB"/>
        </w:rPr>
        <w:t>;</w:t>
      </w:r>
      <w:r w:rsidR="00E62B78" w:rsidRPr="00313823">
        <w:rPr>
          <w:lang w:val="en-GB"/>
        </w:rPr>
        <w:t xml:space="preserve"> </w:t>
      </w:r>
      <w:r w:rsidR="00617625" w:rsidRPr="00313823">
        <w:rPr>
          <w:lang w:val="en-GB"/>
        </w:rPr>
        <w:t>De Lange</w:t>
      </w:r>
      <w:r w:rsidR="00F62578" w:rsidRPr="00313823">
        <w:rPr>
          <w:lang w:val="en-GB"/>
        </w:rPr>
        <w:t xml:space="preserve"> </w:t>
      </w:r>
      <w:r w:rsidR="00B3499F">
        <w:rPr>
          <w:lang w:val="en-GB"/>
        </w:rPr>
        <w:t>et al.</w:t>
      </w:r>
      <w:r w:rsidR="005751AC">
        <w:rPr>
          <w:lang w:val="en-GB"/>
        </w:rPr>
        <w:t>,</w:t>
      </w:r>
      <w:r w:rsidR="00BB5C30">
        <w:rPr>
          <w:lang w:val="en-GB"/>
        </w:rPr>
        <w:t xml:space="preserve"> </w:t>
      </w:r>
      <w:r w:rsidR="00A27CDF" w:rsidRPr="00313823">
        <w:rPr>
          <w:lang w:val="en-GB"/>
        </w:rPr>
        <w:t>2012;</w:t>
      </w:r>
      <w:r w:rsidR="005F2FCE" w:rsidRPr="00313823">
        <w:rPr>
          <w:lang w:val="en-GB"/>
        </w:rPr>
        <w:t xml:space="preserve"> </w:t>
      </w:r>
      <w:r w:rsidR="00F62578" w:rsidRPr="00313823">
        <w:rPr>
          <w:lang w:val="en-GB"/>
        </w:rPr>
        <w:t xml:space="preserve">Sharp </w:t>
      </w:r>
      <w:r w:rsidR="005751AC">
        <w:rPr>
          <w:lang w:val="en-GB"/>
        </w:rPr>
        <w:t>et al.,</w:t>
      </w:r>
      <w:r w:rsidR="00BB5C30">
        <w:rPr>
          <w:lang w:val="en-GB"/>
        </w:rPr>
        <w:t xml:space="preserve"> </w:t>
      </w:r>
      <w:r w:rsidR="00F62578" w:rsidRPr="00313823">
        <w:rPr>
          <w:lang w:val="en-GB"/>
        </w:rPr>
        <w:t>2014). In general</w:t>
      </w:r>
      <w:r w:rsidR="00147748" w:rsidRPr="00313823">
        <w:rPr>
          <w:lang w:val="en-GB"/>
        </w:rPr>
        <w:t>,</w:t>
      </w:r>
      <w:r w:rsidR="00F62578" w:rsidRPr="00313823">
        <w:rPr>
          <w:lang w:val="en-GB"/>
        </w:rPr>
        <w:t xml:space="preserve"> the most commonly engaged </w:t>
      </w:r>
      <w:r w:rsidR="005F2FCE" w:rsidRPr="00313823">
        <w:rPr>
          <w:lang w:val="en-GB"/>
        </w:rPr>
        <w:t xml:space="preserve">stakeholder </w:t>
      </w:r>
      <w:r w:rsidR="00F62578" w:rsidRPr="00313823">
        <w:rPr>
          <w:lang w:val="en-GB"/>
        </w:rPr>
        <w:t xml:space="preserve">group </w:t>
      </w:r>
      <w:r w:rsidR="005F2FCE" w:rsidRPr="00313823">
        <w:rPr>
          <w:lang w:val="en-GB"/>
        </w:rPr>
        <w:t xml:space="preserve">was </w:t>
      </w:r>
      <w:r w:rsidR="00F62578" w:rsidRPr="00313823">
        <w:rPr>
          <w:lang w:val="en-GB"/>
        </w:rPr>
        <w:t xml:space="preserve">the general </w:t>
      </w:r>
      <w:r w:rsidR="005B0230" w:rsidRPr="00313823">
        <w:rPr>
          <w:lang w:val="en-GB"/>
        </w:rPr>
        <w:t>public</w:t>
      </w:r>
      <w:r w:rsidR="005F2FCE" w:rsidRPr="00313823">
        <w:rPr>
          <w:lang w:val="en-GB"/>
        </w:rPr>
        <w:t xml:space="preserve">, either </w:t>
      </w:r>
      <w:r w:rsidR="005B0230" w:rsidRPr="00313823">
        <w:rPr>
          <w:lang w:val="en-GB"/>
        </w:rPr>
        <w:t xml:space="preserve">via </w:t>
      </w:r>
      <w:r w:rsidR="00F62578" w:rsidRPr="00313823">
        <w:rPr>
          <w:lang w:val="en-GB"/>
        </w:rPr>
        <w:t>randomised samples</w:t>
      </w:r>
      <w:r w:rsidR="00A93CB0" w:rsidRPr="00313823">
        <w:rPr>
          <w:lang w:val="en-GB"/>
        </w:rPr>
        <w:t xml:space="preserve"> (51 %) </w:t>
      </w:r>
      <w:r w:rsidR="005F2FCE" w:rsidRPr="00313823">
        <w:rPr>
          <w:lang w:val="en-GB"/>
        </w:rPr>
        <w:t xml:space="preserve">or targeting </w:t>
      </w:r>
      <w:r w:rsidR="00A93CB0" w:rsidRPr="00313823">
        <w:rPr>
          <w:lang w:val="en-GB"/>
        </w:rPr>
        <w:t>specific groups</w:t>
      </w:r>
      <w:r w:rsidR="005B0230" w:rsidRPr="00313823">
        <w:rPr>
          <w:lang w:val="en-GB"/>
        </w:rPr>
        <w:t xml:space="preserve">, </w:t>
      </w:r>
      <w:r w:rsidR="00A93CB0" w:rsidRPr="00313823">
        <w:rPr>
          <w:lang w:val="en-GB"/>
        </w:rPr>
        <w:t xml:space="preserve">for </w:t>
      </w:r>
      <w:r w:rsidR="00F76088" w:rsidRPr="00313823">
        <w:rPr>
          <w:lang w:val="en-GB"/>
        </w:rPr>
        <w:t>example</w:t>
      </w:r>
      <w:r w:rsidR="00CF5361" w:rsidRPr="00313823">
        <w:rPr>
          <w:lang w:val="en-GB"/>
        </w:rPr>
        <w:t>,</w:t>
      </w:r>
      <w:r w:rsidR="00A93CB0" w:rsidRPr="00313823">
        <w:rPr>
          <w:lang w:val="en-GB"/>
        </w:rPr>
        <w:t xml:space="preserve"> </w:t>
      </w:r>
      <w:r w:rsidR="00002674" w:rsidRPr="00313823">
        <w:rPr>
          <w:lang w:val="en-GB"/>
        </w:rPr>
        <w:t xml:space="preserve">animal lovers (Barr </w:t>
      </w:r>
      <w:r w:rsidR="005751AC">
        <w:rPr>
          <w:lang w:val="en-GB"/>
        </w:rPr>
        <w:t>et al.</w:t>
      </w:r>
      <w:r w:rsidR="00A44364">
        <w:rPr>
          <w:lang w:val="en-GB"/>
        </w:rPr>
        <w:t>,</w:t>
      </w:r>
      <w:r w:rsidR="00BB5C30">
        <w:rPr>
          <w:lang w:val="en-GB"/>
        </w:rPr>
        <w:t xml:space="preserve"> </w:t>
      </w:r>
      <w:r w:rsidR="00002674" w:rsidRPr="00313823">
        <w:rPr>
          <w:lang w:val="en-GB"/>
        </w:rPr>
        <w:t xml:space="preserve">2002) or school children (Reis </w:t>
      </w:r>
      <w:r w:rsidR="005751AC">
        <w:rPr>
          <w:lang w:val="en-GB"/>
        </w:rPr>
        <w:t>et al.,</w:t>
      </w:r>
      <w:r w:rsidR="00BB5C30">
        <w:rPr>
          <w:lang w:val="en-GB"/>
        </w:rPr>
        <w:t xml:space="preserve"> </w:t>
      </w:r>
      <w:r w:rsidR="00002674" w:rsidRPr="00313823">
        <w:rPr>
          <w:lang w:val="en-GB"/>
        </w:rPr>
        <w:t>2013)</w:t>
      </w:r>
      <w:r w:rsidR="005B0230" w:rsidRPr="00313823">
        <w:rPr>
          <w:lang w:val="en-GB"/>
        </w:rPr>
        <w:t>.</w:t>
      </w:r>
      <w:r w:rsidR="00457F00" w:rsidRPr="00313823">
        <w:rPr>
          <w:lang w:val="en-GB"/>
        </w:rPr>
        <w:t xml:space="preserve"> </w:t>
      </w:r>
      <w:r w:rsidR="005B0230" w:rsidRPr="00313823">
        <w:rPr>
          <w:lang w:val="en-GB"/>
        </w:rPr>
        <w:t>This</w:t>
      </w:r>
      <w:r w:rsidR="00F62578" w:rsidRPr="00313823">
        <w:rPr>
          <w:lang w:val="en-GB"/>
        </w:rPr>
        <w:t xml:space="preserve"> </w:t>
      </w:r>
      <w:r w:rsidR="005B0230" w:rsidRPr="00313823">
        <w:rPr>
          <w:lang w:val="en-GB"/>
        </w:rPr>
        <w:t>focus on the public reflect</w:t>
      </w:r>
      <w:r w:rsidR="009167C9" w:rsidRPr="00313823">
        <w:rPr>
          <w:lang w:val="en-GB"/>
        </w:rPr>
        <w:t>s</w:t>
      </w:r>
      <w:r w:rsidR="005B0230" w:rsidRPr="00313823">
        <w:rPr>
          <w:lang w:val="en-GB"/>
        </w:rPr>
        <w:t xml:space="preserve"> </w:t>
      </w:r>
      <w:r w:rsidR="00F62578" w:rsidRPr="00313823">
        <w:rPr>
          <w:lang w:val="en-GB"/>
        </w:rPr>
        <w:t xml:space="preserve">the most common reason for engagement </w:t>
      </w:r>
      <w:r w:rsidR="009E228D">
        <w:rPr>
          <w:lang w:val="en-GB"/>
        </w:rPr>
        <w:t>(</w:t>
      </w:r>
      <w:r w:rsidR="00450E76">
        <w:rPr>
          <w:lang w:val="en-GB"/>
        </w:rPr>
        <w:t>Table 2</w:t>
      </w:r>
      <w:r w:rsidR="001527CB" w:rsidRPr="00313823">
        <w:rPr>
          <w:lang w:val="en-GB"/>
        </w:rPr>
        <w:t>)</w:t>
      </w:r>
      <w:r w:rsidR="00C101CF" w:rsidRPr="00313823">
        <w:rPr>
          <w:lang w:val="en-GB"/>
        </w:rPr>
        <w:t>,</w:t>
      </w:r>
      <w:r w:rsidR="001527CB" w:rsidRPr="00313823">
        <w:rPr>
          <w:lang w:val="en-GB"/>
        </w:rPr>
        <w:t xml:space="preserve"> i.e.</w:t>
      </w:r>
      <w:r w:rsidR="00837AD2" w:rsidRPr="00313823">
        <w:rPr>
          <w:lang w:val="en-GB"/>
        </w:rPr>
        <w:t xml:space="preserve"> </w:t>
      </w:r>
      <w:r w:rsidR="005B0230" w:rsidRPr="00313823">
        <w:rPr>
          <w:lang w:val="en-GB"/>
        </w:rPr>
        <w:t xml:space="preserve">to </w:t>
      </w:r>
      <w:r w:rsidR="00F62578" w:rsidRPr="00313823">
        <w:rPr>
          <w:lang w:val="en-GB"/>
        </w:rPr>
        <w:t xml:space="preserve">assess people’s </w:t>
      </w:r>
      <w:r w:rsidR="00660452" w:rsidRPr="00313823">
        <w:rPr>
          <w:lang w:val="en-GB"/>
        </w:rPr>
        <w:t xml:space="preserve">general </w:t>
      </w:r>
      <w:r w:rsidR="00F62578" w:rsidRPr="00313823">
        <w:rPr>
          <w:lang w:val="en-GB"/>
        </w:rPr>
        <w:t>knowledge and perceptions.</w:t>
      </w:r>
      <w:r w:rsidR="00A93CB0" w:rsidRPr="00313823">
        <w:rPr>
          <w:lang w:val="en-GB"/>
        </w:rPr>
        <w:t xml:space="preserve"> </w:t>
      </w:r>
      <w:r w:rsidR="005F2FCE" w:rsidRPr="00313823">
        <w:rPr>
          <w:lang w:val="en-GB"/>
        </w:rPr>
        <w:t>Other</w:t>
      </w:r>
      <w:r w:rsidR="005B0230" w:rsidRPr="00313823">
        <w:rPr>
          <w:lang w:val="en-GB"/>
        </w:rPr>
        <w:t xml:space="preserve"> groups</w:t>
      </w:r>
      <w:r w:rsidR="001527CB" w:rsidRPr="00313823">
        <w:rPr>
          <w:lang w:val="en-GB"/>
        </w:rPr>
        <w:t xml:space="preserve"> </w:t>
      </w:r>
      <w:r w:rsidR="009D1A74">
        <w:rPr>
          <w:lang w:val="en-GB"/>
        </w:rPr>
        <w:t xml:space="preserve">that were </w:t>
      </w:r>
      <w:r w:rsidR="001527CB" w:rsidRPr="00313823">
        <w:rPr>
          <w:lang w:val="en-GB"/>
        </w:rPr>
        <w:t>commonly engaged</w:t>
      </w:r>
      <w:r w:rsidR="005F2FCE" w:rsidRPr="00313823">
        <w:rPr>
          <w:lang w:val="en-GB"/>
        </w:rPr>
        <w:t xml:space="preserve"> were</w:t>
      </w:r>
      <w:r w:rsidR="005B0230" w:rsidRPr="00313823">
        <w:rPr>
          <w:lang w:val="en-GB"/>
        </w:rPr>
        <w:t xml:space="preserve"> land</w:t>
      </w:r>
      <w:r w:rsidR="009D1A74">
        <w:rPr>
          <w:lang w:val="en-GB"/>
        </w:rPr>
        <w:t>-</w:t>
      </w:r>
      <w:r w:rsidR="005B0230" w:rsidRPr="00313823">
        <w:rPr>
          <w:lang w:val="en-GB"/>
        </w:rPr>
        <w:t xml:space="preserve"> </w:t>
      </w:r>
      <w:r w:rsidR="00BB66A5" w:rsidRPr="00313823">
        <w:rPr>
          <w:lang w:val="en-GB"/>
        </w:rPr>
        <w:t xml:space="preserve">and conservation </w:t>
      </w:r>
      <w:r w:rsidR="00F76088" w:rsidRPr="00313823">
        <w:rPr>
          <w:lang w:val="en-GB"/>
        </w:rPr>
        <w:t>managers and</w:t>
      </w:r>
      <w:r w:rsidR="002632FB" w:rsidRPr="00313823">
        <w:rPr>
          <w:lang w:val="en-GB"/>
        </w:rPr>
        <w:t xml:space="preserve"> policy makers, </w:t>
      </w:r>
      <w:r w:rsidR="00F76088" w:rsidRPr="00313823">
        <w:rPr>
          <w:lang w:val="en-GB"/>
        </w:rPr>
        <w:t>government</w:t>
      </w:r>
      <w:r w:rsidR="002632FB" w:rsidRPr="00313823">
        <w:rPr>
          <w:lang w:val="en-GB"/>
        </w:rPr>
        <w:t xml:space="preserve"> </w:t>
      </w:r>
      <w:r w:rsidR="00F76088" w:rsidRPr="00313823">
        <w:rPr>
          <w:lang w:val="en-GB"/>
        </w:rPr>
        <w:t>departments</w:t>
      </w:r>
      <w:r w:rsidR="002632FB" w:rsidRPr="00313823">
        <w:rPr>
          <w:lang w:val="en-GB"/>
        </w:rPr>
        <w:t xml:space="preserve"> and institutions, researchers and conservation groups</w:t>
      </w:r>
      <w:r w:rsidR="009E228D">
        <w:rPr>
          <w:lang w:val="en-GB"/>
        </w:rPr>
        <w:t xml:space="preserve"> (</w:t>
      </w:r>
      <w:r w:rsidR="00450E76">
        <w:rPr>
          <w:lang w:val="en-GB"/>
        </w:rPr>
        <w:t>Table 2</w:t>
      </w:r>
      <w:r w:rsidR="005162C3" w:rsidRPr="00313823">
        <w:rPr>
          <w:lang w:val="en-GB"/>
        </w:rPr>
        <w:t>)</w:t>
      </w:r>
      <w:r w:rsidR="002632FB" w:rsidRPr="00313823">
        <w:rPr>
          <w:lang w:val="en-GB"/>
        </w:rPr>
        <w:t xml:space="preserve">. </w:t>
      </w:r>
      <w:r w:rsidR="00A37247" w:rsidRPr="00313823">
        <w:rPr>
          <w:lang w:val="en-GB"/>
        </w:rPr>
        <w:t>To a lesser extent</w:t>
      </w:r>
      <w:r w:rsidR="005F2FCE" w:rsidRPr="00313823">
        <w:rPr>
          <w:lang w:val="en-GB"/>
        </w:rPr>
        <w:t>,</w:t>
      </w:r>
      <w:r w:rsidR="00A37247" w:rsidRPr="00313823">
        <w:rPr>
          <w:lang w:val="en-GB"/>
        </w:rPr>
        <w:t xml:space="preserve"> the media, NGO’s, private business and volunteers were </w:t>
      </w:r>
      <w:r w:rsidR="005F2FCE" w:rsidRPr="00313823">
        <w:rPr>
          <w:lang w:val="en-GB"/>
        </w:rPr>
        <w:t xml:space="preserve">also </w:t>
      </w:r>
      <w:r w:rsidR="001527CB" w:rsidRPr="00313823">
        <w:rPr>
          <w:lang w:val="en-GB"/>
        </w:rPr>
        <w:t>engaged.</w:t>
      </w:r>
    </w:p>
    <w:p w14:paraId="3CE668E9" w14:textId="509F7B06" w:rsidR="002E33CA" w:rsidRPr="00313823" w:rsidRDefault="00996E82">
      <w:pPr>
        <w:rPr>
          <w:i/>
          <w:lang w:val="en-GB"/>
        </w:rPr>
      </w:pPr>
      <w:r>
        <w:rPr>
          <w:i/>
          <w:lang w:val="en-GB"/>
        </w:rPr>
        <w:t>3.5.4</w:t>
      </w:r>
      <w:r w:rsidR="008726E2">
        <w:rPr>
          <w:i/>
          <w:lang w:val="en-GB"/>
        </w:rPr>
        <w:t>.</w:t>
      </w:r>
      <w:r>
        <w:rPr>
          <w:i/>
          <w:lang w:val="en-GB"/>
        </w:rPr>
        <w:t xml:space="preserve"> </w:t>
      </w:r>
      <w:r w:rsidR="00C01822" w:rsidRPr="00313823">
        <w:rPr>
          <w:i/>
          <w:lang w:val="en-GB"/>
        </w:rPr>
        <w:t>Stakeholder</w:t>
      </w:r>
      <w:r w:rsidR="002E33CA" w:rsidRPr="00313823">
        <w:rPr>
          <w:i/>
          <w:lang w:val="en-GB"/>
        </w:rPr>
        <w:t xml:space="preserve"> </w:t>
      </w:r>
      <w:r w:rsidR="00135D9F" w:rsidRPr="00313823">
        <w:rPr>
          <w:i/>
          <w:lang w:val="en-GB"/>
        </w:rPr>
        <w:t>perceptions o</w:t>
      </w:r>
      <w:r w:rsidR="00043F97" w:rsidRPr="00313823">
        <w:rPr>
          <w:i/>
          <w:lang w:val="en-GB"/>
        </w:rPr>
        <w:t>f</w:t>
      </w:r>
      <w:r w:rsidR="00135D9F" w:rsidRPr="00313823">
        <w:rPr>
          <w:i/>
          <w:lang w:val="en-GB"/>
        </w:rPr>
        <w:t xml:space="preserve"> invasive species</w:t>
      </w:r>
    </w:p>
    <w:p w14:paraId="63F7BD41" w14:textId="4C618428" w:rsidR="00B1351C" w:rsidRPr="00E11B00" w:rsidRDefault="006B3430">
      <w:pPr>
        <w:rPr>
          <w:lang w:val="en-GB"/>
        </w:rPr>
      </w:pPr>
      <w:r>
        <w:rPr>
          <w:lang w:val="en-GB"/>
        </w:rPr>
        <w:t xml:space="preserve">A number of </w:t>
      </w:r>
      <w:r w:rsidR="006A342C">
        <w:rPr>
          <w:lang w:val="en-GB"/>
        </w:rPr>
        <w:t xml:space="preserve">social and ecological </w:t>
      </w:r>
      <w:r>
        <w:rPr>
          <w:lang w:val="en-GB"/>
        </w:rPr>
        <w:t xml:space="preserve">factors influence whether a person or group of people have negative, positive or ambivalent perceptions towards invasive alien species </w:t>
      </w:r>
      <w:r w:rsidR="007A63A5">
        <w:rPr>
          <w:lang w:val="en-GB"/>
        </w:rPr>
        <w:t xml:space="preserve">– which can also change over time </w:t>
      </w:r>
      <w:r>
        <w:rPr>
          <w:lang w:val="en-GB"/>
        </w:rPr>
        <w:t xml:space="preserve">(see Shackleton </w:t>
      </w:r>
      <w:r w:rsidR="005751AC">
        <w:rPr>
          <w:lang w:val="en-GB"/>
        </w:rPr>
        <w:t>et al.</w:t>
      </w:r>
      <w:r w:rsidR="00A44364">
        <w:rPr>
          <w:lang w:val="en-GB"/>
        </w:rPr>
        <w:t>,</w:t>
      </w:r>
      <w:r>
        <w:rPr>
          <w:lang w:val="en-GB"/>
        </w:rPr>
        <w:t xml:space="preserve"> this issue</w:t>
      </w:r>
      <w:r w:rsidR="007A63A5">
        <w:rPr>
          <w:lang w:val="en-GB"/>
        </w:rPr>
        <w:t>, Udo et al. this issue</w:t>
      </w:r>
      <w:r>
        <w:rPr>
          <w:lang w:val="en-GB"/>
        </w:rPr>
        <w:t xml:space="preserve">) </w:t>
      </w:r>
      <w:r w:rsidR="00C004E0" w:rsidRPr="00313823">
        <w:rPr>
          <w:lang w:val="en-GB"/>
        </w:rPr>
        <w:t>Al</w:t>
      </w:r>
      <w:r w:rsidR="00C004E0" w:rsidRPr="00E11B00">
        <w:rPr>
          <w:lang w:val="en-GB"/>
        </w:rPr>
        <w:t xml:space="preserve">most half </w:t>
      </w:r>
      <w:r w:rsidR="00043F97" w:rsidRPr="00E11B00">
        <w:rPr>
          <w:lang w:val="en-GB"/>
        </w:rPr>
        <w:t>of the</w:t>
      </w:r>
      <w:r w:rsidR="00C004E0" w:rsidRPr="00E11B00">
        <w:rPr>
          <w:lang w:val="en-GB"/>
        </w:rPr>
        <w:t xml:space="preserve"> stakeholders</w:t>
      </w:r>
      <w:r w:rsidR="004E03D2" w:rsidRPr="00E11B00">
        <w:rPr>
          <w:lang w:val="en-GB"/>
        </w:rPr>
        <w:t xml:space="preserve"> </w:t>
      </w:r>
      <w:r w:rsidR="00C004E0" w:rsidRPr="00E11B00">
        <w:rPr>
          <w:lang w:val="en-GB"/>
        </w:rPr>
        <w:t>engaged</w:t>
      </w:r>
      <w:r w:rsidR="008305E6" w:rsidRPr="00E11B00">
        <w:rPr>
          <w:lang w:val="en-GB"/>
        </w:rPr>
        <w:t xml:space="preserve"> in the case studies</w:t>
      </w:r>
      <w:r w:rsidR="0044716B">
        <w:rPr>
          <w:lang w:val="en-GB"/>
        </w:rPr>
        <w:t xml:space="preserve"> </w:t>
      </w:r>
      <w:r w:rsidR="00C67586" w:rsidRPr="00E11B00">
        <w:rPr>
          <w:lang w:val="en-GB"/>
        </w:rPr>
        <w:t xml:space="preserve">were </w:t>
      </w:r>
      <w:r w:rsidR="009D1A74" w:rsidRPr="00E11B00">
        <w:rPr>
          <w:lang w:val="en-GB"/>
        </w:rPr>
        <w:t>opposed to</w:t>
      </w:r>
      <w:r w:rsidR="00C67586" w:rsidRPr="00E11B00">
        <w:rPr>
          <w:lang w:val="en-GB"/>
        </w:rPr>
        <w:t xml:space="preserve"> </w:t>
      </w:r>
      <w:r w:rsidR="005F2FCE" w:rsidRPr="00E11B00">
        <w:rPr>
          <w:lang w:val="en-GB"/>
        </w:rPr>
        <w:t>invasive species</w:t>
      </w:r>
      <w:r w:rsidR="009E5EA8" w:rsidRPr="00E11B00">
        <w:rPr>
          <w:lang w:val="en-GB"/>
        </w:rPr>
        <w:t xml:space="preserve"> management</w:t>
      </w:r>
      <w:r w:rsidR="005F2FCE" w:rsidRPr="00E11B00">
        <w:rPr>
          <w:lang w:val="en-GB"/>
        </w:rPr>
        <w:t xml:space="preserve"> </w:t>
      </w:r>
      <w:r w:rsidR="00E34750" w:rsidRPr="00E11B00">
        <w:rPr>
          <w:lang w:val="en-GB"/>
        </w:rPr>
        <w:t xml:space="preserve">(47 </w:t>
      </w:r>
      <w:r w:rsidR="005F2FCE" w:rsidRPr="00E11B00">
        <w:rPr>
          <w:lang w:val="en-GB"/>
        </w:rPr>
        <w:t xml:space="preserve">%). However, </w:t>
      </w:r>
      <w:proofErr w:type="gramStart"/>
      <w:r w:rsidR="00FB674A" w:rsidRPr="00E11B00">
        <w:rPr>
          <w:lang w:val="en-GB"/>
        </w:rPr>
        <w:t>a</w:t>
      </w:r>
      <w:r w:rsidR="00E34750" w:rsidRPr="00E11B00">
        <w:rPr>
          <w:lang w:val="en-GB"/>
        </w:rPr>
        <w:t xml:space="preserve"> large number</w:t>
      </w:r>
      <w:r w:rsidR="005F2FCE" w:rsidRPr="00E11B00">
        <w:rPr>
          <w:lang w:val="en-GB"/>
        </w:rPr>
        <w:t xml:space="preserve"> stakeholders</w:t>
      </w:r>
      <w:proofErr w:type="gramEnd"/>
      <w:r w:rsidR="00E34750" w:rsidRPr="00E11B00">
        <w:rPr>
          <w:lang w:val="en-GB"/>
        </w:rPr>
        <w:t xml:space="preserve"> </w:t>
      </w:r>
      <w:r w:rsidR="005F2FCE" w:rsidRPr="00E11B00">
        <w:rPr>
          <w:lang w:val="en-GB"/>
        </w:rPr>
        <w:t xml:space="preserve">had </w:t>
      </w:r>
      <w:r w:rsidR="00E34750" w:rsidRPr="00E11B00">
        <w:rPr>
          <w:lang w:val="en-GB"/>
        </w:rPr>
        <w:t xml:space="preserve">mixed </w:t>
      </w:r>
      <w:r w:rsidRPr="00E11B00">
        <w:rPr>
          <w:lang w:val="en-GB"/>
        </w:rPr>
        <w:t>perceptions</w:t>
      </w:r>
      <w:r w:rsidR="008305E6" w:rsidRPr="00E11B00">
        <w:rPr>
          <w:lang w:val="en-GB"/>
        </w:rPr>
        <w:t xml:space="preserve"> of the invasive alien species(s) in question</w:t>
      </w:r>
      <w:r w:rsidR="005F2FCE" w:rsidRPr="00E11B00">
        <w:rPr>
          <w:lang w:val="en-GB"/>
        </w:rPr>
        <w:t xml:space="preserve">, </w:t>
      </w:r>
      <w:r w:rsidR="00FB674A" w:rsidRPr="00E11B00">
        <w:rPr>
          <w:lang w:val="en-GB"/>
        </w:rPr>
        <w:t xml:space="preserve">with some groups and individuals </w:t>
      </w:r>
      <w:r w:rsidR="00147748" w:rsidRPr="00E11B00">
        <w:rPr>
          <w:lang w:val="en-GB"/>
        </w:rPr>
        <w:t>in favour</w:t>
      </w:r>
      <w:r w:rsidR="00FB674A" w:rsidRPr="00E11B00">
        <w:rPr>
          <w:lang w:val="en-GB"/>
        </w:rPr>
        <w:t xml:space="preserve"> of </w:t>
      </w:r>
      <w:r w:rsidR="00C67586" w:rsidRPr="00E11B00">
        <w:rPr>
          <w:lang w:val="en-GB"/>
        </w:rPr>
        <w:t xml:space="preserve">and </w:t>
      </w:r>
      <w:r w:rsidR="00FB674A" w:rsidRPr="00E11B00">
        <w:rPr>
          <w:lang w:val="en-GB"/>
        </w:rPr>
        <w:t>others against</w:t>
      </w:r>
      <w:r w:rsidR="005F2FCE" w:rsidRPr="00E11B00">
        <w:rPr>
          <w:lang w:val="en-GB"/>
        </w:rPr>
        <w:t xml:space="preserve"> </w:t>
      </w:r>
      <w:r w:rsidR="00C67586" w:rsidRPr="00E11B00">
        <w:rPr>
          <w:lang w:val="en-GB"/>
        </w:rPr>
        <w:t>management</w:t>
      </w:r>
      <w:r w:rsidR="00E34750" w:rsidRPr="00E11B00">
        <w:rPr>
          <w:lang w:val="en-GB"/>
        </w:rPr>
        <w:t xml:space="preserve"> </w:t>
      </w:r>
      <w:r w:rsidR="00710324" w:rsidRPr="00E11B00">
        <w:rPr>
          <w:lang w:val="en-GB"/>
        </w:rPr>
        <w:t>(Table 3</w:t>
      </w:r>
      <w:r w:rsidR="000A7DC3" w:rsidRPr="00E11B00">
        <w:rPr>
          <w:lang w:val="en-GB"/>
        </w:rPr>
        <w:t>)</w:t>
      </w:r>
      <w:r w:rsidR="00E34750" w:rsidRPr="00E11B00">
        <w:rPr>
          <w:lang w:val="en-GB"/>
        </w:rPr>
        <w:t xml:space="preserve">. </w:t>
      </w:r>
      <w:r w:rsidR="007A4CD3" w:rsidRPr="00E11B00">
        <w:rPr>
          <w:lang w:val="en-GB"/>
        </w:rPr>
        <w:t xml:space="preserve">This </w:t>
      </w:r>
      <w:r w:rsidR="00043F97" w:rsidRPr="00E11B00">
        <w:rPr>
          <w:lang w:val="en-GB"/>
        </w:rPr>
        <w:t>reflects the finding</w:t>
      </w:r>
      <w:r w:rsidR="007A4CD3" w:rsidRPr="00E11B00">
        <w:rPr>
          <w:lang w:val="en-GB"/>
        </w:rPr>
        <w:t xml:space="preserve"> that </w:t>
      </w:r>
      <w:r w:rsidR="00B36FD2" w:rsidRPr="00E11B00">
        <w:rPr>
          <w:lang w:val="en-GB"/>
        </w:rPr>
        <w:t xml:space="preserve">in </w:t>
      </w:r>
      <w:r w:rsidR="007A4CD3" w:rsidRPr="00E11B00">
        <w:rPr>
          <w:lang w:val="en-GB"/>
        </w:rPr>
        <w:t xml:space="preserve">most </w:t>
      </w:r>
      <w:r w:rsidR="00B36FD2" w:rsidRPr="00E11B00">
        <w:rPr>
          <w:lang w:val="en-GB"/>
        </w:rPr>
        <w:t>case</w:t>
      </w:r>
      <w:r w:rsidR="00043F97" w:rsidRPr="00E11B00">
        <w:rPr>
          <w:lang w:val="en-GB"/>
        </w:rPr>
        <w:t xml:space="preserve">s, </w:t>
      </w:r>
      <w:r w:rsidR="007A4CD3" w:rsidRPr="00E11B00">
        <w:rPr>
          <w:lang w:val="en-GB"/>
        </w:rPr>
        <w:t xml:space="preserve">invasive species </w:t>
      </w:r>
      <w:r w:rsidR="00EB3029" w:rsidRPr="00E11B00">
        <w:rPr>
          <w:lang w:val="en-GB"/>
        </w:rPr>
        <w:t xml:space="preserve">are perceived as </w:t>
      </w:r>
      <w:r w:rsidR="007A4CD3" w:rsidRPr="00E11B00">
        <w:rPr>
          <w:lang w:val="en-GB"/>
        </w:rPr>
        <w:t>ha</w:t>
      </w:r>
      <w:r w:rsidR="00EB3029" w:rsidRPr="00E11B00">
        <w:rPr>
          <w:lang w:val="en-GB"/>
        </w:rPr>
        <w:t>ving</w:t>
      </w:r>
      <w:r w:rsidR="007A4CD3" w:rsidRPr="00E11B00">
        <w:rPr>
          <w:lang w:val="en-GB"/>
        </w:rPr>
        <w:t xml:space="preserve"> both benefi</w:t>
      </w:r>
      <w:r w:rsidR="00B62C92" w:rsidRPr="00E11B00">
        <w:rPr>
          <w:lang w:val="en-GB"/>
        </w:rPr>
        <w:t>ts and costs (Figure 3)</w:t>
      </w:r>
      <w:r w:rsidR="009D0EEF" w:rsidRPr="00E11B00">
        <w:rPr>
          <w:lang w:val="en-GB"/>
        </w:rPr>
        <w:t>,</w:t>
      </w:r>
      <w:r w:rsidR="00B62C92" w:rsidRPr="00E11B00">
        <w:rPr>
          <w:lang w:val="en-GB"/>
        </w:rPr>
        <w:t xml:space="preserve"> as</w:t>
      </w:r>
      <w:r w:rsidR="008305E6" w:rsidRPr="00E11B00">
        <w:rPr>
          <w:lang w:val="en-GB"/>
        </w:rPr>
        <w:t xml:space="preserve"> seen</w:t>
      </w:r>
      <w:r w:rsidR="00B62C92" w:rsidRPr="00E11B00">
        <w:rPr>
          <w:lang w:val="en-GB"/>
        </w:rPr>
        <w:t xml:space="preserve"> with</w:t>
      </w:r>
      <w:r w:rsidR="007A4CD3" w:rsidRPr="00E11B00">
        <w:rPr>
          <w:lang w:val="en-GB"/>
        </w:rPr>
        <w:t xml:space="preserve"> many of the species in the top</w:t>
      </w:r>
      <w:r w:rsidR="00147748" w:rsidRPr="00E11B00">
        <w:rPr>
          <w:lang w:val="en-GB"/>
        </w:rPr>
        <w:t>-</w:t>
      </w:r>
      <w:r w:rsidR="007A4CD3" w:rsidRPr="00E11B00">
        <w:rPr>
          <w:lang w:val="en-GB"/>
        </w:rPr>
        <w:t xml:space="preserve">10 list (Table 1) </w:t>
      </w:r>
      <w:r w:rsidR="00B62C92" w:rsidRPr="00E11B00">
        <w:rPr>
          <w:lang w:val="en-GB"/>
        </w:rPr>
        <w:t xml:space="preserve">which </w:t>
      </w:r>
      <w:r w:rsidR="007A4CD3" w:rsidRPr="00E11B00">
        <w:rPr>
          <w:lang w:val="en-GB"/>
        </w:rPr>
        <w:t>have both economic and</w:t>
      </w:r>
      <w:r w:rsidR="008305E6" w:rsidRPr="00E11B00">
        <w:rPr>
          <w:lang w:val="en-GB"/>
        </w:rPr>
        <w:t>/or</w:t>
      </w:r>
      <w:r w:rsidR="007A4CD3" w:rsidRPr="00E11B00">
        <w:rPr>
          <w:lang w:val="en-GB"/>
        </w:rPr>
        <w:t xml:space="preserve"> intrinsic benefits </w:t>
      </w:r>
      <w:r w:rsidR="00B62C92" w:rsidRPr="00E11B00">
        <w:rPr>
          <w:lang w:val="en-GB"/>
        </w:rPr>
        <w:t xml:space="preserve">and costs </w:t>
      </w:r>
      <w:r w:rsidR="00D0680E" w:rsidRPr="00E11B00">
        <w:rPr>
          <w:lang w:val="en-GB"/>
        </w:rPr>
        <w:t>(</w:t>
      </w:r>
      <w:r w:rsidR="007A4CD3" w:rsidRPr="00E11B00">
        <w:rPr>
          <w:lang w:val="en-GB"/>
        </w:rPr>
        <w:t xml:space="preserve">Estévez </w:t>
      </w:r>
      <w:r w:rsidR="005751AC">
        <w:rPr>
          <w:lang w:val="en-GB"/>
        </w:rPr>
        <w:t>et al.,</w:t>
      </w:r>
      <w:r w:rsidR="00BB5C30" w:rsidRPr="00E11B00">
        <w:rPr>
          <w:lang w:val="en-GB"/>
        </w:rPr>
        <w:t xml:space="preserve"> </w:t>
      </w:r>
      <w:r w:rsidR="007A4CD3" w:rsidRPr="00E11B00">
        <w:rPr>
          <w:lang w:val="en-GB"/>
        </w:rPr>
        <w:t xml:space="preserve">2015; Olszańska </w:t>
      </w:r>
      <w:r w:rsidR="00B3499F">
        <w:rPr>
          <w:lang w:val="en-GB"/>
        </w:rPr>
        <w:t>et al.</w:t>
      </w:r>
      <w:r w:rsidR="005751AC">
        <w:rPr>
          <w:lang w:val="en-GB"/>
        </w:rPr>
        <w:t>,</w:t>
      </w:r>
      <w:r w:rsidR="00BB5C30" w:rsidRPr="00E11B00">
        <w:rPr>
          <w:lang w:val="en-GB"/>
        </w:rPr>
        <w:t xml:space="preserve"> </w:t>
      </w:r>
      <w:r w:rsidR="007A4CD3" w:rsidRPr="00E11B00">
        <w:rPr>
          <w:lang w:val="en-GB"/>
        </w:rPr>
        <w:t xml:space="preserve">2016; Novoa </w:t>
      </w:r>
      <w:r w:rsidR="005751AC">
        <w:rPr>
          <w:lang w:val="en-GB"/>
        </w:rPr>
        <w:t>et al.,</w:t>
      </w:r>
      <w:r w:rsidR="00BB5C30" w:rsidRPr="00E11B00">
        <w:rPr>
          <w:lang w:val="en-GB"/>
        </w:rPr>
        <w:t xml:space="preserve"> </w:t>
      </w:r>
      <w:r w:rsidR="007A4CD3" w:rsidRPr="00E11B00">
        <w:rPr>
          <w:lang w:val="en-GB"/>
        </w:rPr>
        <w:t>2016</w:t>
      </w:r>
      <w:r w:rsidR="00D9482C" w:rsidRPr="00E11B00">
        <w:rPr>
          <w:lang w:val="en-GB"/>
        </w:rPr>
        <w:t>). The</w:t>
      </w:r>
      <w:r w:rsidR="00005D2A" w:rsidRPr="00E11B00">
        <w:rPr>
          <w:lang w:val="en-GB"/>
        </w:rPr>
        <w:t xml:space="preserve"> support for management</w:t>
      </w:r>
      <w:r w:rsidR="00D9482C" w:rsidRPr="00E11B00">
        <w:rPr>
          <w:lang w:val="en-GB"/>
        </w:rPr>
        <w:t xml:space="preserve"> </w:t>
      </w:r>
      <w:r w:rsidR="00004E80" w:rsidRPr="00E11B00">
        <w:rPr>
          <w:lang w:val="en-GB"/>
        </w:rPr>
        <w:t xml:space="preserve">is often more </w:t>
      </w:r>
      <w:r w:rsidR="006B5EDC">
        <w:rPr>
          <w:lang w:val="en-GB"/>
        </w:rPr>
        <w:t xml:space="preserve">closely </w:t>
      </w:r>
      <w:r w:rsidR="00D0680E" w:rsidRPr="00E11B00">
        <w:rPr>
          <w:lang w:val="en-GB"/>
        </w:rPr>
        <w:t>related to</w:t>
      </w:r>
      <w:r w:rsidR="00004E80" w:rsidRPr="00E11B00">
        <w:rPr>
          <w:lang w:val="en-GB"/>
        </w:rPr>
        <w:t xml:space="preserve"> </w:t>
      </w:r>
      <w:r w:rsidR="00B36FD2" w:rsidRPr="00E11B00">
        <w:rPr>
          <w:lang w:val="en-GB"/>
        </w:rPr>
        <w:t xml:space="preserve">the </w:t>
      </w:r>
      <w:r w:rsidR="00907C69" w:rsidRPr="00E11B00">
        <w:rPr>
          <w:lang w:val="en-GB"/>
        </w:rPr>
        <w:t xml:space="preserve">level of </w:t>
      </w:r>
      <w:r w:rsidR="00004E80" w:rsidRPr="00E11B00">
        <w:rPr>
          <w:lang w:val="en-GB"/>
        </w:rPr>
        <w:t xml:space="preserve">impact </w:t>
      </w:r>
      <w:r w:rsidR="008873D1" w:rsidRPr="00E11B00">
        <w:rPr>
          <w:lang w:val="en-GB"/>
        </w:rPr>
        <w:t xml:space="preserve">of the target species </w:t>
      </w:r>
      <w:r w:rsidR="00004E80" w:rsidRPr="00E11B00">
        <w:rPr>
          <w:lang w:val="en-GB"/>
        </w:rPr>
        <w:t>than</w:t>
      </w:r>
      <w:r w:rsidR="00147748" w:rsidRPr="00E11B00">
        <w:rPr>
          <w:lang w:val="en-GB"/>
        </w:rPr>
        <w:t xml:space="preserve"> to</w:t>
      </w:r>
      <w:r w:rsidR="00004E80" w:rsidRPr="00E11B00">
        <w:rPr>
          <w:lang w:val="en-GB"/>
        </w:rPr>
        <w:t xml:space="preserve"> </w:t>
      </w:r>
      <w:r w:rsidR="008873D1" w:rsidRPr="00E11B00">
        <w:rPr>
          <w:lang w:val="en-GB"/>
        </w:rPr>
        <w:t>its</w:t>
      </w:r>
      <w:r w:rsidR="009D1A74" w:rsidRPr="00E11B00">
        <w:rPr>
          <w:lang w:val="en-GB"/>
        </w:rPr>
        <w:t xml:space="preserve"> non-native status</w:t>
      </w:r>
      <w:r w:rsidR="00151349" w:rsidRPr="00E11B00">
        <w:rPr>
          <w:lang w:val="en-GB"/>
        </w:rPr>
        <w:t xml:space="preserve"> </w:t>
      </w:r>
      <w:r w:rsidR="00004E80" w:rsidRPr="00E11B00">
        <w:rPr>
          <w:lang w:val="en-GB"/>
        </w:rPr>
        <w:t>(</w:t>
      </w:r>
      <w:r w:rsidR="00005D2A" w:rsidRPr="00E11B00">
        <w:rPr>
          <w:lang w:val="en-GB"/>
        </w:rPr>
        <w:t>v</w:t>
      </w:r>
      <w:r w:rsidR="00004E80" w:rsidRPr="00E11B00">
        <w:rPr>
          <w:lang w:val="en-GB"/>
        </w:rPr>
        <w:t xml:space="preserve">an </w:t>
      </w:r>
      <w:r w:rsidR="00005D2A" w:rsidRPr="00E11B00">
        <w:rPr>
          <w:lang w:val="en-GB"/>
        </w:rPr>
        <w:t>d</w:t>
      </w:r>
      <w:r w:rsidR="001E3CA4" w:rsidRPr="00E11B00">
        <w:rPr>
          <w:lang w:val="en-GB"/>
        </w:rPr>
        <w:t xml:space="preserve">er Wal </w:t>
      </w:r>
      <w:r w:rsidR="005751AC">
        <w:rPr>
          <w:lang w:val="en-GB"/>
        </w:rPr>
        <w:t>et al.,</w:t>
      </w:r>
      <w:r w:rsidR="00837AD2" w:rsidRPr="00E11B00">
        <w:rPr>
          <w:lang w:val="en-GB"/>
        </w:rPr>
        <w:t xml:space="preserve"> </w:t>
      </w:r>
      <w:r w:rsidR="00004E80" w:rsidRPr="00E11B00">
        <w:rPr>
          <w:lang w:val="en-GB"/>
        </w:rPr>
        <w:t>2015).</w:t>
      </w:r>
      <w:r w:rsidR="00C60455" w:rsidRPr="00E11B00">
        <w:rPr>
          <w:lang w:val="en-GB"/>
        </w:rPr>
        <w:t xml:space="preserve"> </w:t>
      </w:r>
      <w:r w:rsidR="008873D1" w:rsidRPr="00E11B00">
        <w:rPr>
          <w:lang w:val="en-GB"/>
        </w:rPr>
        <w:t>T</w:t>
      </w:r>
      <w:r w:rsidR="00D0680E" w:rsidRPr="00E11B00">
        <w:rPr>
          <w:lang w:val="en-GB"/>
        </w:rPr>
        <w:t xml:space="preserve">he </w:t>
      </w:r>
      <w:r w:rsidR="00345D3A" w:rsidRPr="00E11B00">
        <w:rPr>
          <w:lang w:val="en-GB"/>
        </w:rPr>
        <w:t xml:space="preserve">control </w:t>
      </w:r>
      <w:r w:rsidR="00D0680E" w:rsidRPr="00E11B00">
        <w:rPr>
          <w:lang w:val="en-GB"/>
        </w:rPr>
        <w:t xml:space="preserve">method </w:t>
      </w:r>
      <w:r w:rsidR="00005D2A" w:rsidRPr="00E11B00">
        <w:rPr>
          <w:lang w:val="en-GB"/>
        </w:rPr>
        <w:t xml:space="preserve">is </w:t>
      </w:r>
      <w:r w:rsidR="00907C69" w:rsidRPr="00E11B00">
        <w:rPr>
          <w:lang w:val="en-GB"/>
        </w:rPr>
        <w:t>also a strong factor</w:t>
      </w:r>
      <w:r w:rsidR="005907E4" w:rsidRPr="00E11B00">
        <w:rPr>
          <w:lang w:val="en-GB"/>
        </w:rPr>
        <w:t xml:space="preserve"> </w:t>
      </w:r>
      <w:r w:rsidR="00005D2A" w:rsidRPr="00E11B00">
        <w:rPr>
          <w:lang w:val="en-GB"/>
        </w:rPr>
        <w:t xml:space="preserve">determining </w:t>
      </w:r>
      <w:r w:rsidR="00082F01" w:rsidRPr="00E11B00">
        <w:rPr>
          <w:lang w:val="en-GB"/>
        </w:rPr>
        <w:t xml:space="preserve">support for </w:t>
      </w:r>
      <w:r w:rsidR="00345D3A" w:rsidRPr="00E11B00">
        <w:rPr>
          <w:lang w:val="en-GB"/>
        </w:rPr>
        <w:t xml:space="preserve">management </w:t>
      </w:r>
      <w:r w:rsidR="004D3F79" w:rsidRPr="00E11B00">
        <w:rPr>
          <w:lang w:val="en-GB"/>
        </w:rPr>
        <w:t>programmes</w:t>
      </w:r>
      <w:r w:rsidR="00005D2A" w:rsidRPr="00E11B00">
        <w:rPr>
          <w:lang w:val="en-GB"/>
        </w:rPr>
        <w:t>,</w:t>
      </w:r>
      <w:r w:rsidR="005907E4" w:rsidRPr="00E11B00">
        <w:rPr>
          <w:lang w:val="en-GB"/>
        </w:rPr>
        <w:t xml:space="preserve"> </w:t>
      </w:r>
      <w:r w:rsidR="00082F01" w:rsidRPr="00E11B00">
        <w:rPr>
          <w:lang w:val="en-GB"/>
        </w:rPr>
        <w:t>especially</w:t>
      </w:r>
      <w:r w:rsidR="005907E4" w:rsidRPr="00E11B00">
        <w:rPr>
          <w:lang w:val="en-GB"/>
        </w:rPr>
        <w:t xml:space="preserve"> </w:t>
      </w:r>
      <w:r w:rsidR="004D3F79" w:rsidRPr="00E11B00">
        <w:rPr>
          <w:lang w:val="en-GB"/>
        </w:rPr>
        <w:t>with</w:t>
      </w:r>
      <w:r w:rsidR="00926115">
        <w:rPr>
          <w:lang w:val="en-GB"/>
        </w:rPr>
        <w:t xml:space="preserve"> invasive vertebrate species (</w:t>
      </w:r>
      <w:r w:rsidR="00907C69" w:rsidRPr="00E11B00">
        <w:rPr>
          <w:lang w:val="en-GB"/>
        </w:rPr>
        <w:t xml:space="preserve">Estévez </w:t>
      </w:r>
      <w:r w:rsidR="00B3499F">
        <w:rPr>
          <w:lang w:val="en-GB"/>
        </w:rPr>
        <w:t>et al.</w:t>
      </w:r>
      <w:r w:rsidR="005751AC">
        <w:rPr>
          <w:lang w:val="en-GB"/>
        </w:rPr>
        <w:t>,</w:t>
      </w:r>
      <w:r w:rsidR="00BB5C30" w:rsidRPr="00E11B00">
        <w:rPr>
          <w:lang w:val="en-GB"/>
        </w:rPr>
        <w:t xml:space="preserve"> </w:t>
      </w:r>
      <w:r w:rsidR="00907C69" w:rsidRPr="00E11B00">
        <w:rPr>
          <w:lang w:val="en-GB"/>
        </w:rPr>
        <w:t>2015</w:t>
      </w:r>
      <w:r w:rsidR="005D18CB" w:rsidRPr="00E11B00">
        <w:rPr>
          <w:lang w:val="en-GB"/>
        </w:rPr>
        <w:t xml:space="preserve">; Olszańska </w:t>
      </w:r>
      <w:r w:rsidR="005751AC">
        <w:rPr>
          <w:lang w:val="en-GB"/>
        </w:rPr>
        <w:t>et al.,</w:t>
      </w:r>
      <w:r w:rsidR="00BB5C30" w:rsidRPr="00E11B00">
        <w:rPr>
          <w:lang w:val="en-GB"/>
        </w:rPr>
        <w:t xml:space="preserve"> </w:t>
      </w:r>
      <w:r w:rsidR="005D18CB" w:rsidRPr="00E11B00">
        <w:rPr>
          <w:lang w:val="en-GB"/>
        </w:rPr>
        <w:t>2016</w:t>
      </w:r>
      <w:r w:rsidR="00907C69" w:rsidRPr="00E11B00">
        <w:rPr>
          <w:lang w:val="en-GB"/>
        </w:rPr>
        <w:t xml:space="preserve">). </w:t>
      </w:r>
      <w:r w:rsidR="00121E25" w:rsidRPr="00E11B00">
        <w:rPr>
          <w:lang w:val="en-GB"/>
        </w:rPr>
        <w:t xml:space="preserve">For </w:t>
      </w:r>
      <w:r w:rsidR="00B62C92" w:rsidRPr="00E11B00">
        <w:rPr>
          <w:lang w:val="en-GB"/>
        </w:rPr>
        <w:t>example, through engagement studies it was found that</w:t>
      </w:r>
      <w:r w:rsidR="00121E25" w:rsidRPr="00E11B00">
        <w:rPr>
          <w:lang w:val="en-GB"/>
        </w:rPr>
        <w:t xml:space="preserve"> </w:t>
      </w:r>
      <w:r w:rsidR="008873D1" w:rsidRPr="00E11B00">
        <w:rPr>
          <w:lang w:val="en-GB"/>
        </w:rPr>
        <w:t xml:space="preserve">the general public </w:t>
      </w:r>
      <w:r w:rsidR="00F87234" w:rsidRPr="00E11B00">
        <w:rPr>
          <w:lang w:val="en-GB"/>
        </w:rPr>
        <w:t xml:space="preserve">is </w:t>
      </w:r>
      <w:r w:rsidR="00121E25" w:rsidRPr="00E11B00">
        <w:rPr>
          <w:lang w:val="en-GB"/>
        </w:rPr>
        <w:t xml:space="preserve">less </w:t>
      </w:r>
      <w:r w:rsidR="00005D2A" w:rsidRPr="00E11B00">
        <w:rPr>
          <w:lang w:val="en-GB"/>
        </w:rPr>
        <w:t xml:space="preserve">likely </w:t>
      </w:r>
      <w:r w:rsidR="004D3F79" w:rsidRPr="00E11B00">
        <w:rPr>
          <w:lang w:val="en-GB"/>
        </w:rPr>
        <w:t xml:space="preserve">to </w:t>
      </w:r>
      <w:r w:rsidR="008873D1" w:rsidRPr="00E11B00">
        <w:rPr>
          <w:lang w:val="en-GB"/>
        </w:rPr>
        <w:t xml:space="preserve">support the </w:t>
      </w:r>
      <w:r w:rsidR="00062E9B" w:rsidRPr="00E11B00">
        <w:rPr>
          <w:lang w:val="en-GB"/>
        </w:rPr>
        <w:t>management</w:t>
      </w:r>
      <w:r w:rsidR="00121E25" w:rsidRPr="00E11B00">
        <w:rPr>
          <w:lang w:val="en-GB"/>
        </w:rPr>
        <w:t xml:space="preserve"> </w:t>
      </w:r>
      <w:r w:rsidR="008873D1" w:rsidRPr="00E11B00">
        <w:rPr>
          <w:lang w:val="en-GB"/>
        </w:rPr>
        <w:t xml:space="preserve">of invasive animals than that </w:t>
      </w:r>
      <w:r w:rsidR="00121E25" w:rsidRPr="00E11B00">
        <w:rPr>
          <w:lang w:val="en-GB"/>
        </w:rPr>
        <w:t xml:space="preserve">of </w:t>
      </w:r>
      <w:r w:rsidR="008873D1" w:rsidRPr="00E11B00">
        <w:rPr>
          <w:lang w:val="en-GB"/>
        </w:rPr>
        <w:t xml:space="preserve">invasive </w:t>
      </w:r>
      <w:r w:rsidR="00121E25" w:rsidRPr="00E11B00">
        <w:rPr>
          <w:lang w:val="en-GB"/>
        </w:rPr>
        <w:t>plants</w:t>
      </w:r>
      <w:r w:rsidR="00B25B8C" w:rsidRPr="00E11B00">
        <w:rPr>
          <w:lang w:val="en-GB"/>
        </w:rPr>
        <w:t xml:space="preserve"> (Novoa </w:t>
      </w:r>
      <w:r w:rsidR="00B3499F">
        <w:rPr>
          <w:lang w:val="en-GB"/>
        </w:rPr>
        <w:t>et al.</w:t>
      </w:r>
      <w:r w:rsidR="005751AC">
        <w:rPr>
          <w:lang w:val="en-GB"/>
        </w:rPr>
        <w:t>,</w:t>
      </w:r>
      <w:r w:rsidR="00BB5C30" w:rsidRPr="00E11B00">
        <w:rPr>
          <w:lang w:val="en-GB"/>
        </w:rPr>
        <w:t xml:space="preserve"> </w:t>
      </w:r>
      <w:r w:rsidR="00B25B8C" w:rsidRPr="00E11B00">
        <w:rPr>
          <w:lang w:val="en-GB"/>
        </w:rPr>
        <w:t>2017</w:t>
      </w:r>
      <w:r w:rsidR="00F55D8B" w:rsidRPr="00E11B00">
        <w:rPr>
          <w:lang w:val="en-GB"/>
        </w:rPr>
        <w:t>)</w:t>
      </w:r>
      <w:r w:rsidR="00F170FE" w:rsidRPr="00E11B00">
        <w:rPr>
          <w:lang w:val="en-GB"/>
        </w:rPr>
        <w:t>.</w:t>
      </w:r>
      <w:r w:rsidR="00121E25" w:rsidRPr="00E11B00">
        <w:rPr>
          <w:lang w:val="en-GB"/>
        </w:rPr>
        <w:t xml:space="preserve"> </w:t>
      </w:r>
      <w:r w:rsidR="00135D9F" w:rsidRPr="00E11B00">
        <w:rPr>
          <w:lang w:val="en-GB"/>
        </w:rPr>
        <w:t>Furthermore,</w:t>
      </w:r>
      <w:r w:rsidR="008873D1" w:rsidRPr="00E11B00">
        <w:rPr>
          <w:lang w:val="en-GB"/>
        </w:rPr>
        <w:t xml:space="preserve"> </w:t>
      </w:r>
      <w:r w:rsidR="00043F97" w:rsidRPr="00E11B00">
        <w:rPr>
          <w:lang w:val="en-GB"/>
        </w:rPr>
        <w:t xml:space="preserve">people generally show stronger support for </w:t>
      </w:r>
      <w:r w:rsidR="008873D1" w:rsidRPr="00E11B00">
        <w:rPr>
          <w:lang w:val="en-GB"/>
        </w:rPr>
        <w:t xml:space="preserve">managing invasive </w:t>
      </w:r>
      <w:r w:rsidR="00062E9B" w:rsidRPr="00E11B00">
        <w:rPr>
          <w:lang w:val="en-GB"/>
        </w:rPr>
        <w:t>animals</w:t>
      </w:r>
      <w:r w:rsidR="00043F97" w:rsidRPr="00E11B00">
        <w:rPr>
          <w:lang w:val="en-GB"/>
        </w:rPr>
        <w:t xml:space="preserve"> </w:t>
      </w:r>
      <w:r w:rsidR="00D0333E" w:rsidRPr="00E11B00">
        <w:rPr>
          <w:lang w:val="en-GB"/>
        </w:rPr>
        <w:t>when non-lethal techniques</w:t>
      </w:r>
      <w:r w:rsidR="00926115">
        <w:rPr>
          <w:lang w:val="en-GB"/>
        </w:rPr>
        <w:t xml:space="preserve"> </w:t>
      </w:r>
      <w:r w:rsidR="00D0333E" w:rsidRPr="00E11B00">
        <w:rPr>
          <w:lang w:val="en-GB"/>
        </w:rPr>
        <w:t xml:space="preserve">such as </w:t>
      </w:r>
      <w:r w:rsidR="00926115">
        <w:rPr>
          <w:lang w:val="en-GB"/>
        </w:rPr>
        <w:t>post-fertilisation intervention,</w:t>
      </w:r>
      <w:r w:rsidR="00397339" w:rsidRPr="00E11B00">
        <w:rPr>
          <w:lang w:val="en-GB"/>
        </w:rPr>
        <w:t xml:space="preserve"> live trapping</w:t>
      </w:r>
      <w:r w:rsidR="00D0333E" w:rsidRPr="00E11B00">
        <w:rPr>
          <w:lang w:val="en-GB"/>
        </w:rPr>
        <w:t xml:space="preserve"> or </w:t>
      </w:r>
      <w:r w:rsidR="00121E25" w:rsidRPr="00E11B00">
        <w:rPr>
          <w:lang w:val="en-GB"/>
        </w:rPr>
        <w:t>contracepti</w:t>
      </w:r>
      <w:r w:rsidR="00043F97" w:rsidRPr="00E11B00">
        <w:rPr>
          <w:lang w:val="en-GB"/>
        </w:rPr>
        <w:t>ve</w:t>
      </w:r>
      <w:r w:rsidR="008873D1" w:rsidRPr="00E11B00">
        <w:rPr>
          <w:lang w:val="en-GB"/>
        </w:rPr>
        <w:t xml:space="preserve"> methods</w:t>
      </w:r>
      <w:r w:rsidR="00121E25" w:rsidRPr="00E11B00">
        <w:rPr>
          <w:lang w:val="en-GB"/>
        </w:rPr>
        <w:t xml:space="preserve"> </w:t>
      </w:r>
      <w:r w:rsidR="00D0333E" w:rsidRPr="00E11B00">
        <w:rPr>
          <w:lang w:val="en-GB"/>
        </w:rPr>
        <w:t xml:space="preserve">are used rather </w:t>
      </w:r>
      <w:r w:rsidR="00521F16" w:rsidRPr="00E11B00">
        <w:rPr>
          <w:lang w:val="en-GB"/>
        </w:rPr>
        <w:t>than</w:t>
      </w:r>
      <w:r w:rsidR="00121E25" w:rsidRPr="00E11B00">
        <w:rPr>
          <w:lang w:val="en-GB"/>
        </w:rPr>
        <w:t xml:space="preserve"> </w:t>
      </w:r>
      <w:r w:rsidR="004D3F79" w:rsidRPr="00E11B00">
        <w:rPr>
          <w:lang w:val="en-GB"/>
        </w:rPr>
        <w:t xml:space="preserve">lethal control </w:t>
      </w:r>
      <w:r w:rsidR="00AD034F" w:rsidRPr="00E11B00">
        <w:rPr>
          <w:lang w:val="en-GB"/>
        </w:rPr>
        <w:t>methods such as hunting</w:t>
      </w:r>
      <w:r w:rsidR="001E3CA4" w:rsidRPr="00E11B00">
        <w:rPr>
          <w:lang w:val="en-GB"/>
        </w:rPr>
        <w:t>, trapping</w:t>
      </w:r>
      <w:r w:rsidR="00121E25" w:rsidRPr="00E11B00">
        <w:rPr>
          <w:lang w:val="en-GB"/>
        </w:rPr>
        <w:t xml:space="preserve"> </w:t>
      </w:r>
      <w:r w:rsidR="008873D1" w:rsidRPr="00E11B00">
        <w:rPr>
          <w:lang w:val="en-GB"/>
        </w:rPr>
        <w:t xml:space="preserve">or </w:t>
      </w:r>
      <w:r w:rsidR="00121E25" w:rsidRPr="00E11B00">
        <w:rPr>
          <w:lang w:val="en-GB"/>
        </w:rPr>
        <w:t xml:space="preserve">poisoning (Olszańska </w:t>
      </w:r>
      <w:r w:rsidR="005751AC">
        <w:rPr>
          <w:lang w:val="en-GB"/>
        </w:rPr>
        <w:t>et al.,</w:t>
      </w:r>
      <w:r w:rsidR="00BB5C30" w:rsidRPr="00E11B00">
        <w:rPr>
          <w:lang w:val="en-GB"/>
        </w:rPr>
        <w:t xml:space="preserve"> </w:t>
      </w:r>
      <w:r w:rsidR="00121E25" w:rsidRPr="00E11B00">
        <w:rPr>
          <w:lang w:val="en-GB"/>
        </w:rPr>
        <w:t>2016).</w:t>
      </w:r>
      <w:r w:rsidR="00F170FE" w:rsidRPr="00E11B00">
        <w:rPr>
          <w:lang w:val="en-GB"/>
        </w:rPr>
        <w:t xml:space="preserve"> </w:t>
      </w:r>
      <w:r w:rsidR="00CD50A4" w:rsidRPr="00E11B00">
        <w:rPr>
          <w:lang w:val="en-GB"/>
        </w:rPr>
        <w:t>Hence</w:t>
      </w:r>
      <w:r w:rsidR="00F170FE" w:rsidRPr="00E11B00">
        <w:rPr>
          <w:lang w:val="en-GB"/>
        </w:rPr>
        <w:t xml:space="preserve">, alternative strategies </w:t>
      </w:r>
      <w:r w:rsidR="00A504CC" w:rsidRPr="00E11B00">
        <w:rPr>
          <w:lang w:val="en-GB"/>
        </w:rPr>
        <w:t xml:space="preserve">to killing animals </w:t>
      </w:r>
      <w:r w:rsidR="008873D1" w:rsidRPr="00E11B00">
        <w:rPr>
          <w:lang w:val="en-GB"/>
        </w:rPr>
        <w:t xml:space="preserve">often </w:t>
      </w:r>
      <w:r w:rsidR="00F170FE" w:rsidRPr="00E11B00">
        <w:rPr>
          <w:lang w:val="en-GB"/>
        </w:rPr>
        <w:t xml:space="preserve">need to be </w:t>
      </w:r>
      <w:r w:rsidR="00CD50A4" w:rsidRPr="00E11B00">
        <w:rPr>
          <w:lang w:val="en-GB"/>
        </w:rPr>
        <w:t>considered</w:t>
      </w:r>
      <w:r w:rsidR="00F170FE" w:rsidRPr="00E11B00">
        <w:rPr>
          <w:lang w:val="en-GB"/>
        </w:rPr>
        <w:t xml:space="preserve"> in </w:t>
      </w:r>
      <w:r w:rsidR="00345D3A" w:rsidRPr="00E11B00">
        <w:rPr>
          <w:lang w:val="en-GB"/>
        </w:rPr>
        <w:t>management</w:t>
      </w:r>
      <w:r w:rsidR="00F87234" w:rsidRPr="00E11B00">
        <w:rPr>
          <w:lang w:val="en-GB"/>
        </w:rPr>
        <w:t xml:space="preserve"> </w:t>
      </w:r>
      <w:r w:rsidR="00F170FE" w:rsidRPr="00E11B00">
        <w:rPr>
          <w:lang w:val="en-GB"/>
        </w:rPr>
        <w:t xml:space="preserve">programmes </w:t>
      </w:r>
      <w:r w:rsidR="00CD50A4" w:rsidRPr="00E11B00">
        <w:rPr>
          <w:lang w:val="en-GB"/>
        </w:rPr>
        <w:t xml:space="preserve">to increase public </w:t>
      </w:r>
      <w:r w:rsidR="00CD50A4" w:rsidRPr="00E11B00">
        <w:rPr>
          <w:lang w:val="en-GB"/>
        </w:rPr>
        <w:lastRenderedPageBreak/>
        <w:t>support</w:t>
      </w:r>
      <w:r w:rsidR="00B62C92" w:rsidRPr="00E11B00">
        <w:rPr>
          <w:lang w:val="en-GB"/>
        </w:rPr>
        <w:t>, and engagement is crucial to find these solutions</w:t>
      </w:r>
      <w:r w:rsidR="00CD50A4" w:rsidRPr="00E11B00">
        <w:rPr>
          <w:lang w:val="en-GB"/>
        </w:rPr>
        <w:t xml:space="preserve"> </w:t>
      </w:r>
      <w:r w:rsidR="00F71F5D" w:rsidRPr="00E11B00">
        <w:rPr>
          <w:lang w:val="en-GB"/>
        </w:rPr>
        <w:t>(</w:t>
      </w:r>
      <w:r w:rsidR="00F170FE" w:rsidRPr="00E11B00">
        <w:rPr>
          <w:lang w:val="en-GB"/>
        </w:rPr>
        <w:t xml:space="preserve">Adriaens </w:t>
      </w:r>
      <w:r w:rsidR="005751AC">
        <w:rPr>
          <w:lang w:val="en-GB"/>
        </w:rPr>
        <w:t>et al.,</w:t>
      </w:r>
      <w:r w:rsidR="00B3499F">
        <w:rPr>
          <w:lang w:val="en-GB"/>
        </w:rPr>
        <w:t xml:space="preserve"> </w:t>
      </w:r>
      <w:r w:rsidR="00F170FE" w:rsidRPr="00E11B00">
        <w:rPr>
          <w:lang w:val="en-GB"/>
        </w:rPr>
        <w:t>2015</w:t>
      </w:r>
      <w:r w:rsidR="00EF1374" w:rsidRPr="00E11B00">
        <w:rPr>
          <w:lang w:val="en-GB"/>
        </w:rPr>
        <w:t>; Vane and Runhaar</w:t>
      </w:r>
      <w:r w:rsidR="00B3499F">
        <w:rPr>
          <w:lang w:val="en-GB"/>
        </w:rPr>
        <w:t>,</w:t>
      </w:r>
      <w:r w:rsidR="00EF1374" w:rsidRPr="00E11B00">
        <w:rPr>
          <w:lang w:val="en-GB"/>
        </w:rPr>
        <w:t xml:space="preserve"> 2016</w:t>
      </w:r>
      <w:r w:rsidR="00F170FE" w:rsidRPr="00E11B00">
        <w:rPr>
          <w:lang w:val="en-GB"/>
        </w:rPr>
        <w:t>)</w:t>
      </w:r>
    </w:p>
    <w:p w14:paraId="36708460" w14:textId="3F3E01CF" w:rsidR="00E178E9" w:rsidRPr="00313823" w:rsidRDefault="00E178E9">
      <w:pPr>
        <w:rPr>
          <w:lang w:val="en-GB"/>
        </w:rPr>
      </w:pPr>
      <w:r w:rsidRPr="00E11B00">
        <w:rPr>
          <w:b/>
          <w:lang w:val="en-GB"/>
        </w:rPr>
        <w:t>Table</w:t>
      </w:r>
      <w:r w:rsidR="00710324" w:rsidRPr="00E11B00">
        <w:rPr>
          <w:b/>
          <w:lang w:val="en-GB"/>
        </w:rPr>
        <w:t xml:space="preserve"> 3</w:t>
      </w:r>
      <w:r w:rsidRPr="00E11B00">
        <w:rPr>
          <w:b/>
          <w:lang w:val="en-GB"/>
        </w:rPr>
        <w:t>:</w:t>
      </w:r>
      <w:r w:rsidR="00392217" w:rsidRPr="00E11B00">
        <w:rPr>
          <w:b/>
          <w:lang w:val="en-GB"/>
        </w:rPr>
        <w:t xml:space="preserve"> </w:t>
      </w:r>
      <w:r w:rsidR="00BD265E" w:rsidRPr="00E11B00">
        <w:rPr>
          <w:lang w:val="en-GB"/>
        </w:rPr>
        <w:t>The</w:t>
      </w:r>
      <w:r w:rsidR="00BD265E" w:rsidRPr="00313823">
        <w:rPr>
          <w:lang w:val="en-GB"/>
        </w:rPr>
        <w:t xml:space="preserve"> stance of different stakeholders towards</w:t>
      </w:r>
      <w:r w:rsidR="008873D1" w:rsidRPr="00313823">
        <w:rPr>
          <w:lang w:val="en-GB"/>
        </w:rPr>
        <w:t xml:space="preserve"> </w:t>
      </w:r>
      <w:r w:rsidR="00BD265E" w:rsidRPr="00313823">
        <w:rPr>
          <w:lang w:val="en-GB"/>
        </w:rPr>
        <w:t>invasive species</w:t>
      </w:r>
      <w:r w:rsidR="00827F69" w:rsidRPr="00313823">
        <w:rPr>
          <w:lang w:val="en-GB"/>
        </w:rPr>
        <w:t xml:space="preserve"> management</w:t>
      </w:r>
      <w:r w:rsidR="00F87234" w:rsidRPr="00313823">
        <w:rPr>
          <w:lang w:val="en-GB"/>
        </w:rPr>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652"/>
        <w:gridCol w:w="2268"/>
      </w:tblGrid>
      <w:tr w:rsidR="00547839" w:rsidRPr="00837AD2" w14:paraId="1C30AFBE" w14:textId="77777777" w:rsidTr="00740855">
        <w:tc>
          <w:tcPr>
            <w:tcW w:w="3652" w:type="dxa"/>
            <w:tcBorders>
              <w:bottom w:val="single" w:sz="4" w:space="0" w:color="auto"/>
            </w:tcBorders>
          </w:tcPr>
          <w:p w14:paraId="159325A1" w14:textId="77777777" w:rsidR="00547839" w:rsidRPr="00313823" w:rsidRDefault="00547839">
            <w:pPr>
              <w:rPr>
                <w:b/>
                <w:lang w:val="en-GB"/>
              </w:rPr>
            </w:pPr>
            <w:r w:rsidRPr="00313823">
              <w:rPr>
                <w:b/>
                <w:lang w:val="en-GB"/>
              </w:rPr>
              <w:t>Stakeholder stance</w:t>
            </w:r>
          </w:p>
        </w:tc>
        <w:tc>
          <w:tcPr>
            <w:tcW w:w="2268" w:type="dxa"/>
            <w:tcBorders>
              <w:bottom w:val="single" w:sz="4" w:space="0" w:color="auto"/>
            </w:tcBorders>
          </w:tcPr>
          <w:p w14:paraId="4917414B" w14:textId="77777777" w:rsidR="00547839" w:rsidRPr="00313823" w:rsidRDefault="00547839">
            <w:pPr>
              <w:rPr>
                <w:b/>
                <w:lang w:val="en-GB"/>
              </w:rPr>
            </w:pPr>
            <w:r w:rsidRPr="00313823">
              <w:rPr>
                <w:b/>
                <w:lang w:val="en-GB"/>
              </w:rPr>
              <w:t xml:space="preserve">% </w:t>
            </w:r>
            <w:proofErr w:type="gramStart"/>
            <w:r w:rsidRPr="00313823">
              <w:rPr>
                <w:b/>
                <w:lang w:val="en-GB"/>
              </w:rPr>
              <w:t>of</w:t>
            </w:r>
            <w:proofErr w:type="gramEnd"/>
            <w:r w:rsidRPr="00313823">
              <w:rPr>
                <w:b/>
                <w:lang w:val="en-GB"/>
              </w:rPr>
              <w:t xml:space="preserve"> case studies</w:t>
            </w:r>
          </w:p>
        </w:tc>
      </w:tr>
      <w:tr w:rsidR="00547839" w:rsidRPr="00837AD2" w14:paraId="26A9C445" w14:textId="77777777" w:rsidTr="00740855">
        <w:trPr>
          <w:trHeight w:val="282"/>
        </w:trPr>
        <w:tc>
          <w:tcPr>
            <w:tcW w:w="3652" w:type="dxa"/>
            <w:tcBorders>
              <w:bottom w:val="nil"/>
            </w:tcBorders>
          </w:tcPr>
          <w:p w14:paraId="12D2C92B" w14:textId="6FAF822B" w:rsidR="00547839" w:rsidRPr="00313823" w:rsidRDefault="00547839" w:rsidP="00C20A91">
            <w:pPr>
              <w:rPr>
                <w:lang w:val="en-GB"/>
              </w:rPr>
            </w:pPr>
            <w:r w:rsidRPr="00313823">
              <w:rPr>
                <w:lang w:val="en-GB"/>
              </w:rPr>
              <w:t xml:space="preserve">Against </w:t>
            </w:r>
          </w:p>
        </w:tc>
        <w:tc>
          <w:tcPr>
            <w:tcW w:w="2268" w:type="dxa"/>
            <w:tcBorders>
              <w:bottom w:val="nil"/>
            </w:tcBorders>
          </w:tcPr>
          <w:p w14:paraId="3B7C327D" w14:textId="77777777" w:rsidR="00547839" w:rsidRPr="00313823" w:rsidRDefault="00547839" w:rsidP="00547839">
            <w:pPr>
              <w:jc w:val="right"/>
              <w:rPr>
                <w:lang w:val="en-GB"/>
              </w:rPr>
            </w:pPr>
            <w:r w:rsidRPr="00313823">
              <w:rPr>
                <w:lang w:val="en-GB"/>
              </w:rPr>
              <w:t>47</w:t>
            </w:r>
          </w:p>
        </w:tc>
      </w:tr>
      <w:tr w:rsidR="00547839" w:rsidRPr="00837AD2" w14:paraId="33A0F570" w14:textId="77777777" w:rsidTr="00740855">
        <w:tc>
          <w:tcPr>
            <w:tcW w:w="3652" w:type="dxa"/>
            <w:tcBorders>
              <w:top w:val="nil"/>
              <w:bottom w:val="nil"/>
            </w:tcBorders>
          </w:tcPr>
          <w:p w14:paraId="59DB6341" w14:textId="3B219B91" w:rsidR="00547839" w:rsidRPr="00313823" w:rsidRDefault="00C67586" w:rsidP="00C20A91">
            <w:pPr>
              <w:rPr>
                <w:lang w:val="en-GB"/>
              </w:rPr>
            </w:pPr>
            <w:r w:rsidRPr="00313823">
              <w:rPr>
                <w:lang w:val="en-GB"/>
              </w:rPr>
              <w:t>For</w:t>
            </w:r>
            <w:r w:rsidR="00547839" w:rsidRPr="00313823">
              <w:rPr>
                <w:lang w:val="en-GB"/>
              </w:rPr>
              <w:t xml:space="preserve"> </w:t>
            </w:r>
          </w:p>
        </w:tc>
        <w:tc>
          <w:tcPr>
            <w:tcW w:w="2268" w:type="dxa"/>
            <w:tcBorders>
              <w:top w:val="nil"/>
              <w:bottom w:val="nil"/>
            </w:tcBorders>
          </w:tcPr>
          <w:p w14:paraId="507BACCC" w14:textId="77777777" w:rsidR="00547839" w:rsidRPr="00313823" w:rsidRDefault="00547839" w:rsidP="00547839">
            <w:pPr>
              <w:jc w:val="right"/>
              <w:rPr>
                <w:lang w:val="en-GB"/>
              </w:rPr>
            </w:pPr>
            <w:r w:rsidRPr="00313823">
              <w:rPr>
                <w:lang w:val="en-GB"/>
              </w:rPr>
              <w:t>11</w:t>
            </w:r>
          </w:p>
        </w:tc>
      </w:tr>
      <w:tr w:rsidR="00547839" w:rsidRPr="00837AD2" w14:paraId="7078FFD7" w14:textId="77777777" w:rsidTr="00740855">
        <w:tc>
          <w:tcPr>
            <w:tcW w:w="3652" w:type="dxa"/>
            <w:tcBorders>
              <w:top w:val="nil"/>
              <w:bottom w:val="nil"/>
            </w:tcBorders>
          </w:tcPr>
          <w:p w14:paraId="40F48FAC" w14:textId="391A86A2" w:rsidR="00547839" w:rsidRPr="00313823" w:rsidRDefault="00547839" w:rsidP="005F47AE">
            <w:pPr>
              <w:rPr>
                <w:lang w:val="en-GB"/>
              </w:rPr>
            </w:pPr>
            <w:r w:rsidRPr="00313823">
              <w:rPr>
                <w:lang w:val="en-GB"/>
              </w:rPr>
              <w:t xml:space="preserve">Mixed feelings (both </w:t>
            </w:r>
            <w:r w:rsidR="005F47AE" w:rsidRPr="00313823">
              <w:rPr>
                <w:lang w:val="en-GB"/>
              </w:rPr>
              <w:t xml:space="preserve">for </w:t>
            </w:r>
            <w:r w:rsidRPr="00313823">
              <w:rPr>
                <w:lang w:val="en-GB"/>
              </w:rPr>
              <w:t>and against)</w:t>
            </w:r>
          </w:p>
        </w:tc>
        <w:tc>
          <w:tcPr>
            <w:tcW w:w="2268" w:type="dxa"/>
            <w:tcBorders>
              <w:top w:val="nil"/>
              <w:bottom w:val="nil"/>
            </w:tcBorders>
          </w:tcPr>
          <w:p w14:paraId="013885FE" w14:textId="718CF3A2" w:rsidR="00547839" w:rsidRPr="00313823" w:rsidRDefault="00ED1BB0" w:rsidP="00547839">
            <w:pPr>
              <w:jc w:val="right"/>
              <w:rPr>
                <w:lang w:val="en-GB"/>
              </w:rPr>
            </w:pPr>
            <w:r w:rsidRPr="00313823">
              <w:rPr>
                <w:lang w:val="en-GB"/>
              </w:rPr>
              <w:t>33</w:t>
            </w:r>
          </w:p>
        </w:tc>
      </w:tr>
      <w:tr w:rsidR="00547839" w:rsidRPr="00837AD2" w14:paraId="2492C6CF" w14:textId="77777777" w:rsidTr="00740855">
        <w:tc>
          <w:tcPr>
            <w:tcW w:w="3652" w:type="dxa"/>
            <w:tcBorders>
              <w:top w:val="nil"/>
              <w:bottom w:val="single" w:sz="4" w:space="0" w:color="auto"/>
            </w:tcBorders>
          </w:tcPr>
          <w:p w14:paraId="6CFBDF81" w14:textId="77777777" w:rsidR="00547839" w:rsidRPr="00313823" w:rsidRDefault="00547839" w:rsidP="00C60455">
            <w:pPr>
              <w:rPr>
                <w:lang w:val="en-GB"/>
              </w:rPr>
            </w:pPr>
            <w:r w:rsidRPr="00313823">
              <w:rPr>
                <w:lang w:val="en-GB"/>
              </w:rPr>
              <w:t>Unsure/unknown</w:t>
            </w:r>
          </w:p>
        </w:tc>
        <w:tc>
          <w:tcPr>
            <w:tcW w:w="2268" w:type="dxa"/>
            <w:tcBorders>
              <w:top w:val="nil"/>
              <w:bottom w:val="single" w:sz="4" w:space="0" w:color="auto"/>
            </w:tcBorders>
          </w:tcPr>
          <w:p w14:paraId="15BA3BBF" w14:textId="77777777" w:rsidR="00547839" w:rsidRPr="00313823" w:rsidRDefault="00547839" w:rsidP="00547839">
            <w:pPr>
              <w:jc w:val="right"/>
              <w:rPr>
                <w:lang w:val="en-GB"/>
              </w:rPr>
            </w:pPr>
            <w:r w:rsidRPr="00313823">
              <w:rPr>
                <w:lang w:val="en-GB"/>
              </w:rPr>
              <w:t>9</w:t>
            </w:r>
          </w:p>
        </w:tc>
      </w:tr>
    </w:tbl>
    <w:p w14:paraId="1FBC057B" w14:textId="77777777" w:rsidR="0087673C" w:rsidRPr="00D244FC" w:rsidRDefault="0087673C">
      <w:pPr>
        <w:rPr>
          <w:lang w:val="en-GB"/>
        </w:rPr>
      </w:pPr>
    </w:p>
    <w:p w14:paraId="0B2AFA6E" w14:textId="5417D177" w:rsidR="005F6F4B" w:rsidRPr="00313823" w:rsidRDefault="00996E82">
      <w:pPr>
        <w:rPr>
          <w:i/>
          <w:lang w:val="en-GB"/>
        </w:rPr>
      </w:pPr>
      <w:r>
        <w:rPr>
          <w:i/>
          <w:lang w:val="en-GB"/>
        </w:rPr>
        <w:t>3.5.5</w:t>
      </w:r>
      <w:r w:rsidR="008726E2">
        <w:rPr>
          <w:i/>
          <w:lang w:val="en-GB"/>
        </w:rPr>
        <w:t>.</w:t>
      </w:r>
      <w:r>
        <w:rPr>
          <w:i/>
          <w:lang w:val="en-GB"/>
        </w:rPr>
        <w:t xml:space="preserve"> </w:t>
      </w:r>
      <w:proofErr w:type="gramStart"/>
      <w:r w:rsidR="005F6F4B" w:rsidRPr="00313823">
        <w:rPr>
          <w:i/>
          <w:lang w:val="en-GB"/>
        </w:rPr>
        <w:t>An</w:t>
      </w:r>
      <w:proofErr w:type="gramEnd"/>
      <w:r w:rsidR="005F6F4B" w:rsidRPr="00313823">
        <w:rPr>
          <w:i/>
          <w:lang w:val="en-GB"/>
        </w:rPr>
        <w:t xml:space="preserve"> evaluation of</w:t>
      </w:r>
      <w:r w:rsidR="00827F69" w:rsidRPr="00313823">
        <w:rPr>
          <w:i/>
          <w:lang w:val="en-GB"/>
        </w:rPr>
        <w:t xml:space="preserve"> the degree of</w:t>
      </w:r>
      <w:r w:rsidR="005F6F4B" w:rsidRPr="00313823">
        <w:rPr>
          <w:i/>
          <w:lang w:val="en-GB"/>
        </w:rPr>
        <w:t xml:space="preserve"> stakeholder engagement </w:t>
      </w:r>
    </w:p>
    <w:p w14:paraId="3EE127A0" w14:textId="22698AD6" w:rsidR="005868FA" w:rsidRDefault="002C7F07">
      <w:pPr>
        <w:rPr>
          <w:lang w:val="en-GB"/>
        </w:rPr>
      </w:pPr>
      <w:r w:rsidRPr="00313823">
        <w:rPr>
          <w:lang w:val="en-GB"/>
        </w:rPr>
        <w:t>Based</w:t>
      </w:r>
      <w:r w:rsidR="00E30891" w:rsidRPr="00313823">
        <w:rPr>
          <w:lang w:val="en-GB"/>
        </w:rPr>
        <w:t xml:space="preserve"> on the information </w:t>
      </w:r>
      <w:r w:rsidR="00853E26" w:rsidRPr="00313823">
        <w:rPr>
          <w:lang w:val="en-GB"/>
        </w:rPr>
        <w:t xml:space="preserve">provided </w:t>
      </w:r>
      <w:r w:rsidR="00E30891" w:rsidRPr="00313823">
        <w:rPr>
          <w:lang w:val="en-GB"/>
        </w:rPr>
        <w:t xml:space="preserve">in the </w:t>
      </w:r>
      <w:r w:rsidR="00853E26" w:rsidRPr="00313823">
        <w:rPr>
          <w:lang w:val="en-GB"/>
        </w:rPr>
        <w:t xml:space="preserve">assessed </w:t>
      </w:r>
      <w:r w:rsidR="00E30891" w:rsidRPr="00313823">
        <w:rPr>
          <w:lang w:val="en-GB"/>
        </w:rPr>
        <w:t>papers, the</w:t>
      </w:r>
      <w:r w:rsidR="00172E07" w:rsidRPr="00313823">
        <w:rPr>
          <w:lang w:val="en-GB"/>
        </w:rPr>
        <w:t xml:space="preserve"> majority of </w:t>
      </w:r>
      <w:r w:rsidRPr="00313823">
        <w:rPr>
          <w:lang w:val="en-GB"/>
        </w:rPr>
        <w:t xml:space="preserve">the </w:t>
      </w:r>
      <w:r w:rsidR="00172E07" w:rsidRPr="00313823">
        <w:rPr>
          <w:lang w:val="en-GB"/>
        </w:rPr>
        <w:t xml:space="preserve">case studies </w:t>
      </w:r>
      <w:r w:rsidR="009E5BA2" w:rsidRPr="00313823">
        <w:rPr>
          <w:lang w:val="en-GB"/>
        </w:rPr>
        <w:t>showed</w:t>
      </w:r>
      <w:r w:rsidR="00C77396" w:rsidRPr="00313823">
        <w:rPr>
          <w:lang w:val="en-GB"/>
        </w:rPr>
        <w:t xml:space="preserve"> fairly low level</w:t>
      </w:r>
      <w:r w:rsidR="009E5BA2" w:rsidRPr="00313823">
        <w:rPr>
          <w:lang w:val="en-GB"/>
        </w:rPr>
        <w:t>s</w:t>
      </w:r>
      <w:r w:rsidR="00C77396" w:rsidRPr="00313823">
        <w:rPr>
          <w:lang w:val="en-GB"/>
        </w:rPr>
        <w:t xml:space="preserve"> of engagement</w:t>
      </w:r>
      <w:r w:rsidR="0087673C" w:rsidRPr="00313823">
        <w:rPr>
          <w:lang w:val="en-GB"/>
        </w:rPr>
        <w:t xml:space="preserve"> </w:t>
      </w:r>
      <w:r w:rsidR="009E5BA2" w:rsidRPr="00313823">
        <w:rPr>
          <w:lang w:val="en-GB"/>
        </w:rPr>
        <w:t xml:space="preserve">with </w:t>
      </w:r>
      <w:r w:rsidR="00324100" w:rsidRPr="00313823">
        <w:rPr>
          <w:lang w:val="en-GB"/>
        </w:rPr>
        <w:t xml:space="preserve">most including </w:t>
      </w:r>
      <w:r w:rsidR="00172E07" w:rsidRPr="00313823">
        <w:rPr>
          <w:lang w:val="en-GB"/>
        </w:rPr>
        <w:t>passive interaction with one o</w:t>
      </w:r>
      <w:r w:rsidR="005F47AE" w:rsidRPr="00313823">
        <w:rPr>
          <w:lang w:val="en-GB"/>
        </w:rPr>
        <w:t>r</w:t>
      </w:r>
      <w:r w:rsidR="00172E07" w:rsidRPr="00313823">
        <w:rPr>
          <w:lang w:val="en-GB"/>
        </w:rPr>
        <w:t xml:space="preserve"> two stakeholder</w:t>
      </w:r>
      <w:r w:rsidR="002B66AD" w:rsidRPr="00313823">
        <w:rPr>
          <w:lang w:val="en-GB"/>
        </w:rPr>
        <w:t xml:space="preserve"> groups </w:t>
      </w:r>
      <w:r w:rsidR="00A97194" w:rsidRPr="00313823">
        <w:rPr>
          <w:lang w:val="en-GB"/>
        </w:rPr>
        <w:t>(53 %) or</w:t>
      </w:r>
      <w:r w:rsidR="002B66AD" w:rsidRPr="00313823">
        <w:rPr>
          <w:lang w:val="en-GB"/>
        </w:rPr>
        <w:t xml:space="preserve"> passive engagement with more than two groups (24 %</w:t>
      </w:r>
      <w:r w:rsidR="009D0EEF">
        <w:rPr>
          <w:lang w:val="en-GB"/>
        </w:rPr>
        <w:t xml:space="preserve">, </w:t>
      </w:r>
      <w:r w:rsidR="0087673C" w:rsidRPr="00313823">
        <w:rPr>
          <w:lang w:val="en-GB"/>
        </w:rPr>
        <w:t xml:space="preserve">Figure </w:t>
      </w:r>
      <w:r w:rsidR="00450E76">
        <w:rPr>
          <w:lang w:val="en-GB"/>
        </w:rPr>
        <w:t>4</w:t>
      </w:r>
      <w:r w:rsidR="00594B61">
        <w:rPr>
          <w:lang w:val="en-GB"/>
        </w:rPr>
        <w:t xml:space="preserve">; </w:t>
      </w:r>
      <w:r w:rsidR="007857C5">
        <w:rPr>
          <w:lang w:val="en-GB"/>
        </w:rPr>
        <w:t xml:space="preserve">see </w:t>
      </w:r>
      <w:r w:rsidR="00594B61">
        <w:rPr>
          <w:lang w:val="en-GB"/>
        </w:rPr>
        <w:t>Appendix 1</w:t>
      </w:r>
      <w:r w:rsidR="007857C5">
        <w:rPr>
          <w:lang w:val="en-GB"/>
        </w:rPr>
        <w:t xml:space="preserve"> for detailed description of levels of engagement</w:t>
      </w:r>
      <w:r w:rsidR="0087673C" w:rsidRPr="00313823">
        <w:rPr>
          <w:lang w:val="en-GB"/>
        </w:rPr>
        <w:t>)</w:t>
      </w:r>
      <w:r w:rsidR="002B66AD" w:rsidRPr="00313823">
        <w:rPr>
          <w:lang w:val="en-GB"/>
        </w:rPr>
        <w:t xml:space="preserve">. </w:t>
      </w:r>
      <w:r w:rsidR="003F4ACB" w:rsidRPr="00313823">
        <w:rPr>
          <w:lang w:val="en-GB"/>
        </w:rPr>
        <w:t xml:space="preserve">This </w:t>
      </w:r>
      <w:r w:rsidR="00B71491">
        <w:rPr>
          <w:lang w:val="en-GB"/>
        </w:rPr>
        <w:t xml:space="preserve">is not surprising </w:t>
      </w:r>
      <w:r w:rsidR="00224516">
        <w:rPr>
          <w:lang w:val="en-GB"/>
        </w:rPr>
        <w:t xml:space="preserve">when </w:t>
      </w:r>
      <w:r w:rsidR="00834D40" w:rsidRPr="00313823">
        <w:rPr>
          <w:lang w:val="en-GB"/>
        </w:rPr>
        <w:t xml:space="preserve">considering </w:t>
      </w:r>
      <w:r w:rsidR="00224516">
        <w:rPr>
          <w:lang w:val="en-GB"/>
        </w:rPr>
        <w:t xml:space="preserve">that </w:t>
      </w:r>
      <w:r w:rsidR="003F4ACB" w:rsidRPr="00313823">
        <w:rPr>
          <w:lang w:val="en-GB"/>
        </w:rPr>
        <w:t xml:space="preserve">the main goal of </w:t>
      </w:r>
      <w:r w:rsidR="00A52B76" w:rsidRPr="00313823">
        <w:rPr>
          <w:lang w:val="en-GB"/>
        </w:rPr>
        <w:t xml:space="preserve">most </w:t>
      </w:r>
      <w:r w:rsidR="003F4ACB" w:rsidRPr="00313823">
        <w:rPr>
          <w:lang w:val="en-GB"/>
        </w:rPr>
        <w:t>research was to assess kn</w:t>
      </w:r>
      <w:r w:rsidR="0050638A">
        <w:rPr>
          <w:lang w:val="en-GB"/>
        </w:rPr>
        <w:t>owledge and perceptions (</w:t>
      </w:r>
      <w:r w:rsidR="00450E76">
        <w:rPr>
          <w:lang w:val="en-GB"/>
        </w:rPr>
        <w:t>Table 2</w:t>
      </w:r>
      <w:r w:rsidR="003F4ACB" w:rsidRPr="00313823">
        <w:rPr>
          <w:lang w:val="en-GB"/>
        </w:rPr>
        <w:t>)</w:t>
      </w:r>
      <w:r w:rsidR="00FA51F7" w:rsidRPr="00313823">
        <w:rPr>
          <w:lang w:val="en-GB"/>
        </w:rPr>
        <w:t xml:space="preserve">, which is important </w:t>
      </w:r>
      <w:r w:rsidR="00B71491">
        <w:rPr>
          <w:lang w:val="en-GB"/>
        </w:rPr>
        <w:t xml:space="preserve">to </w:t>
      </w:r>
      <w:r w:rsidR="00FA51F7" w:rsidRPr="00313823">
        <w:rPr>
          <w:lang w:val="en-GB"/>
        </w:rPr>
        <w:t xml:space="preserve">develop policy and management strategies (Shackleton </w:t>
      </w:r>
      <w:r w:rsidR="005751AC">
        <w:rPr>
          <w:lang w:val="en-GB"/>
        </w:rPr>
        <w:t>et al.,</w:t>
      </w:r>
      <w:r w:rsidR="00BB5C30">
        <w:rPr>
          <w:lang w:val="en-GB"/>
        </w:rPr>
        <w:t xml:space="preserve"> </w:t>
      </w:r>
      <w:r w:rsidR="00FA51F7" w:rsidRPr="00313823">
        <w:rPr>
          <w:lang w:val="en-GB"/>
        </w:rPr>
        <w:t>this issue</w:t>
      </w:r>
      <w:r w:rsidR="00926115">
        <w:rPr>
          <w:lang w:val="en-GB"/>
        </w:rPr>
        <w:t xml:space="preserve">). </w:t>
      </w:r>
      <w:r w:rsidR="002B66AD" w:rsidRPr="00313823">
        <w:rPr>
          <w:lang w:val="en-GB"/>
        </w:rPr>
        <w:t xml:space="preserve">Only 3 % of </w:t>
      </w:r>
      <w:r w:rsidR="009E5BA2" w:rsidRPr="00313823">
        <w:rPr>
          <w:lang w:val="en-GB"/>
        </w:rPr>
        <w:t xml:space="preserve">the </w:t>
      </w:r>
      <w:r w:rsidR="002B66AD" w:rsidRPr="00313823">
        <w:rPr>
          <w:lang w:val="en-GB"/>
        </w:rPr>
        <w:t xml:space="preserve">studies </w:t>
      </w:r>
      <w:r w:rsidR="00725737">
        <w:rPr>
          <w:lang w:val="en-GB"/>
        </w:rPr>
        <w:t>showed</w:t>
      </w:r>
      <w:r w:rsidR="002B66AD" w:rsidRPr="00313823">
        <w:rPr>
          <w:lang w:val="en-GB"/>
        </w:rPr>
        <w:t xml:space="preserve"> high levels of engagement</w:t>
      </w:r>
      <w:r w:rsidRPr="00313823">
        <w:rPr>
          <w:lang w:val="en-GB"/>
        </w:rPr>
        <w:t xml:space="preserve"> (i.e.</w:t>
      </w:r>
      <w:r w:rsidR="000849A4" w:rsidRPr="00313823">
        <w:rPr>
          <w:lang w:val="en-GB"/>
        </w:rPr>
        <w:t>,</w:t>
      </w:r>
      <w:r w:rsidRPr="00313823">
        <w:rPr>
          <w:lang w:val="en-GB"/>
        </w:rPr>
        <w:t xml:space="preserve"> </w:t>
      </w:r>
      <w:r w:rsidR="002B66AD" w:rsidRPr="00313823">
        <w:rPr>
          <w:lang w:val="en-GB"/>
        </w:rPr>
        <w:t>active engagement with more than five stakeholder</w:t>
      </w:r>
      <w:r w:rsidR="005A1798" w:rsidRPr="00313823">
        <w:rPr>
          <w:lang w:val="en-GB"/>
        </w:rPr>
        <w:t xml:space="preserve"> groups</w:t>
      </w:r>
      <w:r w:rsidRPr="00313823">
        <w:rPr>
          <w:lang w:val="en-GB"/>
        </w:rPr>
        <w:t>)</w:t>
      </w:r>
      <w:r w:rsidR="004A2A4C" w:rsidRPr="00313823">
        <w:rPr>
          <w:lang w:val="en-GB"/>
        </w:rPr>
        <w:t xml:space="preserve">. </w:t>
      </w:r>
      <w:r w:rsidR="002108F4" w:rsidRPr="00313823">
        <w:rPr>
          <w:lang w:val="en-GB"/>
        </w:rPr>
        <w:t xml:space="preserve">Bryce </w:t>
      </w:r>
      <w:r w:rsidR="00680F33">
        <w:rPr>
          <w:lang w:val="en-GB"/>
        </w:rPr>
        <w:t>et al.</w:t>
      </w:r>
      <w:r w:rsidR="005751AC">
        <w:rPr>
          <w:lang w:val="en-GB"/>
        </w:rPr>
        <w:t>,</w:t>
      </w:r>
      <w:r w:rsidR="002108F4" w:rsidRPr="00313823">
        <w:rPr>
          <w:lang w:val="en-GB"/>
        </w:rPr>
        <w:t xml:space="preserve"> (2011)</w:t>
      </w:r>
      <w:r w:rsidRPr="00313823">
        <w:rPr>
          <w:lang w:val="en-GB"/>
        </w:rPr>
        <w:t xml:space="preserve"> stud</w:t>
      </w:r>
      <w:r w:rsidR="00725737">
        <w:rPr>
          <w:lang w:val="en-GB"/>
        </w:rPr>
        <w:t>ied</w:t>
      </w:r>
      <w:r w:rsidRPr="00313823">
        <w:rPr>
          <w:lang w:val="en-GB"/>
        </w:rPr>
        <w:t xml:space="preserve"> </w:t>
      </w:r>
      <w:r w:rsidR="007A25CF" w:rsidRPr="00313823">
        <w:rPr>
          <w:lang w:val="en-GB"/>
        </w:rPr>
        <w:t xml:space="preserve">the eradication of </w:t>
      </w:r>
      <w:r w:rsidR="00141AD6" w:rsidRPr="00313823">
        <w:rPr>
          <w:lang w:val="en-GB"/>
        </w:rPr>
        <w:t>American mink</w:t>
      </w:r>
      <w:r w:rsidR="00141AD6" w:rsidRPr="00313823">
        <w:rPr>
          <w:i/>
          <w:lang w:val="en-GB"/>
        </w:rPr>
        <w:t xml:space="preserve"> </w:t>
      </w:r>
      <w:r w:rsidR="007A25CF" w:rsidRPr="00313823">
        <w:rPr>
          <w:lang w:val="en-GB"/>
        </w:rPr>
        <w:t>(</w:t>
      </w:r>
      <w:r w:rsidR="00141AD6" w:rsidRPr="00313823">
        <w:rPr>
          <w:i/>
          <w:lang w:val="en-GB"/>
        </w:rPr>
        <w:t>Neovison vison</w:t>
      </w:r>
      <w:r w:rsidR="007A25CF" w:rsidRPr="00313823">
        <w:rPr>
          <w:lang w:val="en-GB"/>
        </w:rPr>
        <w:t>) in</w:t>
      </w:r>
      <w:r w:rsidR="009B771E" w:rsidRPr="00313823">
        <w:rPr>
          <w:lang w:val="en-GB"/>
        </w:rPr>
        <w:t xml:space="preserve"> and around a </w:t>
      </w:r>
      <w:r w:rsidR="007A25CF" w:rsidRPr="00313823">
        <w:rPr>
          <w:lang w:val="en-GB"/>
        </w:rPr>
        <w:t>national park in Scotland</w:t>
      </w:r>
      <w:r w:rsidR="009B771E" w:rsidRPr="00313823">
        <w:rPr>
          <w:lang w:val="en-GB"/>
        </w:rPr>
        <w:t>.</w:t>
      </w:r>
      <w:r w:rsidR="007A25CF" w:rsidRPr="00313823">
        <w:rPr>
          <w:lang w:val="en-GB"/>
        </w:rPr>
        <w:t xml:space="preserve"> </w:t>
      </w:r>
      <w:r w:rsidR="009E5BA2" w:rsidRPr="00313823">
        <w:rPr>
          <w:lang w:val="en-GB"/>
        </w:rPr>
        <w:t xml:space="preserve">The programme </w:t>
      </w:r>
      <w:r w:rsidR="007A25CF" w:rsidRPr="00313823">
        <w:rPr>
          <w:lang w:val="en-GB"/>
        </w:rPr>
        <w:t xml:space="preserve">involved co-funding </w:t>
      </w:r>
      <w:r w:rsidR="009E5BA2" w:rsidRPr="00313823">
        <w:rPr>
          <w:lang w:val="en-GB"/>
        </w:rPr>
        <w:t>by</w:t>
      </w:r>
      <w:r w:rsidR="007A25CF" w:rsidRPr="00313823">
        <w:rPr>
          <w:lang w:val="en-GB"/>
        </w:rPr>
        <w:t xml:space="preserve"> multiple </w:t>
      </w:r>
      <w:r w:rsidR="009B771E" w:rsidRPr="00313823">
        <w:rPr>
          <w:lang w:val="en-GB"/>
        </w:rPr>
        <w:t>stakeholders</w:t>
      </w:r>
      <w:r w:rsidR="007A25CF" w:rsidRPr="00313823">
        <w:rPr>
          <w:lang w:val="en-GB"/>
        </w:rPr>
        <w:t>, strong collaborative</w:t>
      </w:r>
      <w:r w:rsidR="008A2057" w:rsidRPr="00313823">
        <w:rPr>
          <w:lang w:val="en-GB"/>
        </w:rPr>
        <w:t xml:space="preserve"> </w:t>
      </w:r>
      <w:r w:rsidR="00B03F89" w:rsidRPr="00313823">
        <w:rPr>
          <w:lang w:val="en-GB"/>
        </w:rPr>
        <w:t xml:space="preserve">social </w:t>
      </w:r>
      <w:r w:rsidR="008A2057" w:rsidRPr="00313823">
        <w:rPr>
          <w:lang w:val="en-GB"/>
        </w:rPr>
        <w:t>learning,</w:t>
      </w:r>
      <w:r w:rsidR="007A25CF" w:rsidRPr="00313823">
        <w:rPr>
          <w:lang w:val="en-GB"/>
        </w:rPr>
        <w:t xml:space="preserve"> </w:t>
      </w:r>
      <w:r w:rsidR="003F4ACB" w:rsidRPr="00313823">
        <w:rPr>
          <w:lang w:val="en-GB"/>
        </w:rPr>
        <w:t>co-</w:t>
      </w:r>
      <w:r w:rsidR="007A25CF" w:rsidRPr="00313823">
        <w:rPr>
          <w:lang w:val="en-GB"/>
        </w:rPr>
        <w:t xml:space="preserve">implementation and </w:t>
      </w:r>
      <w:r w:rsidR="003F4ACB" w:rsidRPr="00313823">
        <w:rPr>
          <w:lang w:val="en-GB"/>
        </w:rPr>
        <w:t xml:space="preserve">a </w:t>
      </w:r>
      <w:r w:rsidR="00B03F89" w:rsidRPr="00313823">
        <w:rPr>
          <w:lang w:val="en-GB"/>
        </w:rPr>
        <w:t>large</w:t>
      </w:r>
      <w:r w:rsidR="003F4ACB" w:rsidRPr="00313823">
        <w:rPr>
          <w:lang w:val="en-GB"/>
        </w:rPr>
        <w:t xml:space="preserve"> number of</w:t>
      </w:r>
      <w:r w:rsidR="00392217" w:rsidRPr="00313823">
        <w:rPr>
          <w:lang w:val="en-GB"/>
        </w:rPr>
        <w:t xml:space="preserve"> </w:t>
      </w:r>
      <w:r w:rsidR="003F4ACB" w:rsidRPr="00313823">
        <w:rPr>
          <w:lang w:val="en-GB"/>
        </w:rPr>
        <w:t>different stakeholders (</w:t>
      </w:r>
      <w:r w:rsidR="009B771E" w:rsidRPr="00313823">
        <w:rPr>
          <w:lang w:val="en-GB"/>
        </w:rPr>
        <w:t>scientists</w:t>
      </w:r>
      <w:r w:rsidR="007A25CF" w:rsidRPr="00313823">
        <w:rPr>
          <w:lang w:val="en-GB"/>
        </w:rPr>
        <w:t xml:space="preserve">, </w:t>
      </w:r>
      <w:r w:rsidR="009B771E" w:rsidRPr="00313823">
        <w:rPr>
          <w:lang w:val="en-GB"/>
        </w:rPr>
        <w:t>private</w:t>
      </w:r>
      <w:r w:rsidR="007A25CF" w:rsidRPr="00313823">
        <w:rPr>
          <w:lang w:val="en-GB"/>
        </w:rPr>
        <w:t xml:space="preserve"> </w:t>
      </w:r>
      <w:r w:rsidR="009B771E" w:rsidRPr="00313823">
        <w:rPr>
          <w:lang w:val="en-GB"/>
        </w:rPr>
        <w:t>property</w:t>
      </w:r>
      <w:r w:rsidR="007A25CF" w:rsidRPr="00313823">
        <w:rPr>
          <w:lang w:val="en-GB"/>
        </w:rPr>
        <w:t xml:space="preserve"> game </w:t>
      </w:r>
      <w:r w:rsidR="009B771E" w:rsidRPr="00313823">
        <w:rPr>
          <w:lang w:val="en-GB"/>
        </w:rPr>
        <w:t>keepers, public</w:t>
      </w:r>
      <w:r w:rsidR="007A25CF" w:rsidRPr="00313823">
        <w:rPr>
          <w:lang w:val="en-GB"/>
        </w:rPr>
        <w:t xml:space="preserve"> </w:t>
      </w:r>
      <w:r w:rsidR="009B771E" w:rsidRPr="00313823">
        <w:rPr>
          <w:lang w:val="en-GB"/>
        </w:rPr>
        <w:t>volunteers</w:t>
      </w:r>
      <w:r w:rsidR="007A25CF" w:rsidRPr="00313823">
        <w:rPr>
          <w:lang w:val="en-GB"/>
        </w:rPr>
        <w:t xml:space="preserve">, </w:t>
      </w:r>
      <w:r w:rsidR="009B771E" w:rsidRPr="00313823">
        <w:rPr>
          <w:lang w:val="en-GB"/>
        </w:rPr>
        <w:t>various levels of fisheries</w:t>
      </w:r>
      <w:r w:rsidR="007A25CF" w:rsidRPr="00313823">
        <w:rPr>
          <w:lang w:val="en-GB"/>
        </w:rPr>
        <w:t xml:space="preserve"> staff, wildlife conservation </w:t>
      </w:r>
      <w:r w:rsidR="009B771E" w:rsidRPr="00313823">
        <w:rPr>
          <w:lang w:val="en-GB"/>
        </w:rPr>
        <w:t>professionals</w:t>
      </w:r>
      <w:r w:rsidR="007A25CF" w:rsidRPr="00313823">
        <w:rPr>
          <w:lang w:val="en-GB"/>
        </w:rPr>
        <w:t xml:space="preserve"> fr</w:t>
      </w:r>
      <w:r w:rsidR="00853E26" w:rsidRPr="00313823">
        <w:rPr>
          <w:lang w:val="en-GB"/>
        </w:rPr>
        <w:t>o</w:t>
      </w:r>
      <w:r w:rsidR="007A25CF" w:rsidRPr="00313823">
        <w:rPr>
          <w:lang w:val="en-GB"/>
        </w:rPr>
        <w:t xml:space="preserve">m </w:t>
      </w:r>
      <w:r w:rsidR="009B771E" w:rsidRPr="00313823">
        <w:rPr>
          <w:lang w:val="en-GB"/>
        </w:rPr>
        <w:t>government and NGO</w:t>
      </w:r>
      <w:r w:rsidR="00926115">
        <w:rPr>
          <w:lang w:val="en-GB"/>
        </w:rPr>
        <w:t>s</w:t>
      </w:r>
      <w:r w:rsidR="009D0EEF">
        <w:rPr>
          <w:lang w:val="en-GB"/>
        </w:rPr>
        <w:t>,</w:t>
      </w:r>
      <w:r w:rsidR="009B771E" w:rsidRPr="00313823">
        <w:rPr>
          <w:lang w:val="en-GB"/>
        </w:rPr>
        <w:t xml:space="preserve"> as well as </w:t>
      </w:r>
      <w:r w:rsidR="00FE7331" w:rsidRPr="00313823">
        <w:rPr>
          <w:lang w:val="en-GB"/>
        </w:rPr>
        <w:t>l</w:t>
      </w:r>
      <w:r w:rsidR="007A25CF" w:rsidRPr="00313823">
        <w:rPr>
          <w:lang w:val="en-GB"/>
        </w:rPr>
        <w:t xml:space="preserve">and </w:t>
      </w:r>
      <w:r w:rsidR="009B771E" w:rsidRPr="00313823">
        <w:rPr>
          <w:lang w:val="en-GB"/>
        </w:rPr>
        <w:t>managers and owners</w:t>
      </w:r>
      <w:r w:rsidR="003F4ACB" w:rsidRPr="00313823">
        <w:rPr>
          <w:lang w:val="en-GB"/>
        </w:rPr>
        <w:t>)</w:t>
      </w:r>
      <w:r w:rsidR="00827F69" w:rsidRPr="00313823">
        <w:rPr>
          <w:lang w:val="en-GB"/>
        </w:rPr>
        <w:t xml:space="preserve">. This </w:t>
      </w:r>
      <w:r w:rsidR="000849A4" w:rsidRPr="00313823">
        <w:rPr>
          <w:lang w:val="en-GB"/>
        </w:rPr>
        <w:t xml:space="preserve">arrangement </w:t>
      </w:r>
      <w:r w:rsidR="00827F69" w:rsidRPr="00313823">
        <w:rPr>
          <w:lang w:val="en-GB"/>
        </w:rPr>
        <w:t>helped to give multiple stakeholders ownership in the project</w:t>
      </w:r>
      <w:r w:rsidR="000849A4" w:rsidRPr="00313823">
        <w:rPr>
          <w:lang w:val="en-GB"/>
        </w:rPr>
        <w:t>, which</w:t>
      </w:r>
      <w:r w:rsidR="00827F69" w:rsidRPr="00313823">
        <w:rPr>
          <w:lang w:val="en-GB"/>
        </w:rPr>
        <w:t xml:space="preserve"> result</w:t>
      </w:r>
      <w:r w:rsidR="000849A4" w:rsidRPr="00313823">
        <w:rPr>
          <w:lang w:val="en-GB"/>
        </w:rPr>
        <w:t>ed</w:t>
      </w:r>
      <w:r w:rsidR="00827F69" w:rsidRPr="00313823">
        <w:rPr>
          <w:lang w:val="en-GB"/>
        </w:rPr>
        <w:t xml:space="preserve"> in co-design, social </w:t>
      </w:r>
      <w:r w:rsidR="00FA51F7" w:rsidRPr="00313823">
        <w:rPr>
          <w:lang w:val="en-GB"/>
        </w:rPr>
        <w:t>learning</w:t>
      </w:r>
      <w:r w:rsidR="00827F69" w:rsidRPr="00313823">
        <w:rPr>
          <w:lang w:val="en-GB"/>
        </w:rPr>
        <w:t xml:space="preserve"> and </w:t>
      </w:r>
      <w:r w:rsidR="006B5EDC" w:rsidRPr="00313823">
        <w:rPr>
          <w:lang w:val="en-GB"/>
        </w:rPr>
        <w:t>long-term</w:t>
      </w:r>
      <w:r w:rsidR="00827F69" w:rsidRPr="00313823">
        <w:rPr>
          <w:lang w:val="en-GB"/>
        </w:rPr>
        <w:t xml:space="preserve"> collaboration on management implementation</w:t>
      </w:r>
      <w:r w:rsidR="00725737">
        <w:rPr>
          <w:lang w:val="en-GB"/>
        </w:rPr>
        <w:t>.</w:t>
      </w:r>
      <w:r w:rsidR="00827F69" w:rsidRPr="00313823">
        <w:rPr>
          <w:lang w:val="en-GB"/>
        </w:rPr>
        <w:t xml:space="preserve"> </w:t>
      </w:r>
      <w:r w:rsidR="00725737">
        <w:rPr>
          <w:lang w:val="en-GB"/>
        </w:rPr>
        <w:t xml:space="preserve">This </w:t>
      </w:r>
      <w:r w:rsidR="00827F69" w:rsidRPr="00313823">
        <w:rPr>
          <w:lang w:val="en-GB"/>
        </w:rPr>
        <w:t>increas</w:t>
      </w:r>
      <w:r w:rsidR="00FA51F7" w:rsidRPr="00313823">
        <w:rPr>
          <w:lang w:val="en-GB"/>
        </w:rPr>
        <w:t xml:space="preserve">ed the </w:t>
      </w:r>
      <w:r w:rsidR="00827F69" w:rsidRPr="00313823">
        <w:rPr>
          <w:lang w:val="en-GB"/>
        </w:rPr>
        <w:t xml:space="preserve">overall </w:t>
      </w:r>
      <w:r w:rsidR="00A0209D" w:rsidRPr="00313823">
        <w:rPr>
          <w:lang w:val="en-GB"/>
        </w:rPr>
        <w:t>success</w:t>
      </w:r>
      <w:r w:rsidR="00FA51F7" w:rsidRPr="00313823">
        <w:rPr>
          <w:lang w:val="en-GB"/>
        </w:rPr>
        <w:t xml:space="preserve"> of the </w:t>
      </w:r>
      <w:r w:rsidR="00725737">
        <w:rPr>
          <w:lang w:val="en-GB"/>
        </w:rPr>
        <w:t xml:space="preserve">eradication </w:t>
      </w:r>
      <w:r w:rsidR="00FA51F7" w:rsidRPr="00313823">
        <w:rPr>
          <w:lang w:val="en-GB"/>
        </w:rPr>
        <w:t>program</w:t>
      </w:r>
      <w:r w:rsidR="00827F69" w:rsidRPr="00313823">
        <w:rPr>
          <w:lang w:val="en-GB"/>
        </w:rPr>
        <w:t>.</w:t>
      </w:r>
    </w:p>
    <w:p w14:paraId="148B4905" w14:textId="77777777" w:rsidR="005868FA" w:rsidRDefault="005868FA">
      <w:pPr>
        <w:rPr>
          <w:lang w:val="en-GB"/>
        </w:rPr>
      </w:pPr>
    </w:p>
    <w:p w14:paraId="55D7A7DC" w14:textId="77777777" w:rsidR="00776C35" w:rsidRDefault="00776C35">
      <w:pPr>
        <w:rPr>
          <w:lang w:val="en-GB"/>
        </w:rPr>
      </w:pPr>
    </w:p>
    <w:p w14:paraId="4D4F8FDE" w14:textId="77777777" w:rsidR="00776C35" w:rsidRDefault="00776C35">
      <w:pPr>
        <w:rPr>
          <w:lang w:val="en-GB"/>
        </w:rPr>
      </w:pPr>
    </w:p>
    <w:p w14:paraId="004F158A" w14:textId="77777777" w:rsidR="00776C35" w:rsidRDefault="00776C35">
      <w:pPr>
        <w:rPr>
          <w:lang w:val="en-GB"/>
        </w:rPr>
      </w:pPr>
    </w:p>
    <w:p w14:paraId="74F9F318" w14:textId="77777777" w:rsidR="00776C35" w:rsidRDefault="00776C35">
      <w:pPr>
        <w:rPr>
          <w:lang w:val="en-GB"/>
        </w:rPr>
      </w:pPr>
    </w:p>
    <w:p w14:paraId="33EFE71E" w14:textId="77777777" w:rsidR="00776C35" w:rsidRDefault="00776C35">
      <w:pPr>
        <w:rPr>
          <w:lang w:val="en-GB"/>
        </w:rPr>
      </w:pPr>
    </w:p>
    <w:p w14:paraId="32246039" w14:textId="77777777" w:rsidR="00B1351C" w:rsidRDefault="00B1351C">
      <w:pPr>
        <w:rPr>
          <w:lang w:val="en-GB"/>
        </w:rPr>
      </w:pPr>
    </w:p>
    <w:p w14:paraId="388C3CFB" w14:textId="77777777" w:rsidR="00B1351C" w:rsidRDefault="00B1351C">
      <w:pPr>
        <w:rPr>
          <w:lang w:val="en-GB"/>
        </w:rPr>
      </w:pPr>
    </w:p>
    <w:p w14:paraId="770C2D97" w14:textId="77777777" w:rsidR="00B1351C" w:rsidRDefault="00B1351C">
      <w:pPr>
        <w:rPr>
          <w:lang w:val="en-GB"/>
        </w:rPr>
      </w:pPr>
    </w:p>
    <w:p w14:paraId="1F251DF9" w14:textId="77777777" w:rsidR="005868FA" w:rsidRDefault="005868FA">
      <w:pPr>
        <w:rPr>
          <w:lang w:val="en-GB"/>
        </w:rPr>
      </w:pPr>
    </w:p>
    <w:p w14:paraId="15F7426B" w14:textId="77777777" w:rsidR="005868FA" w:rsidRDefault="005868FA">
      <w:pPr>
        <w:rPr>
          <w:lang w:val="en-GB"/>
        </w:rPr>
      </w:pPr>
    </w:p>
    <w:p w14:paraId="0BFE9AE5" w14:textId="77777777" w:rsidR="005868FA" w:rsidRDefault="005868FA">
      <w:pPr>
        <w:rPr>
          <w:lang w:val="en-GB"/>
        </w:rPr>
      </w:pPr>
    </w:p>
    <w:p w14:paraId="267F3144" w14:textId="77777777" w:rsidR="005868FA" w:rsidRPr="00313823" w:rsidRDefault="005868FA">
      <w:pPr>
        <w:rPr>
          <w:lang w:val="en-GB"/>
        </w:rPr>
      </w:pPr>
    </w:p>
    <w:p w14:paraId="5157DC75" w14:textId="4B5AAFB9" w:rsidR="009A3B54" w:rsidRPr="00313823" w:rsidRDefault="005A3FA1">
      <w:pPr>
        <w:rPr>
          <w:lang w:val="en-GB"/>
        </w:rPr>
      </w:pPr>
      <w:r w:rsidRPr="009D1A74">
        <w:rPr>
          <w:noProof/>
          <w:lang w:val="en-US"/>
        </w:rPr>
        <w:drawing>
          <wp:anchor distT="0" distB="0" distL="114300" distR="114300" simplePos="0" relativeHeight="251658240" behindDoc="0" locked="0" layoutInCell="1" allowOverlap="1" wp14:anchorId="4C50A97C" wp14:editId="77344132">
            <wp:simplePos x="0" y="0"/>
            <wp:positionH relativeFrom="column">
              <wp:posOffset>0</wp:posOffset>
            </wp:positionH>
            <wp:positionV relativeFrom="paragraph">
              <wp:posOffset>100940</wp:posOffset>
            </wp:positionV>
            <wp:extent cx="4572000" cy="2743200"/>
            <wp:effectExtent l="0" t="0" r="0" b="0"/>
            <wp:wrapSquare wrapText="bothSides"/>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900896" w:rsidRPr="00313823">
        <w:rPr>
          <w:lang w:val="en-GB"/>
        </w:rPr>
        <w:br w:type="textWrapping" w:clear="all"/>
      </w:r>
    </w:p>
    <w:p w14:paraId="32B16712" w14:textId="64758B30" w:rsidR="00492A80" w:rsidRPr="00313823" w:rsidRDefault="00450E76">
      <w:pPr>
        <w:rPr>
          <w:lang w:val="en-GB"/>
        </w:rPr>
      </w:pPr>
      <w:r>
        <w:rPr>
          <w:b/>
          <w:lang w:val="en-GB"/>
        </w:rPr>
        <w:t>Figure 4</w:t>
      </w:r>
      <w:r w:rsidR="00E178E9" w:rsidRPr="00313823">
        <w:rPr>
          <w:b/>
          <w:lang w:val="en-GB"/>
        </w:rPr>
        <w:t xml:space="preserve">: </w:t>
      </w:r>
      <w:r w:rsidR="007D057A" w:rsidRPr="00313823">
        <w:rPr>
          <w:lang w:val="en-GB"/>
        </w:rPr>
        <w:t xml:space="preserve">The level of </w:t>
      </w:r>
      <w:r w:rsidR="00716B11" w:rsidRPr="00313823">
        <w:rPr>
          <w:lang w:val="en-GB"/>
        </w:rPr>
        <w:t>stakeholder</w:t>
      </w:r>
      <w:r w:rsidR="007D057A" w:rsidRPr="00313823">
        <w:rPr>
          <w:lang w:val="en-GB"/>
        </w:rPr>
        <w:t xml:space="preserve"> engagement in case studies as scored by the expert reviewers. A score of 1 means passive </w:t>
      </w:r>
      <w:r w:rsidR="00716B11" w:rsidRPr="00313823">
        <w:rPr>
          <w:lang w:val="en-GB"/>
        </w:rPr>
        <w:t>engagement</w:t>
      </w:r>
      <w:r w:rsidR="007D057A" w:rsidRPr="00313823">
        <w:rPr>
          <w:lang w:val="en-GB"/>
        </w:rPr>
        <w:t xml:space="preserve"> (one</w:t>
      </w:r>
      <w:r w:rsidR="00886C1A" w:rsidRPr="00313823">
        <w:rPr>
          <w:lang w:val="en-GB"/>
        </w:rPr>
        <w:t>-</w:t>
      </w:r>
      <w:r w:rsidR="007D057A" w:rsidRPr="00313823">
        <w:rPr>
          <w:lang w:val="en-GB"/>
        </w:rPr>
        <w:t>way communication) with one or two groups. A</w:t>
      </w:r>
      <w:r w:rsidR="00716B11" w:rsidRPr="00313823">
        <w:rPr>
          <w:lang w:val="en-GB"/>
        </w:rPr>
        <w:t xml:space="preserve"> score of 5</w:t>
      </w:r>
      <w:r w:rsidR="00886C1A" w:rsidRPr="00313823">
        <w:rPr>
          <w:lang w:val="en-GB"/>
        </w:rPr>
        <w:t xml:space="preserve"> indicates</w:t>
      </w:r>
      <w:r w:rsidR="00716B11" w:rsidRPr="00313823">
        <w:rPr>
          <w:lang w:val="en-GB"/>
        </w:rPr>
        <w:t xml:space="preserve"> active engagement</w:t>
      </w:r>
      <w:r w:rsidR="007D057A" w:rsidRPr="00313823">
        <w:rPr>
          <w:lang w:val="en-GB"/>
        </w:rPr>
        <w:t xml:space="preserve"> (</w:t>
      </w:r>
      <w:r w:rsidR="00716B11" w:rsidRPr="00313823">
        <w:rPr>
          <w:lang w:val="en-GB"/>
        </w:rPr>
        <w:t>two</w:t>
      </w:r>
      <w:r w:rsidR="00886C1A" w:rsidRPr="00313823">
        <w:rPr>
          <w:lang w:val="en-GB"/>
        </w:rPr>
        <w:t>-</w:t>
      </w:r>
      <w:r w:rsidR="00716B11" w:rsidRPr="00313823">
        <w:rPr>
          <w:lang w:val="en-GB"/>
        </w:rPr>
        <w:t xml:space="preserve">way communication) with five or more different stakeholder groups. </w:t>
      </w:r>
      <w:r w:rsidR="00676305" w:rsidRPr="00313823">
        <w:rPr>
          <w:lang w:val="en-GB"/>
        </w:rPr>
        <w:t>The other factors, 2,</w:t>
      </w:r>
      <w:r w:rsidR="00141AD6" w:rsidRPr="00313823">
        <w:rPr>
          <w:lang w:val="en-GB"/>
        </w:rPr>
        <w:t xml:space="preserve"> </w:t>
      </w:r>
      <w:r w:rsidR="00676305" w:rsidRPr="00313823">
        <w:rPr>
          <w:lang w:val="en-GB"/>
        </w:rPr>
        <w:t>3 and 4 are varying degrees of engagement in-between</w:t>
      </w:r>
      <w:r w:rsidR="00C92519">
        <w:rPr>
          <w:lang w:val="en-GB"/>
        </w:rPr>
        <w:t xml:space="preserve"> (i.e. different combinations of passive engagement with a number of stakeholder groups or active engagement with very few </w:t>
      </w:r>
      <w:r w:rsidR="00996E82">
        <w:rPr>
          <w:lang w:val="en-GB"/>
        </w:rPr>
        <w:t>groups) (</w:t>
      </w:r>
      <w:r w:rsidR="0004169B">
        <w:rPr>
          <w:lang w:val="en-GB"/>
        </w:rPr>
        <w:t>see Appendix 1 for more detail)</w:t>
      </w:r>
      <w:r w:rsidR="00141AD6" w:rsidRPr="00313823">
        <w:rPr>
          <w:lang w:val="en-GB"/>
        </w:rPr>
        <w:t>.</w:t>
      </w:r>
    </w:p>
    <w:p w14:paraId="4E66D798" w14:textId="30CBA164" w:rsidR="00191622" w:rsidRPr="00313823" w:rsidRDefault="00996E82">
      <w:pPr>
        <w:rPr>
          <w:i/>
          <w:lang w:val="en-GB"/>
        </w:rPr>
      </w:pPr>
      <w:r>
        <w:rPr>
          <w:i/>
          <w:lang w:val="en-GB"/>
        </w:rPr>
        <w:t>3.5.6</w:t>
      </w:r>
      <w:r w:rsidR="008726E2">
        <w:rPr>
          <w:i/>
          <w:lang w:val="en-GB"/>
        </w:rPr>
        <w:t>.</w:t>
      </w:r>
      <w:r>
        <w:rPr>
          <w:i/>
          <w:lang w:val="en-GB"/>
        </w:rPr>
        <w:t xml:space="preserve"> </w:t>
      </w:r>
      <w:r w:rsidR="00191622" w:rsidRPr="00313823">
        <w:rPr>
          <w:i/>
          <w:lang w:val="en-GB"/>
        </w:rPr>
        <w:t>Benefits engagement</w:t>
      </w:r>
      <w:r w:rsidR="00224516">
        <w:rPr>
          <w:i/>
          <w:lang w:val="en-GB"/>
        </w:rPr>
        <w:t xml:space="preserve"> with stakeholders</w:t>
      </w:r>
    </w:p>
    <w:p w14:paraId="7C5486FA" w14:textId="1716E5AB" w:rsidR="00BC43C6" w:rsidRPr="006638E2" w:rsidRDefault="007138D6" w:rsidP="00345D3A">
      <w:pPr>
        <w:rPr>
          <w:lang w:val="en-GB"/>
        </w:rPr>
      </w:pPr>
      <w:r w:rsidRPr="00313823">
        <w:rPr>
          <w:lang w:val="en-GB"/>
        </w:rPr>
        <w:t xml:space="preserve">The most </w:t>
      </w:r>
      <w:r w:rsidR="00191622" w:rsidRPr="00313823">
        <w:rPr>
          <w:lang w:val="en-GB"/>
        </w:rPr>
        <w:t xml:space="preserve">mentioned benefit </w:t>
      </w:r>
      <w:r w:rsidR="00B31B28" w:rsidRPr="00313823">
        <w:rPr>
          <w:lang w:val="en-GB"/>
        </w:rPr>
        <w:t xml:space="preserve">of engagement based on the reviewed papers </w:t>
      </w:r>
      <w:r w:rsidR="00191622" w:rsidRPr="00313823">
        <w:rPr>
          <w:lang w:val="en-GB"/>
        </w:rPr>
        <w:t xml:space="preserve">was </w:t>
      </w:r>
      <w:r w:rsidR="002F2EB5" w:rsidRPr="00313823">
        <w:rPr>
          <w:lang w:val="en-GB"/>
        </w:rPr>
        <w:t xml:space="preserve">improving </w:t>
      </w:r>
      <w:r w:rsidR="003A2AE8" w:rsidRPr="00313823">
        <w:rPr>
          <w:lang w:val="en-GB"/>
        </w:rPr>
        <w:t>scientific</w:t>
      </w:r>
      <w:r w:rsidR="002F2EB5" w:rsidRPr="00313823">
        <w:rPr>
          <w:lang w:val="en-GB"/>
        </w:rPr>
        <w:t xml:space="preserve"> knowledge</w:t>
      </w:r>
      <w:r w:rsidR="003A2AE8" w:rsidRPr="00313823">
        <w:rPr>
          <w:lang w:val="en-GB"/>
        </w:rPr>
        <w:t xml:space="preserve"> (43 %)</w:t>
      </w:r>
      <w:r w:rsidR="003B2603" w:rsidRPr="00313823">
        <w:rPr>
          <w:lang w:val="en-GB"/>
        </w:rPr>
        <w:t>, but</w:t>
      </w:r>
      <w:r w:rsidR="002F2EB5" w:rsidRPr="00313823">
        <w:rPr>
          <w:lang w:val="en-GB"/>
        </w:rPr>
        <w:t xml:space="preserve"> </w:t>
      </w:r>
      <w:r w:rsidR="00366B13" w:rsidRPr="00313823">
        <w:rPr>
          <w:lang w:val="en-GB"/>
        </w:rPr>
        <w:t xml:space="preserve">a </w:t>
      </w:r>
      <w:r w:rsidR="002F2EB5" w:rsidRPr="00313823">
        <w:rPr>
          <w:lang w:val="en-GB"/>
        </w:rPr>
        <w:t xml:space="preserve">number </w:t>
      </w:r>
      <w:r w:rsidR="00AD1C96" w:rsidRPr="00313823">
        <w:rPr>
          <w:lang w:val="en-GB"/>
        </w:rPr>
        <w:t>of studies</w:t>
      </w:r>
      <w:r w:rsidR="00F44D5D" w:rsidRPr="00313823">
        <w:rPr>
          <w:lang w:val="en-GB"/>
        </w:rPr>
        <w:t xml:space="preserve"> also</w:t>
      </w:r>
      <w:r w:rsidR="00AD1C96" w:rsidRPr="00313823">
        <w:rPr>
          <w:lang w:val="en-GB"/>
        </w:rPr>
        <w:t xml:space="preserve"> directly provided</w:t>
      </w:r>
      <w:r w:rsidR="002F2EB5" w:rsidRPr="00313823">
        <w:rPr>
          <w:lang w:val="en-GB"/>
        </w:rPr>
        <w:t xml:space="preserve"> information</w:t>
      </w:r>
      <w:r w:rsidR="00AD1C96" w:rsidRPr="00313823">
        <w:rPr>
          <w:lang w:val="en-GB"/>
        </w:rPr>
        <w:t xml:space="preserve"> needed for policy and management</w:t>
      </w:r>
      <w:r w:rsidR="002F2EB5" w:rsidRPr="00313823">
        <w:rPr>
          <w:lang w:val="en-GB"/>
        </w:rPr>
        <w:t xml:space="preserve"> </w:t>
      </w:r>
      <w:r w:rsidR="00AD1C96" w:rsidRPr="00313823">
        <w:rPr>
          <w:lang w:val="en-GB"/>
        </w:rPr>
        <w:t>implementation</w:t>
      </w:r>
      <w:r w:rsidR="00F44D5D" w:rsidRPr="00313823">
        <w:rPr>
          <w:lang w:val="en-GB"/>
        </w:rPr>
        <w:t xml:space="preserve"> </w:t>
      </w:r>
      <w:r w:rsidRPr="00313823">
        <w:rPr>
          <w:lang w:val="en-GB"/>
        </w:rPr>
        <w:t>(14</w:t>
      </w:r>
      <w:r w:rsidR="00CB4359" w:rsidRPr="00313823">
        <w:rPr>
          <w:lang w:val="en-GB"/>
        </w:rPr>
        <w:t xml:space="preserve"> </w:t>
      </w:r>
      <w:r w:rsidR="007C6D4B">
        <w:rPr>
          <w:lang w:val="en-GB"/>
        </w:rPr>
        <w:t>%</w:t>
      </w:r>
      <w:r w:rsidR="009D0EEF">
        <w:rPr>
          <w:lang w:val="en-GB"/>
        </w:rPr>
        <w:t xml:space="preserve">, </w:t>
      </w:r>
      <w:r w:rsidR="00450E76">
        <w:rPr>
          <w:lang w:val="en-GB"/>
        </w:rPr>
        <w:t>Table 2</w:t>
      </w:r>
      <w:r w:rsidR="003D6AAD" w:rsidRPr="00313823">
        <w:rPr>
          <w:lang w:val="en-GB"/>
        </w:rPr>
        <w:t>)</w:t>
      </w:r>
      <w:r w:rsidR="00F44D5D" w:rsidRPr="00313823">
        <w:rPr>
          <w:lang w:val="en-GB"/>
        </w:rPr>
        <w:t>.</w:t>
      </w:r>
      <w:r w:rsidR="00392217" w:rsidRPr="00313823">
        <w:rPr>
          <w:lang w:val="en-GB"/>
        </w:rPr>
        <w:t xml:space="preserve"> </w:t>
      </w:r>
      <w:r w:rsidR="003B2603" w:rsidRPr="00313823">
        <w:rPr>
          <w:lang w:val="en-GB"/>
        </w:rPr>
        <w:t>In s</w:t>
      </w:r>
      <w:r w:rsidR="00F44D5D" w:rsidRPr="00313823">
        <w:rPr>
          <w:lang w:val="en-GB"/>
        </w:rPr>
        <w:t xml:space="preserve">ome </w:t>
      </w:r>
      <w:r w:rsidR="00996E82" w:rsidRPr="00313823">
        <w:rPr>
          <w:lang w:val="en-GB"/>
        </w:rPr>
        <w:t>studies,</w:t>
      </w:r>
      <w:r w:rsidR="00F44D5D" w:rsidRPr="00313823">
        <w:rPr>
          <w:lang w:val="en-GB"/>
        </w:rPr>
        <w:t xml:space="preserve"> </w:t>
      </w:r>
      <w:r w:rsidR="00191622" w:rsidRPr="00313823">
        <w:rPr>
          <w:lang w:val="en-GB"/>
        </w:rPr>
        <w:t xml:space="preserve">the </w:t>
      </w:r>
      <w:r w:rsidRPr="00313823">
        <w:rPr>
          <w:lang w:val="en-GB"/>
        </w:rPr>
        <w:t>engagement</w:t>
      </w:r>
      <w:r w:rsidR="002F2EB5" w:rsidRPr="00313823">
        <w:rPr>
          <w:lang w:val="en-GB"/>
        </w:rPr>
        <w:t xml:space="preserve"> </w:t>
      </w:r>
      <w:r w:rsidR="00191622" w:rsidRPr="00313823">
        <w:rPr>
          <w:lang w:val="en-GB"/>
        </w:rPr>
        <w:t xml:space="preserve">process </w:t>
      </w:r>
      <w:r w:rsidR="009E5BA2" w:rsidRPr="00313823">
        <w:rPr>
          <w:lang w:val="en-GB"/>
        </w:rPr>
        <w:t xml:space="preserve">was </w:t>
      </w:r>
      <w:r w:rsidR="002F2EB5" w:rsidRPr="00313823">
        <w:rPr>
          <w:lang w:val="en-GB"/>
        </w:rPr>
        <w:t xml:space="preserve">useful for </w:t>
      </w:r>
      <w:r w:rsidR="00AD1C96" w:rsidRPr="00313823">
        <w:rPr>
          <w:lang w:val="en-GB"/>
        </w:rPr>
        <w:t>building</w:t>
      </w:r>
      <w:r w:rsidR="002F2EB5" w:rsidRPr="00313823">
        <w:rPr>
          <w:lang w:val="en-GB"/>
        </w:rPr>
        <w:t xml:space="preserve"> collaboration and consensus </w:t>
      </w:r>
      <w:r w:rsidR="00AD1C96" w:rsidRPr="00313823">
        <w:rPr>
          <w:lang w:val="en-GB"/>
        </w:rPr>
        <w:t>among</w:t>
      </w:r>
      <w:r w:rsidR="002F2EB5" w:rsidRPr="00313823">
        <w:rPr>
          <w:lang w:val="en-GB"/>
        </w:rPr>
        <w:t xml:space="preserve"> different </w:t>
      </w:r>
      <w:r w:rsidR="00AD1C96" w:rsidRPr="00313823">
        <w:rPr>
          <w:lang w:val="en-GB"/>
        </w:rPr>
        <w:t>stakeholders</w:t>
      </w:r>
      <w:r w:rsidR="007B7727" w:rsidRPr="00313823">
        <w:rPr>
          <w:lang w:val="en-GB"/>
        </w:rPr>
        <w:t xml:space="preserve"> (11 %)</w:t>
      </w:r>
      <w:r w:rsidR="00DC3FC8" w:rsidRPr="00313823">
        <w:rPr>
          <w:lang w:val="en-GB"/>
        </w:rPr>
        <w:t xml:space="preserve"> (</w:t>
      </w:r>
      <w:proofErr w:type="gramStart"/>
      <w:r w:rsidR="000849A4" w:rsidRPr="00313823">
        <w:rPr>
          <w:lang w:val="en-GB"/>
        </w:rPr>
        <w:t>e</w:t>
      </w:r>
      <w:proofErr w:type="gramEnd"/>
      <w:r w:rsidR="000849A4" w:rsidRPr="00313823">
        <w:rPr>
          <w:lang w:val="en-GB"/>
        </w:rPr>
        <w:t>.g.</w:t>
      </w:r>
      <w:r w:rsidR="00DC3FC8" w:rsidRPr="00313823">
        <w:rPr>
          <w:lang w:val="en-GB"/>
        </w:rPr>
        <w:t xml:space="preserve"> Novoa </w:t>
      </w:r>
      <w:r w:rsidR="005751AC">
        <w:rPr>
          <w:lang w:val="en-GB"/>
        </w:rPr>
        <w:t>et al.,</w:t>
      </w:r>
      <w:r w:rsidR="00BB5C30">
        <w:rPr>
          <w:lang w:val="en-GB"/>
        </w:rPr>
        <w:t xml:space="preserve"> </w:t>
      </w:r>
      <w:r w:rsidR="00DC3FC8" w:rsidRPr="00313823">
        <w:rPr>
          <w:lang w:val="en-GB"/>
        </w:rPr>
        <w:t>2016)</w:t>
      </w:r>
      <w:r w:rsidR="003B2603" w:rsidRPr="00313823">
        <w:rPr>
          <w:lang w:val="en-GB"/>
        </w:rPr>
        <w:t xml:space="preserve">, </w:t>
      </w:r>
      <w:r w:rsidR="002F2EB5" w:rsidRPr="00313823">
        <w:rPr>
          <w:lang w:val="en-GB"/>
        </w:rPr>
        <w:t xml:space="preserve">for promoting awareness and social </w:t>
      </w:r>
      <w:r w:rsidR="00AD1C96" w:rsidRPr="00313823">
        <w:rPr>
          <w:lang w:val="en-GB"/>
        </w:rPr>
        <w:t>learning</w:t>
      </w:r>
      <w:r w:rsidR="007B7727" w:rsidRPr="00313823">
        <w:rPr>
          <w:lang w:val="en-GB"/>
        </w:rPr>
        <w:t xml:space="preserve"> (11 %) (</w:t>
      </w:r>
      <w:proofErr w:type="gramStart"/>
      <w:r w:rsidR="000849A4" w:rsidRPr="00313823">
        <w:rPr>
          <w:lang w:val="en-GB"/>
        </w:rPr>
        <w:t>e</w:t>
      </w:r>
      <w:proofErr w:type="gramEnd"/>
      <w:r w:rsidR="000849A4" w:rsidRPr="00313823">
        <w:rPr>
          <w:lang w:val="en-GB"/>
        </w:rPr>
        <w:t>.g.</w:t>
      </w:r>
      <w:r w:rsidR="007B7727" w:rsidRPr="00313823">
        <w:rPr>
          <w:lang w:val="en-GB"/>
        </w:rPr>
        <w:t xml:space="preserve"> Ries </w:t>
      </w:r>
      <w:r w:rsidR="00680F33">
        <w:rPr>
          <w:lang w:val="en-GB"/>
        </w:rPr>
        <w:t>et al.</w:t>
      </w:r>
      <w:r w:rsidR="005751AC">
        <w:rPr>
          <w:lang w:val="en-GB"/>
        </w:rPr>
        <w:t>,</w:t>
      </w:r>
      <w:r w:rsidR="00BB5C30">
        <w:rPr>
          <w:lang w:val="en-GB"/>
        </w:rPr>
        <w:t xml:space="preserve"> </w:t>
      </w:r>
      <w:r w:rsidR="007B7727" w:rsidRPr="00313823">
        <w:rPr>
          <w:lang w:val="en-GB"/>
        </w:rPr>
        <w:t>2013)</w:t>
      </w:r>
      <w:r w:rsidR="003B2603" w:rsidRPr="00313823">
        <w:rPr>
          <w:lang w:val="en-GB"/>
        </w:rPr>
        <w:t xml:space="preserve"> or</w:t>
      </w:r>
      <w:r w:rsidR="007B7727" w:rsidRPr="00313823">
        <w:rPr>
          <w:lang w:val="en-GB"/>
        </w:rPr>
        <w:t xml:space="preserve"> for </w:t>
      </w:r>
      <w:r w:rsidR="00AD1C96" w:rsidRPr="00313823">
        <w:rPr>
          <w:lang w:val="en-GB"/>
        </w:rPr>
        <w:t>advancing</w:t>
      </w:r>
      <w:r w:rsidR="007B7727" w:rsidRPr="00313823">
        <w:rPr>
          <w:lang w:val="en-GB"/>
        </w:rPr>
        <w:t xml:space="preserve"> and </w:t>
      </w:r>
      <w:r w:rsidR="00AD1C96" w:rsidRPr="00313823">
        <w:rPr>
          <w:lang w:val="en-GB"/>
        </w:rPr>
        <w:t>adapting</w:t>
      </w:r>
      <w:r w:rsidR="007B7727" w:rsidRPr="00313823">
        <w:rPr>
          <w:lang w:val="en-GB"/>
        </w:rPr>
        <w:t xml:space="preserve"> </w:t>
      </w:r>
      <w:r w:rsidR="00191622" w:rsidRPr="00313823">
        <w:rPr>
          <w:lang w:val="en-GB"/>
        </w:rPr>
        <w:t xml:space="preserve">management </w:t>
      </w:r>
      <w:r w:rsidR="007B7727" w:rsidRPr="00313823">
        <w:rPr>
          <w:lang w:val="en-GB"/>
        </w:rPr>
        <w:t>method</w:t>
      </w:r>
      <w:r w:rsidRPr="00313823">
        <w:rPr>
          <w:lang w:val="en-GB"/>
        </w:rPr>
        <w:t>s</w:t>
      </w:r>
      <w:r w:rsidR="00191622" w:rsidRPr="00313823">
        <w:rPr>
          <w:lang w:val="en-GB"/>
        </w:rPr>
        <w:t xml:space="preserve"> </w:t>
      </w:r>
      <w:r w:rsidRPr="00313823">
        <w:rPr>
          <w:lang w:val="en-GB"/>
        </w:rPr>
        <w:t>(</w:t>
      </w:r>
      <w:r w:rsidR="000849A4" w:rsidRPr="00313823">
        <w:rPr>
          <w:lang w:val="en-GB"/>
        </w:rPr>
        <w:t>e.g.</w:t>
      </w:r>
      <w:r w:rsidR="007B7727" w:rsidRPr="00313823">
        <w:rPr>
          <w:lang w:val="en-GB"/>
        </w:rPr>
        <w:t xml:space="preserve"> Cottet </w:t>
      </w:r>
      <w:r w:rsidR="005751AC">
        <w:rPr>
          <w:lang w:val="en-GB"/>
        </w:rPr>
        <w:t>et al.,</w:t>
      </w:r>
      <w:r w:rsidR="00BB5C30">
        <w:rPr>
          <w:lang w:val="en-GB"/>
        </w:rPr>
        <w:t xml:space="preserve"> </w:t>
      </w:r>
      <w:r w:rsidR="007B7727" w:rsidRPr="00313823">
        <w:rPr>
          <w:lang w:val="en-GB"/>
        </w:rPr>
        <w:t>2015)</w:t>
      </w:r>
      <w:r w:rsidR="00F44D5D" w:rsidRPr="00313823">
        <w:rPr>
          <w:lang w:val="en-GB"/>
        </w:rPr>
        <w:t>.</w:t>
      </w:r>
    </w:p>
    <w:p w14:paraId="0C69A7E0" w14:textId="77777777" w:rsidR="00996E82" w:rsidRDefault="00996E82">
      <w:pPr>
        <w:rPr>
          <w:b/>
          <w:lang w:val="en-GB"/>
        </w:rPr>
      </w:pPr>
    </w:p>
    <w:p w14:paraId="4C5A0461" w14:textId="77777777" w:rsidR="00996E82" w:rsidRDefault="00996E82">
      <w:pPr>
        <w:rPr>
          <w:b/>
          <w:lang w:val="en-GB"/>
        </w:rPr>
      </w:pPr>
    </w:p>
    <w:p w14:paraId="3466EC6F" w14:textId="77777777" w:rsidR="00996E82" w:rsidRDefault="00996E82">
      <w:pPr>
        <w:rPr>
          <w:b/>
          <w:lang w:val="en-GB"/>
        </w:rPr>
      </w:pPr>
    </w:p>
    <w:p w14:paraId="6B892714" w14:textId="77777777" w:rsidR="00996E82" w:rsidRDefault="00996E82">
      <w:pPr>
        <w:rPr>
          <w:b/>
          <w:lang w:val="en-GB"/>
        </w:rPr>
      </w:pPr>
    </w:p>
    <w:p w14:paraId="0EFB4708" w14:textId="77777777" w:rsidR="008726E2" w:rsidRDefault="008726E2">
      <w:pPr>
        <w:rPr>
          <w:b/>
          <w:lang w:val="en-GB"/>
        </w:rPr>
      </w:pPr>
    </w:p>
    <w:p w14:paraId="07AD126B" w14:textId="77777777" w:rsidR="00996E82" w:rsidRDefault="00996E82">
      <w:pPr>
        <w:rPr>
          <w:b/>
          <w:lang w:val="en-GB"/>
        </w:rPr>
      </w:pPr>
    </w:p>
    <w:p w14:paraId="5C4E87E3" w14:textId="36546199" w:rsidR="002B66AD" w:rsidRPr="00313823" w:rsidRDefault="00710324">
      <w:pPr>
        <w:rPr>
          <w:lang w:val="en-GB"/>
        </w:rPr>
      </w:pPr>
      <w:r>
        <w:rPr>
          <w:b/>
          <w:lang w:val="en-GB"/>
        </w:rPr>
        <w:lastRenderedPageBreak/>
        <w:t>Table 4</w:t>
      </w:r>
      <w:r w:rsidR="00F32FD3" w:rsidRPr="00313823">
        <w:rPr>
          <w:b/>
          <w:lang w:val="en-GB"/>
        </w:rPr>
        <w:t xml:space="preserve">: </w:t>
      </w:r>
      <w:r w:rsidR="005C6AD8">
        <w:rPr>
          <w:lang w:val="en-GB"/>
        </w:rPr>
        <w:t>P</w:t>
      </w:r>
      <w:r w:rsidR="00BC43C6">
        <w:rPr>
          <w:lang w:val="en-GB"/>
        </w:rPr>
        <w:t>roblems (</w:t>
      </w:r>
      <w:r w:rsidR="00BC43C6" w:rsidRPr="00313823">
        <w:rPr>
          <w:lang w:val="en-GB"/>
        </w:rPr>
        <w:t>framed as areas of improvement</w:t>
      </w:r>
      <w:r w:rsidR="00BC43C6">
        <w:rPr>
          <w:lang w:val="en-GB"/>
        </w:rPr>
        <w:t>)</w:t>
      </w:r>
      <w:r w:rsidR="00BC43C6" w:rsidRPr="00313823">
        <w:rPr>
          <w:lang w:val="en-GB"/>
        </w:rPr>
        <w:t xml:space="preserve">, regarding stakeholder engagement in invasion </w:t>
      </w:r>
      <w:r w:rsidR="00B64E1E">
        <w:rPr>
          <w:lang w:val="en-GB"/>
        </w:rPr>
        <w:t>science, based on the papers reviewed</w:t>
      </w:r>
      <w:r w:rsidR="00556D3D">
        <w:rPr>
          <w:lang w:val="en-GB"/>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904"/>
      </w:tblGrid>
      <w:tr w:rsidR="00BC43C6" w:rsidRPr="005C6AD8" w14:paraId="2ED2E5DF" w14:textId="77777777" w:rsidTr="00F32FD3">
        <w:trPr>
          <w:trHeight w:val="300"/>
        </w:trPr>
        <w:tc>
          <w:tcPr>
            <w:tcW w:w="7338" w:type="dxa"/>
            <w:noWrap/>
          </w:tcPr>
          <w:p w14:paraId="359A9C90" w14:textId="2DC67DBE" w:rsidR="00BC43C6" w:rsidRPr="00313823" w:rsidRDefault="00F05625" w:rsidP="005C6AD8">
            <w:pPr>
              <w:rPr>
                <w:rFonts w:ascii="Calibri" w:eastAsia="Times New Roman" w:hAnsi="Calibri" w:cs="Times New Roman"/>
                <w:color w:val="000000"/>
                <w:lang w:val="en-GB" w:eastAsia="en-ZA"/>
              </w:rPr>
            </w:pPr>
            <w:r>
              <w:rPr>
                <w:b/>
                <w:lang w:val="en-GB"/>
              </w:rPr>
              <w:t>Problems</w:t>
            </w:r>
            <w:r w:rsidR="00BC43C6" w:rsidRPr="00313823">
              <w:rPr>
                <w:b/>
                <w:lang w:val="en-GB"/>
              </w:rPr>
              <w:t>/ areas for improvement</w:t>
            </w:r>
            <w:r w:rsidR="00BC43C6">
              <w:rPr>
                <w:b/>
                <w:lang w:val="en-GB"/>
              </w:rPr>
              <w:t xml:space="preserve"> regarding engagement</w:t>
            </w:r>
            <w:r>
              <w:rPr>
                <w:b/>
                <w:lang w:val="en-GB"/>
              </w:rPr>
              <w:t xml:space="preserve"> and outcomes</w:t>
            </w:r>
          </w:p>
        </w:tc>
        <w:tc>
          <w:tcPr>
            <w:tcW w:w="1904" w:type="dxa"/>
            <w:noWrap/>
          </w:tcPr>
          <w:p w14:paraId="077501CE" w14:textId="2E3B01A8" w:rsidR="00BC43C6" w:rsidRPr="005C6AD8" w:rsidRDefault="005C6AD8" w:rsidP="002005CB">
            <w:pPr>
              <w:jc w:val="center"/>
              <w:rPr>
                <w:rFonts w:ascii="Calibri" w:eastAsia="Times New Roman" w:hAnsi="Calibri" w:cs="Times New Roman"/>
                <w:b/>
                <w:color w:val="000000"/>
                <w:lang w:val="en-GB" w:eastAsia="en-ZA"/>
              </w:rPr>
            </w:pPr>
            <w:r w:rsidRPr="005C6AD8">
              <w:rPr>
                <w:rFonts w:ascii="Calibri" w:eastAsia="Times New Roman" w:hAnsi="Calibri" w:cs="Times New Roman"/>
                <w:b/>
                <w:color w:val="000000"/>
                <w:lang w:val="en-GB" w:eastAsia="en-ZA"/>
              </w:rPr>
              <w:t xml:space="preserve">% </w:t>
            </w:r>
            <w:proofErr w:type="gramStart"/>
            <w:r w:rsidRPr="005C6AD8">
              <w:rPr>
                <w:rFonts w:ascii="Calibri" w:eastAsia="Times New Roman" w:hAnsi="Calibri" w:cs="Times New Roman"/>
                <w:b/>
                <w:color w:val="000000"/>
                <w:lang w:val="en-GB" w:eastAsia="en-ZA"/>
              </w:rPr>
              <w:t>of</w:t>
            </w:r>
            <w:proofErr w:type="gramEnd"/>
            <w:r w:rsidRPr="005C6AD8">
              <w:rPr>
                <w:rFonts w:ascii="Calibri" w:eastAsia="Times New Roman" w:hAnsi="Calibri" w:cs="Times New Roman"/>
                <w:b/>
                <w:color w:val="000000"/>
                <w:lang w:val="en-GB" w:eastAsia="en-ZA"/>
              </w:rPr>
              <w:t xml:space="preserve"> case studies</w:t>
            </w:r>
          </w:p>
        </w:tc>
      </w:tr>
      <w:tr w:rsidR="00BC43C6" w:rsidRPr="00837AD2" w14:paraId="136AAF03" w14:textId="77777777" w:rsidTr="00F32FD3">
        <w:trPr>
          <w:trHeight w:val="300"/>
        </w:trPr>
        <w:tc>
          <w:tcPr>
            <w:tcW w:w="7338" w:type="dxa"/>
            <w:noWrap/>
          </w:tcPr>
          <w:p w14:paraId="480ABE9B" w14:textId="7EC8D13D" w:rsidR="00BC43C6" w:rsidRPr="00313823" w:rsidRDefault="00BC43C6" w:rsidP="00CB11ED">
            <w:pPr>
              <w:rPr>
                <w:b/>
                <w:lang w:val="en-GB"/>
              </w:rPr>
            </w:pPr>
            <w:r w:rsidRPr="00313823">
              <w:rPr>
                <w:rFonts w:ascii="Calibri" w:eastAsia="Times New Roman" w:hAnsi="Calibri" w:cs="Times New Roman"/>
                <w:color w:val="000000"/>
                <w:lang w:val="en-GB" w:eastAsia="en-ZA"/>
              </w:rPr>
              <w:t>Improve methodology and scientific reporting</w:t>
            </w:r>
          </w:p>
        </w:tc>
        <w:tc>
          <w:tcPr>
            <w:tcW w:w="1904" w:type="dxa"/>
            <w:noWrap/>
          </w:tcPr>
          <w:p w14:paraId="5F3F1DE4" w14:textId="7910187A" w:rsidR="00BC43C6" w:rsidRPr="00313823" w:rsidRDefault="00BC43C6" w:rsidP="002005CB">
            <w:pPr>
              <w:jc w:val="center"/>
              <w:rPr>
                <w:b/>
                <w:lang w:val="en-GB"/>
              </w:rPr>
            </w:pPr>
            <w:r w:rsidRPr="00313823">
              <w:rPr>
                <w:rFonts w:ascii="Calibri" w:eastAsia="Times New Roman" w:hAnsi="Calibri" w:cs="Times New Roman"/>
                <w:color w:val="000000"/>
                <w:lang w:val="en-GB" w:eastAsia="en-ZA"/>
              </w:rPr>
              <w:t>39</w:t>
            </w:r>
          </w:p>
        </w:tc>
      </w:tr>
      <w:tr w:rsidR="00BC43C6" w:rsidRPr="00837AD2" w14:paraId="04FC70EC" w14:textId="77777777" w:rsidTr="00F32FD3">
        <w:trPr>
          <w:trHeight w:val="300"/>
        </w:trPr>
        <w:tc>
          <w:tcPr>
            <w:tcW w:w="7338" w:type="dxa"/>
            <w:noWrap/>
          </w:tcPr>
          <w:p w14:paraId="0296B169" w14:textId="6384C747"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 xml:space="preserve">More perspectives </w:t>
            </w:r>
            <w:r>
              <w:rPr>
                <w:rFonts w:ascii="Calibri" w:eastAsia="Times New Roman" w:hAnsi="Calibri" w:cs="Times New Roman"/>
                <w:color w:val="000000"/>
                <w:lang w:val="en-GB" w:eastAsia="en-ZA"/>
              </w:rPr>
              <w:t xml:space="preserve">or groups </w:t>
            </w:r>
            <w:r w:rsidRPr="00313823">
              <w:rPr>
                <w:rFonts w:ascii="Calibri" w:eastAsia="Times New Roman" w:hAnsi="Calibri" w:cs="Times New Roman"/>
                <w:color w:val="000000"/>
                <w:lang w:val="en-GB" w:eastAsia="en-ZA"/>
              </w:rPr>
              <w:t>need to be represented</w:t>
            </w:r>
          </w:p>
        </w:tc>
        <w:tc>
          <w:tcPr>
            <w:tcW w:w="1904" w:type="dxa"/>
            <w:noWrap/>
          </w:tcPr>
          <w:p w14:paraId="6A20BCEB" w14:textId="77DDDBD0"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1</w:t>
            </w:r>
            <w:r>
              <w:rPr>
                <w:rFonts w:ascii="Calibri" w:eastAsia="Times New Roman" w:hAnsi="Calibri" w:cs="Times New Roman"/>
                <w:color w:val="000000"/>
                <w:lang w:val="en-GB" w:eastAsia="en-ZA"/>
              </w:rPr>
              <w:t>9</w:t>
            </w:r>
          </w:p>
        </w:tc>
      </w:tr>
      <w:tr w:rsidR="00BC43C6" w:rsidRPr="00837AD2" w14:paraId="21FD3370" w14:textId="77777777" w:rsidTr="00F32FD3">
        <w:trPr>
          <w:trHeight w:val="300"/>
        </w:trPr>
        <w:tc>
          <w:tcPr>
            <w:tcW w:w="7338" w:type="dxa"/>
            <w:noWrap/>
          </w:tcPr>
          <w:p w14:paraId="341CAA6A" w14:textId="09AB1659"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More collaborative approaches need to be used</w:t>
            </w:r>
          </w:p>
        </w:tc>
        <w:tc>
          <w:tcPr>
            <w:tcW w:w="1904" w:type="dxa"/>
            <w:noWrap/>
          </w:tcPr>
          <w:p w14:paraId="4AC27B33" w14:textId="038512D4"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18</w:t>
            </w:r>
          </w:p>
        </w:tc>
      </w:tr>
      <w:tr w:rsidR="00BC43C6" w:rsidRPr="00837AD2" w14:paraId="41AAAA5A" w14:textId="77777777" w:rsidTr="00F32FD3">
        <w:trPr>
          <w:trHeight w:val="300"/>
        </w:trPr>
        <w:tc>
          <w:tcPr>
            <w:tcW w:w="7338" w:type="dxa"/>
            <w:noWrap/>
          </w:tcPr>
          <w:p w14:paraId="5E4F2873" w14:textId="4B561E61"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Provide feedback and benefits back to stakeholders</w:t>
            </w:r>
          </w:p>
        </w:tc>
        <w:tc>
          <w:tcPr>
            <w:tcW w:w="1904" w:type="dxa"/>
            <w:noWrap/>
          </w:tcPr>
          <w:p w14:paraId="1DCFA2F1" w14:textId="41D8475B"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11</w:t>
            </w:r>
          </w:p>
        </w:tc>
      </w:tr>
      <w:tr w:rsidR="00BC43C6" w:rsidRPr="00837AD2" w14:paraId="66AA49AC" w14:textId="77777777" w:rsidTr="00F32FD3">
        <w:trPr>
          <w:trHeight w:val="300"/>
        </w:trPr>
        <w:tc>
          <w:tcPr>
            <w:tcW w:w="7338" w:type="dxa"/>
            <w:noWrap/>
          </w:tcPr>
          <w:p w14:paraId="781F1453" w14:textId="2DD927A6"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Not just focus on research but also implementation and uptake</w:t>
            </w:r>
          </w:p>
        </w:tc>
        <w:tc>
          <w:tcPr>
            <w:tcW w:w="1904" w:type="dxa"/>
            <w:noWrap/>
          </w:tcPr>
          <w:p w14:paraId="5B5BAA8A" w14:textId="7ED2CED0"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7</w:t>
            </w:r>
          </w:p>
        </w:tc>
      </w:tr>
      <w:tr w:rsidR="00BC43C6" w:rsidRPr="00837AD2" w14:paraId="7246ABE6" w14:textId="77777777" w:rsidTr="00F32FD3">
        <w:trPr>
          <w:trHeight w:val="300"/>
        </w:trPr>
        <w:tc>
          <w:tcPr>
            <w:tcW w:w="7338" w:type="dxa"/>
            <w:noWrap/>
          </w:tcPr>
          <w:p w14:paraId="55FA40F9" w14:textId="1C3D8514"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Build more towards conflict resolution</w:t>
            </w:r>
          </w:p>
        </w:tc>
        <w:tc>
          <w:tcPr>
            <w:tcW w:w="1904" w:type="dxa"/>
            <w:noWrap/>
          </w:tcPr>
          <w:p w14:paraId="7C9B70E3" w14:textId="7F2700BE"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4</w:t>
            </w:r>
          </w:p>
        </w:tc>
      </w:tr>
      <w:tr w:rsidR="00BC43C6" w:rsidRPr="00837AD2" w14:paraId="3AFC200D" w14:textId="77777777" w:rsidTr="00F32FD3">
        <w:trPr>
          <w:trHeight w:val="300"/>
        </w:trPr>
        <w:tc>
          <w:tcPr>
            <w:tcW w:w="7338" w:type="dxa"/>
            <w:noWrap/>
          </w:tcPr>
          <w:p w14:paraId="468FF5F1" w14:textId="75666E5B" w:rsidR="00BC43C6" w:rsidRPr="00313823" w:rsidRDefault="00BC43C6" w:rsidP="00CB11ED">
            <w:pP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Tackle issues with stakeholders’ willingness for engagement</w:t>
            </w:r>
          </w:p>
        </w:tc>
        <w:tc>
          <w:tcPr>
            <w:tcW w:w="1904" w:type="dxa"/>
            <w:noWrap/>
          </w:tcPr>
          <w:p w14:paraId="1BDAFBD7" w14:textId="75A49EE1" w:rsidR="00BC43C6" w:rsidRPr="00313823" w:rsidRDefault="00BC43C6" w:rsidP="002005CB">
            <w:pPr>
              <w:jc w:val="center"/>
              <w:rPr>
                <w:rFonts w:ascii="Calibri" w:eastAsia="Times New Roman" w:hAnsi="Calibri" w:cs="Times New Roman"/>
                <w:color w:val="000000"/>
                <w:lang w:val="en-GB" w:eastAsia="en-ZA"/>
              </w:rPr>
            </w:pPr>
            <w:r w:rsidRPr="00313823">
              <w:rPr>
                <w:rFonts w:ascii="Calibri" w:eastAsia="Times New Roman" w:hAnsi="Calibri" w:cs="Times New Roman"/>
                <w:color w:val="000000"/>
                <w:lang w:val="en-GB" w:eastAsia="en-ZA"/>
              </w:rPr>
              <w:t>2</w:t>
            </w:r>
          </w:p>
        </w:tc>
      </w:tr>
    </w:tbl>
    <w:p w14:paraId="5DF097C3" w14:textId="77777777" w:rsidR="006638E2" w:rsidRDefault="006638E2">
      <w:pPr>
        <w:rPr>
          <w:i/>
          <w:lang w:val="en-GB"/>
        </w:rPr>
      </w:pPr>
    </w:p>
    <w:p w14:paraId="446A2560" w14:textId="58E0BF3E" w:rsidR="00191622" w:rsidRPr="00313823" w:rsidRDefault="00996E82">
      <w:pPr>
        <w:rPr>
          <w:i/>
          <w:lang w:val="en-GB"/>
        </w:rPr>
      </w:pPr>
      <w:r>
        <w:rPr>
          <w:i/>
          <w:lang w:val="en-GB"/>
        </w:rPr>
        <w:t>3.5.7</w:t>
      </w:r>
      <w:r w:rsidR="008726E2">
        <w:rPr>
          <w:i/>
          <w:lang w:val="en-GB"/>
        </w:rPr>
        <w:t>.</w:t>
      </w:r>
      <w:r>
        <w:rPr>
          <w:i/>
          <w:lang w:val="en-GB"/>
        </w:rPr>
        <w:t xml:space="preserve"> </w:t>
      </w:r>
      <w:r w:rsidR="00191622" w:rsidRPr="00313823">
        <w:rPr>
          <w:i/>
          <w:lang w:val="en-GB"/>
        </w:rPr>
        <w:t>Issues</w:t>
      </w:r>
      <w:r w:rsidR="00594B61">
        <w:rPr>
          <w:i/>
          <w:lang w:val="en-GB"/>
        </w:rPr>
        <w:t xml:space="preserve"> (problem areas/areas for improvement)</w:t>
      </w:r>
      <w:r w:rsidR="00191622" w:rsidRPr="00313823">
        <w:rPr>
          <w:i/>
          <w:lang w:val="en-GB"/>
        </w:rPr>
        <w:t xml:space="preserve"> of stakeholder engagement</w:t>
      </w:r>
      <w:r w:rsidR="00594B61">
        <w:rPr>
          <w:i/>
          <w:lang w:val="en-GB"/>
        </w:rPr>
        <w:t xml:space="preserve"> and research in invasion science</w:t>
      </w:r>
    </w:p>
    <w:p w14:paraId="1CB90EF5" w14:textId="385BA2D7" w:rsidR="00DB237D" w:rsidRPr="00313823" w:rsidRDefault="00725737">
      <w:pPr>
        <w:rPr>
          <w:lang w:val="en-GB"/>
        </w:rPr>
      </w:pPr>
      <w:r>
        <w:rPr>
          <w:lang w:val="en-GB"/>
        </w:rPr>
        <w:t>For each paper, we identified a</w:t>
      </w:r>
      <w:r w:rsidR="007138D6" w:rsidRPr="00313823">
        <w:rPr>
          <w:lang w:val="en-GB"/>
        </w:rPr>
        <w:t xml:space="preserve"> number of </w:t>
      </w:r>
      <w:r>
        <w:rPr>
          <w:lang w:val="en-GB"/>
        </w:rPr>
        <w:t xml:space="preserve">potential </w:t>
      </w:r>
      <w:r w:rsidR="004A3FE6">
        <w:rPr>
          <w:lang w:val="en-GB"/>
        </w:rPr>
        <w:t>improve</w:t>
      </w:r>
      <w:r>
        <w:rPr>
          <w:lang w:val="en-GB"/>
        </w:rPr>
        <w:t>ments</w:t>
      </w:r>
      <w:r w:rsidR="004A3FE6">
        <w:rPr>
          <w:lang w:val="en-GB"/>
        </w:rPr>
        <w:t xml:space="preserve"> </w:t>
      </w:r>
      <w:r w:rsidR="007138D6" w:rsidRPr="00313823">
        <w:rPr>
          <w:lang w:val="en-GB"/>
        </w:rPr>
        <w:t xml:space="preserve">with respect to stakeholder engagement </w:t>
      </w:r>
      <w:r w:rsidR="00710324">
        <w:rPr>
          <w:lang w:val="en-GB"/>
        </w:rPr>
        <w:t>(Table 4</w:t>
      </w:r>
      <w:r w:rsidR="00EE780B" w:rsidRPr="00313823">
        <w:rPr>
          <w:lang w:val="en-GB"/>
        </w:rPr>
        <w:t xml:space="preserve">). The </w:t>
      </w:r>
      <w:r w:rsidR="00AD1C96" w:rsidRPr="00313823">
        <w:rPr>
          <w:lang w:val="en-GB"/>
        </w:rPr>
        <w:t>majority</w:t>
      </w:r>
      <w:r w:rsidR="00EE780B" w:rsidRPr="00313823">
        <w:rPr>
          <w:lang w:val="en-GB"/>
        </w:rPr>
        <w:t xml:space="preserve"> </w:t>
      </w:r>
      <w:r w:rsidR="002C7B49" w:rsidRPr="00313823">
        <w:rPr>
          <w:lang w:val="en-GB"/>
        </w:rPr>
        <w:t>of these</w:t>
      </w:r>
      <w:r w:rsidR="00EE780B" w:rsidRPr="00313823">
        <w:rPr>
          <w:lang w:val="en-GB"/>
        </w:rPr>
        <w:t xml:space="preserve"> </w:t>
      </w:r>
      <w:r w:rsidR="00AD1C96" w:rsidRPr="00313823">
        <w:rPr>
          <w:lang w:val="en-GB"/>
        </w:rPr>
        <w:t>related</w:t>
      </w:r>
      <w:r w:rsidR="000F1372" w:rsidRPr="00313823">
        <w:rPr>
          <w:lang w:val="en-GB"/>
        </w:rPr>
        <w:t xml:space="preserve"> to </w:t>
      </w:r>
      <w:r w:rsidR="000849A4" w:rsidRPr="00313823">
        <w:rPr>
          <w:lang w:val="en-GB"/>
        </w:rPr>
        <w:t xml:space="preserve">the </w:t>
      </w:r>
      <w:r w:rsidR="000F1372" w:rsidRPr="00313823">
        <w:rPr>
          <w:lang w:val="en-GB"/>
        </w:rPr>
        <w:t>methodological</w:t>
      </w:r>
      <w:r w:rsidR="000849A4" w:rsidRPr="00313823">
        <w:rPr>
          <w:lang w:val="en-GB"/>
        </w:rPr>
        <w:t xml:space="preserve"> limitation of engaging a</w:t>
      </w:r>
      <w:r w:rsidR="000F1372" w:rsidRPr="00313823">
        <w:rPr>
          <w:lang w:val="en-GB"/>
        </w:rPr>
        <w:t xml:space="preserve"> </w:t>
      </w:r>
      <w:r w:rsidR="001C1800" w:rsidRPr="00313823">
        <w:rPr>
          <w:lang w:val="en-GB"/>
        </w:rPr>
        <w:t>small number of st</w:t>
      </w:r>
      <w:r w:rsidR="000F1372" w:rsidRPr="00313823">
        <w:rPr>
          <w:lang w:val="en-GB"/>
        </w:rPr>
        <w:t>akeholders</w:t>
      </w:r>
      <w:r w:rsidR="000849A4" w:rsidRPr="00313823">
        <w:rPr>
          <w:lang w:val="en-GB"/>
        </w:rPr>
        <w:t xml:space="preserve">, which introduced the </w:t>
      </w:r>
      <w:r w:rsidR="001C1800" w:rsidRPr="00313823">
        <w:rPr>
          <w:lang w:val="en-GB"/>
        </w:rPr>
        <w:t>potential for bias</w:t>
      </w:r>
      <w:r w:rsidR="00EE780B" w:rsidRPr="00313823">
        <w:rPr>
          <w:lang w:val="en-GB"/>
        </w:rPr>
        <w:t xml:space="preserve"> (39 %</w:t>
      </w:r>
      <w:r w:rsidR="008177CF">
        <w:rPr>
          <w:lang w:val="en-GB"/>
        </w:rPr>
        <w:t xml:space="preserve">, </w:t>
      </w:r>
      <w:r w:rsidR="00710324">
        <w:rPr>
          <w:lang w:val="en-GB"/>
        </w:rPr>
        <w:t>Table 4</w:t>
      </w:r>
      <w:r w:rsidR="000F1372" w:rsidRPr="00313823">
        <w:rPr>
          <w:lang w:val="en-GB"/>
        </w:rPr>
        <w:t>). M</w:t>
      </w:r>
      <w:r w:rsidR="00F44D5D" w:rsidRPr="00313823">
        <w:rPr>
          <w:lang w:val="en-GB"/>
        </w:rPr>
        <w:t xml:space="preserve">any of the </w:t>
      </w:r>
      <w:r w:rsidR="00191622" w:rsidRPr="00313823">
        <w:rPr>
          <w:lang w:val="en-GB"/>
        </w:rPr>
        <w:t xml:space="preserve">reviewed </w:t>
      </w:r>
      <w:r w:rsidR="00F44D5D" w:rsidRPr="00313823">
        <w:rPr>
          <w:lang w:val="en-GB"/>
        </w:rPr>
        <w:t>studies engag</w:t>
      </w:r>
      <w:r w:rsidR="001C1800" w:rsidRPr="00313823">
        <w:rPr>
          <w:lang w:val="en-GB"/>
        </w:rPr>
        <w:t>ed</w:t>
      </w:r>
      <w:r w:rsidR="00F44D5D" w:rsidRPr="00313823">
        <w:rPr>
          <w:lang w:val="en-GB"/>
        </w:rPr>
        <w:t xml:space="preserve"> </w:t>
      </w:r>
      <w:r w:rsidR="00224516">
        <w:rPr>
          <w:lang w:val="en-GB"/>
        </w:rPr>
        <w:t xml:space="preserve">with only </w:t>
      </w:r>
      <w:r w:rsidR="00F44D5D" w:rsidRPr="00313823">
        <w:rPr>
          <w:lang w:val="en-GB"/>
        </w:rPr>
        <w:t xml:space="preserve">one </w:t>
      </w:r>
      <w:r w:rsidR="00191622" w:rsidRPr="00313823">
        <w:rPr>
          <w:lang w:val="en-GB"/>
        </w:rPr>
        <w:t xml:space="preserve">stakeholder </w:t>
      </w:r>
      <w:r w:rsidR="00F44D5D" w:rsidRPr="00313823">
        <w:rPr>
          <w:lang w:val="en-GB"/>
        </w:rPr>
        <w:t>group</w:t>
      </w:r>
      <w:r w:rsidR="00F42613" w:rsidRPr="00313823">
        <w:rPr>
          <w:lang w:val="en-GB"/>
        </w:rPr>
        <w:t>, but</w:t>
      </w:r>
      <w:r w:rsidR="00F44D5D" w:rsidRPr="00313823">
        <w:rPr>
          <w:lang w:val="en-GB"/>
        </w:rPr>
        <w:t xml:space="preserve"> </w:t>
      </w:r>
      <w:r w:rsidR="001C1800" w:rsidRPr="00313823">
        <w:rPr>
          <w:lang w:val="en-GB"/>
        </w:rPr>
        <w:t xml:space="preserve">given the high proportion of case studies where feelings </w:t>
      </w:r>
      <w:r w:rsidR="002C7B49" w:rsidRPr="00313823">
        <w:rPr>
          <w:lang w:val="en-GB"/>
        </w:rPr>
        <w:t xml:space="preserve">towards the </w:t>
      </w:r>
      <w:r w:rsidR="002C7B49" w:rsidRPr="00E11B00">
        <w:rPr>
          <w:lang w:val="en-GB"/>
        </w:rPr>
        <w:t xml:space="preserve">species </w:t>
      </w:r>
      <w:r w:rsidR="001C1800" w:rsidRPr="00E11B00">
        <w:rPr>
          <w:lang w:val="en-GB"/>
        </w:rPr>
        <w:t xml:space="preserve">were mixed (both </w:t>
      </w:r>
      <w:r w:rsidR="00942974" w:rsidRPr="00E11B00">
        <w:rPr>
          <w:lang w:val="en-GB"/>
        </w:rPr>
        <w:t xml:space="preserve">in favour </w:t>
      </w:r>
      <w:r w:rsidR="001C1800" w:rsidRPr="00E11B00">
        <w:rPr>
          <w:lang w:val="en-GB"/>
        </w:rPr>
        <w:t xml:space="preserve">and against) or </w:t>
      </w:r>
      <w:r w:rsidR="002C7B49" w:rsidRPr="00E11B00">
        <w:rPr>
          <w:lang w:val="en-GB"/>
        </w:rPr>
        <w:t>un</w:t>
      </w:r>
      <w:r w:rsidR="001C1800" w:rsidRPr="00E11B00">
        <w:rPr>
          <w:lang w:val="en-GB"/>
        </w:rPr>
        <w:t>known</w:t>
      </w:r>
      <w:r w:rsidR="009D11B9" w:rsidRPr="00E11B00">
        <w:rPr>
          <w:lang w:val="en-GB"/>
        </w:rPr>
        <w:t>,</w:t>
      </w:r>
      <w:r w:rsidR="001C1800" w:rsidRPr="00E11B00">
        <w:rPr>
          <w:lang w:val="en-GB"/>
        </w:rPr>
        <w:t xml:space="preserve"> </w:t>
      </w:r>
      <w:r w:rsidR="000849A4" w:rsidRPr="00E11B00">
        <w:rPr>
          <w:lang w:val="en-GB"/>
        </w:rPr>
        <w:t>this restricted repr</w:t>
      </w:r>
      <w:r w:rsidR="0004169B">
        <w:rPr>
          <w:lang w:val="en-GB"/>
        </w:rPr>
        <w:t xml:space="preserve">esentation can be </w:t>
      </w:r>
      <w:r w:rsidR="000849A4" w:rsidRPr="00E11B00">
        <w:rPr>
          <w:lang w:val="en-GB"/>
        </w:rPr>
        <w:t>problematic</w:t>
      </w:r>
      <w:r w:rsidR="00F84168" w:rsidRPr="00E11B00">
        <w:rPr>
          <w:lang w:val="en-GB"/>
        </w:rPr>
        <w:t xml:space="preserve"> </w:t>
      </w:r>
      <w:r w:rsidR="00710324" w:rsidRPr="00E11B00">
        <w:rPr>
          <w:lang w:val="en-GB"/>
        </w:rPr>
        <w:t>(Table 3</w:t>
      </w:r>
      <w:r w:rsidR="000F1372" w:rsidRPr="00E11B00">
        <w:rPr>
          <w:lang w:val="en-GB"/>
        </w:rPr>
        <w:t xml:space="preserve">). </w:t>
      </w:r>
      <w:r w:rsidR="00BE7083">
        <w:rPr>
          <w:lang w:val="en-GB"/>
        </w:rPr>
        <w:t>Although e</w:t>
      </w:r>
      <w:r w:rsidR="00413EA3" w:rsidRPr="00E11B00">
        <w:rPr>
          <w:lang w:val="en-GB"/>
        </w:rPr>
        <w:t>ngag</w:t>
      </w:r>
      <w:r w:rsidR="00BE7083">
        <w:rPr>
          <w:lang w:val="en-GB"/>
        </w:rPr>
        <w:t>ement with</w:t>
      </w:r>
      <w:r w:rsidR="00413EA3" w:rsidRPr="00E11B00">
        <w:rPr>
          <w:lang w:val="en-GB"/>
        </w:rPr>
        <w:t xml:space="preserve"> one group might answer specific questions, more integrative involvement could help to build</w:t>
      </w:r>
      <w:r w:rsidR="00413EA3" w:rsidRPr="00313823">
        <w:rPr>
          <w:lang w:val="en-GB"/>
        </w:rPr>
        <w:t xml:space="preserve"> consensus and social </w:t>
      </w:r>
      <w:proofErr w:type="gramStart"/>
      <w:r w:rsidR="00413EA3" w:rsidRPr="00313823">
        <w:rPr>
          <w:lang w:val="en-GB"/>
        </w:rPr>
        <w:t>learning which</w:t>
      </w:r>
      <w:proofErr w:type="gramEnd"/>
      <w:r w:rsidR="00413EA3" w:rsidRPr="00313823">
        <w:rPr>
          <w:lang w:val="en-GB"/>
        </w:rPr>
        <w:t xml:space="preserve"> could have </w:t>
      </w:r>
      <w:r w:rsidR="00443D18" w:rsidRPr="00313823">
        <w:rPr>
          <w:lang w:val="en-GB"/>
        </w:rPr>
        <w:t>more long-</w:t>
      </w:r>
      <w:r w:rsidR="00413EA3" w:rsidRPr="00313823">
        <w:rPr>
          <w:lang w:val="en-GB"/>
        </w:rPr>
        <w:t>term benefits (</w:t>
      </w:r>
      <w:r w:rsidR="009D11B9" w:rsidRPr="00313823">
        <w:rPr>
          <w:lang w:val="en-GB"/>
        </w:rPr>
        <w:t>s</w:t>
      </w:r>
      <w:r w:rsidR="00413EA3" w:rsidRPr="00313823">
        <w:rPr>
          <w:lang w:val="en-GB"/>
        </w:rPr>
        <w:t>ee below). Therefore, t</w:t>
      </w:r>
      <w:r w:rsidR="000F1372" w:rsidRPr="00313823">
        <w:rPr>
          <w:lang w:val="en-GB"/>
        </w:rPr>
        <w:t xml:space="preserve">he inclusion of </w:t>
      </w:r>
      <w:r w:rsidR="00F44D5D" w:rsidRPr="00313823">
        <w:rPr>
          <w:lang w:val="en-GB"/>
        </w:rPr>
        <w:t xml:space="preserve">different stakeholder groups </w:t>
      </w:r>
      <w:r w:rsidR="00E724F8" w:rsidRPr="00313823">
        <w:rPr>
          <w:lang w:val="en-GB"/>
        </w:rPr>
        <w:t xml:space="preserve">may improve the </w:t>
      </w:r>
      <w:r w:rsidR="00F44D5D" w:rsidRPr="00313823">
        <w:rPr>
          <w:lang w:val="en-GB"/>
        </w:rPr>
        <w:t>usefulness of the work</w:t>
      </w:r>
      <w:r w:rsidR="00413EA3" w:rsidRPr="00313823">
        <w:rPr>
          <w:lang w:val="en-GB"/>
        </w:rPr>
        <w:t xml:space="preserve"> and help to give more insight and triangulate results (Bryman, 2004)</w:t>
      </w:r>
      <w:r w:rsidR="00F44D5D" w:rsidRPr="00313823">
        <w:rPr>
          <w:lang w:val="en-GB"/>
        </w:rPr>
        <w:t xml:space="preserve">. </w:t>
      </w:r>
      <w:r w:rsidR="00E724F8" w:rsidRPr="00313823">
        <w:rPr>
          <w:lang w:val="en-GB"/>
        </w:rPr>
        <w:t>Indeed, T</w:t>
      </w:r>
      <w:r w:rsidR="00BE7083">
        <w:rPr>
          <w:lang w:val="en-GB"/>
        </w:rPr>
        <w:t>a</w:t>
      </w:r>
      <w:r w:rsidR="00E724F8" w:rsidRPr="00313823">
        <w:rPr>
          <w:lang w:val="en-GB"/>
        </w:rPr>
        <w:t>ss</w:t>
      </w:r>
      <w:r w:rsidR="006B5EDC">
        <w:rPr>
          <w:lang w:val="en-GB"/>
        </w:rPr>
        <w:t>i</w:t>
      </w:r>
      <w:r w:rsidR="00E724F8" w:rsidRPr="00313823">
        <w:rPr>
          <w:lang w:val="en-GB"/>
        </w:rPr>
        <w:t>n and Kull (2015) argue that it is common for invasion science to present</w:t>
      </w:r>
      <w:r w:rsidR="00F44D5D" w:rsidRPr="00313823">
        <w:rPr>
          <w:lang w:val="en-GB"/>
        </w:rPr>
        <w:t xml:space="preserve"> a one</w:t>
      </w:r>
      <w:r w:rsidR="00E724F8" w:rsidRPr="00313823">
        <w:rPr>
          <w:lang w:val="en-GB"/>
        </w:rPr>
        <w:t>-</w:t>
      </w:r>
      <w:r w:rsidR="00F44D5D" w:rsidRPr="00313823">
        <w:rPr>
          <w:lang w:val="en-GB"/>
        </w:rPr>
        <w:t>sided story</w:t>
      </w:r>
      <w:r w:rsidR="00A10E95" w:rsidRPr="00313823">
        <w:rPr>
          <w:lang w:val="en-GB"/>
        </w:rPr>
        <w:t xml:space="preserve"> </w:t>
      </w:r>
      <w:r>
        <w:rPr>
          <w:lang w:val="en-GB"/>
        </w:rPr>
        <w:t xml:space="preserve">based </w:t>
      </w:r>
      <w:r w:rsidR="00A10E95" w:rsidRPr="00313823">
        <w:rPr>
          <w:lang w:val="en-GB"/>
        </w:rPr>
        <w:t>on negative impacts</w:t>
      </w:r>
      <w:r w:rsidR="00413EA3" w:rsidRPr="00313823">
        <w:rPr>
          <w:lang w:val="en-GB"/>
        </w:rPr>
        <w:t xml:space="preserve"> </w:t>
      </w:r>
      <w:r>
        <w:rPr>
          <w:lang w:val="en-GB"/>
        </w:rPr>
        <w:t>from</w:t>
      </w:r>
      <w:r w:rsidR="00E724F8" w:rsidRPr="00313823">
        <w:rPr>
          <w:lang w:val="en-GB"/>
        </w:rPr>
        <w:t xml:space="preserve"> a biological perspective that ignores</w:t>
      </w:r>
      <w:r w:rsidR="00413EA3" w:rsidRPr="00313823">
        <w:rPr>
          <w:lang w:val="en-GB"/>
        </w:rPr>
        <w:t xml:space="preserve"> benefits and</w:t>
      </w:r>
      <w:r w:rsidR="00E724F8" w:rsidRPr="00313823">
        <w:rPr>
          <w:lang w:val="en-GB"/>
        </w:rPr>
        <w:t xml:space="preserve"> perspectives based on cultural and other factors</w:t>
      </w:r>
      <w:r w:rsidR="00F44D5D" w:rsidRPr="00313823">
        <w:rPr>
          <w:lang w:val="en-GB"/>
        </w:rPr>
        <w:t>.</w:t>
      </w:r>
      <w:r w:rsidR="004C6286" w:rsidRPr="00313823">
        <w:rPr>
          <w:lang w:val="en-GB"/>
        </w:rPr>
        <w:t xml:space="preserve"> </w:t>
      </w:r>
      <w:r w:rsidR="00413EA3" w:rsidRPr="00313823">
        <w:rPr>
          <w:lang w:val="en-GB"/>
        </w:rPr>
        <w:t xml:space="preserve">From a </w:t>
      </w:r>
      <w:r w:rsidR="009D11B9" w:rsidRPr="00313823">
        <w:rPr>
          <w:lang w:val="en-GB"/>
        </w:rPr>
        <w:t xml:space="preserve">more </w:t>
      </w:r>
      <w:r w:rsidR="00413EA3" w:rsidRPr="00313823">
        <w:rPr>
          <w:lang w:val="en-GB"/>
        </w:rPr>
        <w:t>scientific writing</w:t>
      </w:r>
      <w:r w:rsidR="00505A1C" w:rsidRPr="00313823">
        <w:rPr>
          <w:lang w:val="en-GB"/>
        </w:rPr>
        <w:t xml:space="preserve"> and analysis</w:t>
      </w:r>
      <w:r w:rsidR="00413EA3" w:rsidRPr="00313823">
        <w:rPr>
          <w:lang w:val="en-GB"/>
        </w:rPr>
        <w:t xml:space="preserve"> perspective</w:t>
      </w:r>
      <w:r w:rsidR="009D11B9" w:rsidRPr="00313823">
        <w:rPr>
          <w:lang w:val="en-GB"/>
        </w:rPr>
        <w:t>,</w:t>
      </w:r>
      <w:r w:rsidR="00413EA3" w:rsidRPr="00313823">
        <w:rPr>
          <w:lang w:val="en-GB"/>
        </w:rPr>
        <w:t xml:space="preserve"> it </w:t>
      </w:r>
      <w:r w:rsidR="005A4824" w:rsidRPr="00313823">
        <w:rPr>
          <w:lang w:val="en-GB"/>
        </w:rPr>
        <w:t>was</w:t>
      </w:r>
      <w:r w:rsidR="00413EA3" w:rsidRPr="00313823">
        <w:rPr>
          <w:lang w:val="en-GB"/>
        </w:rPr>
        <w:t xml:space="preserve"> </w:t>
      </w:r>
      <w:r>
        <w:rPr>
          <w:lang w:val="en-GB"/>
        </w:rPr>
        <w:t xml:space="preserve">worrying </w:t>
      </w:r>
      <w:r w:rsidR="00413EA3" w:rsidRPr="00313823">
        <w:rPr>
          <w:lang w:val="en-GB"/>
        </w:rPr>
        <w:t>that a large</w:t>
      </w:r>
      <w:r w:rsidR="005A4824" w:rsidRPr="00313823">
        <w:rPr>
          <w:lang w:val="en-GB"/>
        </w:rPr>
        <w:t xml:space="preserve"> number of studies gave</w:t>
      </w:r>
      <w:r w:rsidR="004C6286" w:rsidRPr="00313823">
        <w:rPr>
          <w:lang w:val="en-GB"/>
        </w:rPr>
        <w:t xml:space="preserve"> little or </w:t>
      </w:r>
      <w:r w:rsidR="00876364" w:rsidRPr="00313823">
        <w:rPr>
          <w:lang w:val="en-GB"/>
        </w:rPr>
        <w:t>no</w:t>
      </w:r>
      <w:r w:rsidR="004C6286" w:rsidRPr="00313823">
        <w:rPr>
          <w:lang w:val="en-GB"/>
        </w:rPr>
        <w:t xml:space="preserve"> background </w:t>
      </w:r>
      <w:r w:rsidR="001054A6" w:rsidRPr="00313823">
        <w:rPr>
          <w:lang w:val="en-GB"/>
        </w:rPr>
        <w:t>information</w:t>
      </w:r>
      <w:r w:rsidR="004C6286" w:rsidRPr="00313823">
        <w:rPr>
          <w:lang w:val="en-GB"/>
        </w:rPr>
        <w:t xml:space="preserve"> on the invasive </w:t>
      </w:r>
      <w:r w:rsidR="00876364" w:rsidRPr="00313823">
        <w:rPr>
          <w:lang w:val="en-GB"/>
        </w:rPr>
        <w:t>species</w:t>
      </w:r>
      <w:r w:rsidR="004C6286" w:rsidRPr="00313823">
        <w:rPr>
          <w:lang w:val="en-GB"/>
        </w:rPr>
        <w:t xml:space="preserve"> or on the </w:t>
      </w:r>
      <w:r w:rsidR="00876364" w:rsidRPr="00313823">
        <w:rPr>
          <w:lang w:val="en-GB"/>
        </w:rPr>
        <w:t>stakeholder</w:t>
      </w:r>
      <w:r w:rsidR="004C6286" w:rsidRPr="00313823">
        <w:rPr>
          <w:lang w:val="en-GB"/>
        </w:rPr>
        <w:t xml:space="preserve"> groups engaged.</w:t>
      </w:r>
      <w:r w:rsidR="00392217" w:rsidRPr="00313823">
        <w:rPr>
          <w:lang w:val="en-GB"/>
        </w:rPr>
        <w:t xml:space="preserve"> </w:t>
      </w:r>
      <w:r w:rsidR="00A4673A" w:rsidRPr="00313823">
        <w:rPr>
          <w:lang w:val="en-GB"/>
        </w:rPr>
        <w:t xml:space="preserve">A crucial part of engaging </w:t>
      </w:r>
      <w:r w:rsidR="007E3987" w:rsidRPr="00313823">
        <w:rPr>
          <w:lang w:val="en-GB"/>
        </w:rPr>
        <w:t>stakeholders</w:t>
      </w:r>
      <w:r w:rsidR="00A4673A" w:rsidRPr="00313823">
        <w:rPr>
          <w:lang w:val="en-GB"/>
        </w:rPr>
        <w:t xml:space="preserve"> is to </w:t>
      </w:r>
      <w:r w:rsidR="007E3987" w:rsidRPr="00313823">
        <w:rPr>
          <w:lang w:val="en-GB"/>
        </w:rPr>
        <w:t>report</w:t>
      </w:r>
      <w:r w:rsidR="00BE7083">
        <w:rPr>
          <w:lang w:val="en-GB"/>
        </w:rPr>
        <w:t>-</w:t>
      </w:r>
      <w:r w:rsidR="007E3987" w:rsidRPr="00313823">
        <w:rPr>
          <w:lang w:val="en-GB"/>
        </w:rPr>
        <w:t>back findings</w:t>
      </w:r>
      <w:r w:rsidR="00F44D5D" w:rsidRPr="00313823">
        <w:rPr>
          <w:lang w:val="en-GB"/>
        </w:rPr>
        <w:t xml:space="preserve"> </w:t>
      </w:r>
      <w:r>
        <w:rPr>
          <w:lang w:val="en-GB"/>
        </w:rPr>
        <w:t xml:space="preserve">to them </w:t>
      </w:r>
      <w:r w:rsidR="00F44D5D" w:rsidRPr="00313823">
        <w:rPr>
          <w:lang w:val="en-GB"/>
        </w:rPr>
        <w:t xml:space="preserve">and </w:t>
      </w:r>
      <w:r>
        <w:rPr>
          <w:lang w:val="en-GB"/>
        </w:rPr>
        <w:t xml:space="preserve">to </w:t>
      </w:r>
      <w:r w:rsidR="00F44D5D" w:rsidRPr="00313823">
        <w:rPr>
          <w:lang w:val="en-GB"/>
        </w:rPr>
        <w:t>promote social learning</w:t>
      </w:r>
      <w:r>
        <w:rPr>
          <w:lang w:val="en-GB"/>
        </w:rPr>
        <w:t xml:space="preserve"> amongst them. T</w:t>
      </w:r>
      <w:r w:rsidR="000849A4" w:rsidRPr="00313823">
        <w:rPr>
          <w:lang w:val="en-GB"/>
        </w:rPr>
        <w:t>his step was</w:t>
      </w:r>
      <w:r w:rsidR="00A4673A" w:rsidRPr="00313823">
        <w:rPr>
          <w:lang w:val="en-GB"/>
        </w:rPr>
        <w:t xml:space="preserve"> lacking</w:t>
      </w:r>
      <w:r w:rsidR="00051A32" w:rsidRPr="00313823">
        <w:rPr>
          <w:lang w:val="en-GB"/>
        </w:rPr>
        <w:t xml:space="preserve"> or </w:t>
      </w:r>
      <w:r w:rsidR="00834614">
        <w:rPr>
          <w:lang w:val="en-GB"/>
        </w:rPr>
        <w:t xml:space="preserve">was </w:t>
      </w:r>
      <w:r w:rsidR="00051A32" w:rsidRPr="00313823">
        <w:rPr>
          <w:lang w:val="en-GB"/>
        </w:rPr>
        <w:t xml:space="preserve">not </w:t>
      </w:r>
      <w:r w:rsidR="00BE7083">
        <w:rPr>
          <w:lang w:val="en-GB"/>
        </w:rPr>
        <w:t xml:space="preserve">clearly </w:t>
      </w:r>
      <w:r w:rsidR="00051A32" w:rsidRPr="00313823">
        <w:rPr>
          <w:lang w:val="en-GB"/>
        </w:rPr>
        <w:t xml:space="preserve">elaborated </w:t>
      </w:r>
      <w:r w:rsidR="00A438EB" w:rsidRPr="00313823">
        <w:rPr>
          <w:lang w:val="en-GB"/>
        </w:rPr>
        <w:t xml:space="preserve">in most </w:t>
      </w:r>
      <w:r>
        <w:rPr>
          <w:lang w:val="en-GB"/>
        </w:rPr>
        <w:t xml:space="preserve">of the </w:t>
      </w:r>
      <w:r w:rsidR="00A438EB" w:rsidRPr="00313823">
        <w:rPr>
          <w:lang w:val="en-GB"/>
        </w:rPr>
        <w:t>studies</w:t>
      </w:r>
      <w:r w:rsidR="00430639" w:rsidRPr="00313823">
        <w:rPr>
          <w:lang w:val="en-GB"/>
        </w:rPr>
        <w:t xml:space="preserve"> reviewed</w:t>
      </w:r>
      <w:r w:rsidR="00A4673A" w:rsidRPr="00313823">
        <w:rPr>
          <w:lang w:val="en-GB"/>
        </w:rPr>
        <w:t>.</w:t>
      </w:r>
      <w:r w:rsidR="00430639" w:rsidRPr="00313823">
        <w:rPr>
          <w:lang w:val="en-GB"/>
        </w:rPr>
        <w:t xml:space="preserve"> </w:t>
      </w:r>
      <w:r w:rsidR="00505A1C" w:rsidRPr="00313823">
        <w:rPr>
          <w:lang w:val="en-GB"/>
        </w:rPr>
        <w:t xml:space="preserve">This is likely </w:t>
      </w:r>
      <w:r w:rsidR="009D11B9" w:rsidRPr="00313823">
        <w:rPr>
          <w:lang w:val="en-GB"/>
        </w:rPr>
        <w:t xml:space="preserve">an </w:t>
      </w:r>
      <w:r w:rsidR="00505A1C" w:rsidRPr="00313823">
        <w:rPr>
          <w:lang w:val="en-GB"/>
        </w:rPr>
        <w:t>issue for</w:t>
      </w:r>
      <w:r w:rsidR="00430639" w:rsidRPr="00313823">
        <w:rPr>
          <w:lang w:val="en-GB"/>
        </w:rPr>
        <w:t xml:space="preserve"> most studies </w:t>
      </w:r>
      <w:r w:rsidR="009D11B9" w:rsidRPr="00313823">
        <w:rPr>
          <w:lang w:val="en-GB"/>
        </w:rPr>
        <w:t>since they were</w:t>
      </w:r>
      <w:r w:rsidR="00505A1C" w:rsidRPr="00313823">
        <w:rPr>
          <w:lang w:val="en-GB"/>
        </w:rPr>
        <w:t xml:space="preserve"> </w:t>
      </w:r>
      <w:r w:rsidR="009D11B9" w:rsidRPr="00313823">
        <w:rPr>
          <w:lang w:val="en-GB"/>
        </w:rPr>
        <w:t xml:space="preserve">conducting </w:t>
      </w:r>
      <w:r w:rsidR="00505A1C" w:rsidRPr="00313823">
        <w:rPr>
          <w:lang w:val="en-GB"/>
        </w:rPr>
        <w:t>only</w:t>
      </w:r>
      <w:r w:rsidR="00430639" w:rsidRPr="00313823">
        <w:rPr>
          <w:lang w:val="en-GB"/>
        </w:rPr>
        <w:t xml:space="preserve"> </w:t>
      </w:r>
      <w:r w:rsidR="009D11B9" w:rsidRPr="00313823">
        <w:rPr>
          <w:lang w:val="en-GB"/>
        </w:rPr>
        <w:t>one-</w:t>
      </w:r>
      <w:r w:rsidR="00430639" w:rsidRPr="00313823">
        <w:rPr>
          <w:lang w:val="en-GB"/>
        </w:rPr>
        <w:t>way consultation</w:t>
      </w:r>
      <w:r w:rsidR="009D11B9" w:rsidRPr="00313823">
        <w:rPr>
          <w:lang w:val="en-GB"/>
        </w:rPr>
        <w:t>s</w:t>
      </w:r>
      <w:r w:rsidR="00430639" w:rsidRPr="00313823">
        <w:rPr>
          <w:lang w:val="en-GB"/>
        </w:rPr>
        <w:t xml:space="preserve"> extracting information fr</w:t>
      </w:r>
      <w:r w:rsidR="00A7681C" w:rsidRPr="00313823">
        <w:rPr>
          <w:lang w:val="en-GB"/>
        </w:rPr>
        <w:t>o</w:t>
      </w:r>
      <w:r w:rsidR="00430639" w:rsidRPr="00313823">
        <w:rPr>
          <w:lang w:val="en-GB"/>
        </w:rPr>
        <w:t xml:space="preserve">m participants </w:t>
      </w:r>
      <w:r w:rsidR="009D11B9" w:rsidRPr="00313823">
        <w:rPr>
          <w:lang w:val="en-GB"/>
        </w:rPr>
        <w:t xml:space="preserve">without – in many instances – providing </w:t>
      </w:r>
      <w:r w:rsidR="00430639" w:rsidRPr="00313823">
        <w:rPr>
          <w:lang w:val="en-GB"/>
        </w:rPr>
        <w:t xml:space="preserve">learning </w:t>
      </w:r>
      <w:r w:rsidR="009D11B9" w:rsidRPr="00313823">
        <w:rPr>
          <w:lang w:val="en-GB"/>
        </w:rPr>
        <w:t xml:space="preserve">or any </w:t>
      </w:r>
      <w:r w:rsidR="00430639" w:rsidRPr="00313823">
        <w:rPr>
          <w:lang w:val="en-GB"/>
        </w:rPr>
        <w:t xml:space="preserve">feedback. </w:t>
      </w:r>
      <w:r w:rsidR="00C22A23" w:rsidRPr="00313823">
        <w:rPr>
          <w:lang w:val="en-GB"/>
        </w:rPr>
        <w:t>There are also growing concerns about stakeholder fatigue</w:t>
      </w:r>
      <w:r w:rsidR="00051A32" w:rsidRPr="00313823">
        <w:rPr>
          <w:lang w:val="en-GB"/>
        </w:rPr>
        <w:t xml:space="preserve"> or over</w:t>
      </w:r>
      <w:r w:rsidR="00942974" w:rsidRPr="00313823">
        <w:rPr>
          <w:lang w:val="en-GB"/>
        </w:rPr>
        <w:t>-</w:t>
      </w:r>
      <w:r w:rsidR="00051A32" w:rsidRPr="00313823">
        <w:rPr>
          <w:lang w:val="en-GB"/>
        </w:rPr>
        <w:t>engagement and loss of interest</w:t>
      </w:r>
      <w:r w:rsidR="00C22A23" w:rsidRPr="00313823">
        <w:rPr>
          <w:lang w:val="en-GB"/>
        </w:rPr>
        <w:t xml:space="preserve"> (e.g. Blanchard, 2015; Turner </w:t>
      </w:r>
      <w:r w:rsidR="005751AC">
        <w:rPr>
          <w:lang w:val="en-GB"/>
        </w:rPr>
        <w:t>et al.,</w:t>
      </w:r>
      <w:r w:rsidR="00BB5C30">
        <w:rPr>
          <w:lang w:val="en-GB"/>
        </w:rPr>
        <w:t xml:space="preserve"> </w:t>
      </w:r>
      <w:r w:rsidR="00C22A23" w:rsidRPr="00313823">
        <w:rPr>
          <w:lang w:val="en-GB"/>
        </w:rPr>
        <w:t xml:space="preserve">2016), </w:t>
      </w:r>
      <w:r w:rsidR="00C844F4" w:rsidRPr="00313823">
        <w:rPr>
          <w:lang w:val="en-GB"/>
        </w:rPr>
        <w:t>as</w:t>
      </w:r>
      <w:r w:rsidR="00C22A23" w:rsidRPr="00313823">
        <w:rPr>
          <w:lang w:val="en-GB"/>
        </w:rPr>
        <w:t xml:space="preserve"> a </w:t>
      </w:r>
      <w:r w:rsidR="00C844F4" w:rsidRPr="00313823">
        <w:rPr>
          <w:lang w:val="en-GB"/>
        </w:rPr>
        <w:t xml:space="preserve">small </w:t>
      </w:r>
      <w:r w:rsidR="00C22A23" w:rsidRPr="00313823">
        <w:rPr>
          <w:lang w:val="en-GB"/>
        </w:rPr>
        <w:t xml:space="preserve">number of the </w:t>
      </w:r>
      <w:r w:rsidR="00137ADE" w:rsidRPr="00313823">
        <w:rPr>
          <w:lang w:val="en-GB"/>
        </w:rPr>
        <w:t xml:space="preserve">studies </w:t>
      </w:r>
      <w:r w:rsidR="00C22A23" w:rsidRPr="00313823">
        <w:rPr>
          <w:lang w:val="en-GB"/>
        </w:rPr>
        <w:t xml:space="preserve">in our sample </w:t>
      </w:r>
      <w:r w:rsidR="00137ADE" w:rsidRPr="00313823">
        <w:rPr>
          <w:lang w:val="en-GB"/>
        </w:rPr>
        <w:t>fac</w:t>
      </w:r>
      <w:r w:rsidR="00E63011" w:rsidRPr="00313823">
        <w:rPr>
          <w:lang w:val="en-GB"/>
        </w:rPr>
        <w:t xml:space="preserve">ed issues </w:t>
      </w:r>
      <w:r w:rsidR="008E7B9D" w:rsidRPr="00313823">
        <w:rPr>
          <w:lang w:val="en-GB"/>
        </w:rPr>
        <w:t>of</w:t>
      </w:r>
      <w:r w:rsidR="00147748" w:rsidRPr="00313823">
        <w:rPr>
          <w:lang w:val="en-GB"/>
        </w:rPr>
        <w:t xml:space="preserve"> </w:t>
      </w:r>
      <w:r w:rsidR="00B77412" w:rsidRPr="00313823">
        <w:rPr>
          <w:lang w:val="en-GB"/>
        </w:rPr>
        <w:t>un</w:t>
      </w:r>
      <w:r w:rsidR="00E63011" w:rsidRPr="00313823">
        <w:rPr>
          <w:lang w:val="en-GB"/>
        </w:rPr>
        <w:t>willingness of stakeholders to</w:t>
      </w:r>
      <w:r w:rsidR="00137ADE" w:rsidRPr="00313823">
        <w:rPr>
          <w:lang w:val="en-GB"/>
        </w:rPr>
        <w:t xml:space="preserve"> engage </w:t>
      </w:r>
      <w:r w:rsidR="005A4824" w:rsidRPr="00313823">
        <w:rPr>
          <w:lang w:val="en-GB"/>
        </w:rPr>
        <w:t xml:space="preserve">with </w:t>
      </w:r>
      <w:r w:rsidR="00137ADE" w:rsidRPr="00313823">
        <w:rPr>
          <w:lang w:val="en-GB"/>
        </w:rPr>
        <w:t>researchers</w:t>
      </w:r>
      <w:r w:rsidR="005A4824" w:rsidRPr="00313823">
        <w:rPr>
          <w:lang w:val="en-GB"/>
        </w:rPr>
        <w:t>,</w:t>
      </w:r>
      <w:r w:rsidR="00137ADE" w:rsidRPr="00313823">
        <w:rPr>
          <w:lang w:val="en-GB"/>
        </w:rPr>
        <w:t xml:space="preserve"> </w:t>
      </w:r>
      <w:r w:rsidR="00147748" w:rsidRPr="00313823">
        <w:rPr>
          <w:lang w:val="en-GB"/>
        </w:rPr>
        <w:t xml:space="preserve">which </w:t>
      </w:r>
      <w:r w:rsidR="00137ADE" w:rsidRPr="00313823">
        <w:rPr>
          <w:lang w:val="en-GB"/>
        </w:rPr>
        <w:t>ma</w:t>
      </w:r>
      <w:r w:rsidR="00147748" w:rsidRPr="00313823">
        <w:rPr>
          <w:lang w:val="en-GB"/>
        </w:rPr>
        <w:t>de</w:t>
      </w:r>
      <w:r w:rsidR="00E63011" w:rsidRPr="00313823">
        <w:rPr>
          <w:lang w:val="en-GB"/>
        </w:rPr>
        <w:t xml:space="preserve"> research </w:t>
      </w:r>
      <w:r w:rsidR="00F44D5D" w:rsidRPr="00313823">
        <w:rPr>
          <w:lang w:val="en-GB"/>
        </w:rPr>
        <w:t xml:space="preserve">and information collection </w:t>
      </w:r>
      <w:r w:rsidR="00E63011" w:rsidRPr="00313823">
        <w:rPr>
          <w:lang w:val="en-GB"/>
        </w:rPr>
        <w:t>difficult</w:t>
      </w:r>
      <w:r w:rsidR="0002345C">
        <w:rPr>
          <w:lang w:val="en-GB"/>
        </w:rPr>
        <w:t xml:space="preserve"> (</w:t>
      </w:r>
      <w:r w:rsidR="00710324">
        <w:rPr>
          <w:lang w:val="en-GB"/>
        </w:rPr>
        <w:t>Table 4</w:t>
      </w:r>
      <w:r w:rsidR="00137ADE" w:rsidRPr="00313823">
        <w:rPr>
          <w:lang w:val="en-GB"/>
        </w:rPr>
        <w:t>).</w:t>
      </w:r>
    </w:p>
    <w:p w14:paraId="027F8C53" w14:textId="12B4D5B4" w:rsidR="004060A2" w:rsidRDefault="006804F7" w:rsidP="00996E82">
      <w:pPr>
        <w:pStyle w:val="ListParagraph"/>
        <w:numPr>
          <w:ilvl w:val="0"/>
          <w:numId w:val="7"/>
        </w:numPr>
        <w:rPr>
          <w:b/>
        </w:rPr>
      </w:pPr>
      <w:r w:rsidRPr="00996E82">
        <w:rPr>
          <w:b/>
        </w:rPr>
        <w:t xml:space="preserve">Future needs </w:t>
      </w:r>
      <w:r w:rsidR="00B753F3" w:rsidRPr="00996E82">
        <w:rPr>
          <w:b/>
        </w:rPr>
        <w:t xml:space="preserve">for </w:t>
      </w:r>
      <w:r w:rsidR="00985DEA" w:rsidRPr="00996E82">
        <w:rPr>
          <w:b/>
        </w:rPr>
        <w:t>stakeholder</w:t>
      </w:r>
      <w:r w:rsidRPr="00996E82">
        <w:rPr>
          <w:b/>
        </w:rPr>
        <w:t xml:space="preserve"> </w:t>
      </w:r>
      <w:r w:rsidR="00985DEA" w:rsidRPr="00996E82">
        <w:rPr>
          <w:b/>
        </w:rPr>
        <w:t>engagement</w:t>
      </w:r>
      <w:r w:rsidR="00113286" w:rsidRPr="00996E82">
        <w:rPr>
          <w:b/>
        </w:rPr>
        <w:t xml:space="preserve"> in research and management of invasive alien species</w:t>
      </w:r>
    </w:p>
    <w:p w14:paraId="59302FF8" w14:textId="77777777" w:rsidR="00996E82" w:rsidRPr="00996E82" w:rsidRDefault="00996E82" w:rsidP="00996E82">
      <w:pPr>
        <w:pStyle w:val="ListParagraph"/>
        <w:rPr>
          <w:b/>
        </w:rPr>
      </w:pPr>
    </w:p>
    <w:p w14:paraId="7236EBEB" w14:textId="38446BF4" w:rsidR="008F16F2" w:rsidRPr="00313823" w:rsidRDefault="008618FF">
      <w:pPr>
        <w:rPr>
          <w:lang w:val="en-GB"/>
        </w:rPr>
      </w:pPr>
      <w:r w:rsidRPr="008618FF">
        <w:t xml:space="preserve">There is </w:t>
      </w:r>
      <w:r>
        <w:t xml:space="preserve">clearly a trend towards increased </w:t>
      </w:r>
      <w:r w:rsidR="00224516">
        <w:t>emphasis on</w:t>
      </w:r>
      <w:r w:rsidRPr="008618FF">
        <w:t xml:space="preserve"> stakeholder en</w:t>
      </w:r>
      <w:r w:rsidR="005F2E94">
        <w:t xml:space="preserve">gagement in </w:t>
      </w:r>
      <w:r w:rsidR="00224516">
        <w:t xml:space="preserve">the </w:t>
      </w:r>
      <w:r w:rsidR="005F2E94">
        <w:t>invasion literature</w:t>
      </w:r>
      <w:r w:rsidRPr="00313823" w:rsidDel="008618FF">
        <w:rPr>
          <w:lang w:val="en-GB"/>
        </w:rPr>
        <w:t xml:space="preserve"> </w:t>
      </w:r>
      <w:r w:rsidR="006804F7" w:rsidRPr="00313823">
        <w:rPr>
          <w:lang w:val="en-GB"/>
        </w:rPr>
        <w:t>(Figure</w:t>
      </w:r>
      <w:r w:rsidR="005F2E94">
        <w:rPr>
          <w:lang w:val="en-GB"/>
        </w:rPr>
        <w:t xml:space="preserve"> 1</w:t>
      </w:r>
      <w:r w:rsidR="006804F7" w:rsidRPr="00313823">
        <w:rPr>
          <w:lang w:val="en-GB"/>
        </w:rPr>
        <w:t>)</w:t>
      </w:r>
      <w:r w:rsidR="00147748" w:rsidRPr="00313823">
        <w:rPr>
          <w:lang w:val="en-GB"/>
        </w:rPr>
        <w:t xml:space="preserve">. </w:t>
      </w:r>
      <w:r w:rsidR="00BD61FB">
        <w:rPr>
          <w:lang w:val="en-GB"/>
        </w:rPr>
        <w:t>Work in this direct</w:t>
      </w:r>
      <w:r w:rsidR="004D37E5">
        <w:rPr>
          <w:lang w:val="en-GB"/>
        </w:rPr>
        <w:t>ion</w:t>
      </w:r>
      <w:r w:rsidR="006804F7" w:rsidRPr="00313823">
        <w:rPr>
          <w:lang w:val="en-GB"/>
        </w:rPr>
        <w:t xml:space="preserve"> has </w:t>
      </w:r>
      <w:r w:rsidR="00B753F3" w:rsidRPr="00313823">
        <w:rPr>
          <w:lang w:val="en-GB"/>
        </w:rPr>
        <w:t xml:space="preserve">substantially increased </w:t>
      </w:r>
      <w:r w:rsidR="006804F7" w:rsidRPr="00313823">
        <w:rPr>
          <w:lang w:val="en-GB"/>
        </w:rPr>
        <w:t xml:space="preserve">our </w:t>
      </w:r>
      <w:r>
        <w:rPr>
          <w:lang w:val="en-GB"/>
        </w:rPr>
        <w:t>understanding of stakeholder motivations</w:t>
      </w:r>
      <w:r w:rsidR="002325A3" w:rsidRPr="00313823">
        <w:rPr>
          <w:lang w:val="en-GB"/>
        </w:rPr>
        <w:t>,</w:t>
      </w:r>
      <w:r w:rsidR="00C02766" w:rsidRPr="00313823">
        <w:rPr>
          <w:lang w:val="en-GB"/>
        </w:rPr>
        <w:t xml:space="preserve"> aided</w:t>
      </w:r>
      <w:r w:rsidR="00392217" w:rsidRPr="00313823">
        <w:rPr>
          <w:lang w:val="en-GB"/>
        </w:rPr>
        <w:t xml:space="preserve"> </w:t>
      </w:r>
      <w:r w:rsidR="006804F7" w:rsidRPr="00313823">
        <w:rPr>
          <w:lang w:val="en-GB"/>
        </w:rPr>
        <w:t>policy formulation and</w:t>
      </w:r>
      <w:r w:rsidR="0044317F" w:rsidRPr="00313823">
        <w:rPr>
          <w:lang w:val="en-GB"/>
        </w:rPr>
        <w:t xml:space="preserve"> management</w:t>
      </w:r>
      <w:r w:rsidR="006804F7" w:rsidRPr="00313823">
        <w:rPr>
          <w:lang w:val="en-GB"/>
        </w:rPr>
        <w:t xml:space="preserve"> interventions</w:t>
      </w:r>
      <w:r w:rsidR="002325A3" w:rsidRPr="00313823">
        <w:rPr>
          <w:lang w:val="en-GB"/>
        </w:rPr>
        <w:t>,</w:t>
      </w:r>
      <w:r w:rsidR="006804F7" w:rsidRPr="00313823">
        <w:rPr>
          <w:lang w:val="en-GB"/>
        </w:rPr>
        <w:t xml:space="preserve"> and </w:t>
      </w:r>
      <w:r w:rsidR="00BD61FB">
        <w:rPr>
          <w:lang w:val="en-GB"/>
        </w:rPr>
        <w:t xml:space="preserve">has </w:t>
      </w:r>
      <w:r w:rsidR="00956487" w:rsidRPr="00313823">
        <w:rPr>
          <w:lang w:val="en-GB"/>
        </w:rPr>
        <w:t>to a lesser extent</w:t>
      </w:r>
      <w:r w:rsidR="00224516">
        <w:rPr>
          <w:lang w:val="en-GB"/>
        </w:rPr>
        <w:t xml:space="preserve"> </w:t>
      </w:r>
      <w:r>
        <w:rPr>
          <w:lang w:val="en-GB"/>
        </w:rPr>
        <w:t xml:space="preserve">also </w:t>
      </w:r>
      <w:r w:rsidR="00956487" w:rsidRPr="00313823">
        <w:rPr>
          <w:lang w:val="en-GB"/>
        </w:rPr>
        <w:t xml:space="preserve">promoted </w:t>
      </w:r>
      <w:r w:rsidR="006804F7" w:rsidRPr="00313823">
        <w:rPr>
          <w:lang w:val="en-GB"/>
        </w:rPr>
        <w:t>collaboration and social learning (Table</w:t>
      </w:r>
      <w:r w:rsidR="002325A3" w:rsidRPr="00313823">
        <w:rPr>
          <w:lang w:val="en-GB"/>
        </w:rPr>
        <w:t>s</w:t>
      </w:r>
      <w:r w:rsidR="008F16F2" w:rsidRPr="00313823">
        <w:rPr>
          <w:lang w:val="en-GB"/>
        </w:rPr>
        <w:t xml:space="preserve"> 2 and </w:t>
      </w:r>
      <w:r w:rsidR="006804F7" w:rsidRPr="00313823">
        <w:rPr>
          <w:lang w:val="en-GB"/>
        </w:rPr>
        <w:t>6)</w:t>
      </w:r>
      <w:r w:rsidR="00C02766" w:rsidRPr="00313823">
        <w:rPr>
          <w:lang w:val="en-GB"/>
        </w:rPr>
        <w:t>.</w:t>
      </w:r>
      <w:r w:rsidR="00CE5A45" w:rsidRPr="00313823">
        <w:rPr>
          <w:lang w:val="en-GB"/>
        </w:rPr>
        <w:t xml:space="preserve"> </w:t>
      </w:r>
      <w:r w:rsidR="004D37E5">
        <w:rPr>
          <w:lang w:val="en-GB"/>
        </w:rPr>
        <w:t>S</w:t>
      </w:r>
      <w:r w:rsidR="00BD61FB">
        <w:rPr>
          <w:lang w:val="en-GB"/>
        </w:rPr>
        <w:t>everal</w:t>
      </w:r>
      <w:r w:rsidR="00D44644" w:rsidRPr="00313823">
        <w:rPr>
          <w:lang w:val="en-GB"/>
        </w:rPr>
        <w:t xml:space="preserve"> issues </w:t>
      </w:r>
      <w:r w:rsidR="004D37E5">
        <w:rPr>
          <w:lang w:val="en-GB"/>
        </w:rPr>
        <w:t>still</w:t>
      </w:r>
      <w:r w:rsidR="00D44644" w:rsidRPr="00313823">
        <w:rPr>
          <w:lang w:val="en-GB"/>
        </w:rPr>
        <w:t xml:space="preserve"> need to be addressed to further improve the value of </w:t>
      </w:r>
      <w:r w:rsidR="00717C54" w:rsidRPr="00313823">
        <w:rPr>
          <w:lang w:val="en-GB"/>
        </w:rPr>
        <w:t xml:space="preserve">stakeholder </w:t>
      </w:r>
      <w:r w:rsidR="00D44644" w:rsidRPr="00313823">
        <w:rPr>
          <w:lang w:val="en-GB"/>
        </w:rPr>
        <w:t>engag</w:t>
      </w:r>
      <w:r w:rsidR="002325A3" w:rsidRPr="00313823">
        <w:rPr>
          <w:lang w:val="en-GB"/>
        </w:rPr>
        <w:t xml:space="preserve">ement </w:t>
      </w:r>
      <w:r w:rsidR="0004255D">
        <w:rPr>
          <w:lang w:val="en-GB"/>
        </w:rPr>
        <w:t xml:space="preserve">studies </w:t>
      </w:r>
      <w:r w:rsidR="00A27EE2" w:rsidRPr="00313823">
        <w:rPr>
          <w:lang w:val="en-GB"/>
        </w:rPr>
        <w:t xml:space="preserve">in </w:t>
      </w:r>
      <w:r w:rsidR="00717C54" w:rsidRPr="00313823">
        <w:rPr>
          <w:lang w:val="en-GB"/>
        </w:rPr>
        <w:t xml:space="preserve">the field </w:t>
      </w:r>
      <w:r w:rsidR="0004255D">
        <w:rPr>
          <w:lang w:val="en-GB"/>
        </w:rPr>
        <w:t>of invasion</w:t>
      </w:r>
      <w:r w:rsidR="00464AF1">
        <w:rPr>
          <w:lang w:val="en-GB"/>
        </w:rPr>
        <w:t xml:space="preserve"> science</w:t>
      </w:r>
      <w:r w:rsidR="0004255D">
        <w:rPr>
          <w:lang w:val="en-GB"/>
        </w:rPr>
        <w:t xml:space="preserve"> </w:t>
      </w:r>
      <w:r w:rsidR="003817DA">
        <w:rPr>
          <w:lang w:val="en-GB"/>
        </w:rPr>
        <w:t>(</w:t>
      </w:r>
      <w:r w:rsidR="00450E76">
        <w:rPr>
          <w:lang w:val="en-GB"/>
        </w:rPr>
        <w:t>Figure 4</w:t>
      </w:r>
      <w:r w:rsidR="00710324">
        <w:rPr>
          <w:lang w:val="en-GB"/>
        </w:rPr>
        <w:t xml:space="preserve"> </w:t>
      </w:r>
      <w:r w:rsidR="00710324">
        <w:rPr>
          <w:lang w:val="en-GB"/>
        </w:rPr>
        <w:lastRenderedPageBreak/>
        <w:t>and Table 4</w:t>
      </w:r>
      <w:r w:rsidR="00D44644" w:rsidRPr="00313823">
        <w:rPr>
          <w:lang w:val="en-GB"/>
        </w:rPr>
        <w:t xml:space="preserve">). </w:t>
      </w:r>
      <w:r w:rsidR="002325A3" w:rsidRPr="00313823">
        <w:rPr>
          <w:lang w:val="en-GB"/>
        </w:rPr>
        <w:t xml:space="preserve">Our findings echo those of </w:t>
      </w:r>
      <w:r w:rsidR="00CE5A45" w:rsidRPr="00313823">
        <w:rPr>
          <w:lang w:val="en-GB"/>
        </w:rPr>
        <w:t xml:space="preserve">Manetti (2011) </w:t>
      </w:r>
      <w:r w:rsidR="002325A3" w:rsidRPr="00313823">
        <w:rPr>
          <w:lang w:val="en-GB"/>
        </w:rPr>
        <w:t xml:space="preserve">who </w:t>
      </w:r>
      <w:r w:rsidR="00BD61FB">
        <w:rPr>
          <w:lang w:val="en-GB"/>
        </w:rPr>
        <w:t>emphasized</w:t>
      </w:r>
      <w:r w:rsidR="00FC6DB7" w:rsidRPr="00313823">
        <w:rPr>
          <w:lang w:val="en-GB"/>
        </w:rPr>
        <w:t xml:space="preserve"> </w:t>
      </w:r>
      <w:r w:rsidR="00B57841" w:rsidRPr="00313823">
        <w:rPr>
          <w:lang w:val="en-GB"/>
        </w:rPr>
        <w:t xml:space="preserve">that most </w:t>
      </w:r>
      <w:r w:rsidR="00CE5A45" w:rsidRPr="00313823">
        <w:rPr>
          <w:lang w:val="en-GB"/>
        </w:rPr>
        <w:t>stakeholder</w:t>
      </w:r>
      <w:r w:rsidR="00B57841" w:rsidRPr="00313823">
        <w:rPr>
          <w:lang w:val="en-GB"/>
        </w:rPr>
        <w:t xml:space="preserve"> engagement was more </w:t>
      </w:r>
      <w:r w:rsidR="00446530" w:rsidRPr="00313823">
        <w:rPr>
          <w:lang w:val="en-GB"/>
        </w:rPr>
        <w:t>about learning</w:t>
      </w:r>
      <w:r w:rsidR="00B57841" w:rsidRPr="00313823">
        <w:rPr>
          <w:lang w:val="en-GB"/>
        </w:rPr>
        <w:t xml:space="preserve"> from and controlling stakeholders than</w:t>
      </w:r>
      <w:r w:rsidR="002325A3" w:rsidRPr="00313823">
        <w:rPr>
          <w:lang w:val="en-GB"/>
        </w:rPr>
        <w:t xml:space="preserve"> </w:t>
      </w:r>
      <w:r w:rsidR="0060585E">
        <w:rPr>
          <w:lang w:val="en-GB"/>
        </w:rPr>
        <w:t xml:space="preserve">about </w:t>
      </w:r>
      <w:r w:rsidR="00B57841" w:rsidRPr="00313823">
        <w:rPr>
          <w:lang w:val="en-GB"/>
        </w:rPr>
        <w:t>improving</w:t>
      </w:r>
      <w:r w:rsidR="00CE5A45" w:rsidRPr="00313823">
        <w:rPr>
          <w:lang w:val="en-GB"/>
        </w:rPr>
        <w:t xml:space="preserve"> </w:t>
      </w:r>
      <w:r w:rsidR="00D44644" w:rsidRPr="00313823">
        <w:rPr>
          <w:lang w:val="en-GB"/>
        </w:rPr>
        <w:t>collaboration</w:t>
      </w:r>
      <w:r w:rsidR="00B57841" w:rsidRPr="00313823">
        <w:rPr>
          <w:lang w:val="en-GB"/>
        </w:rPr>
        <w:t>s</w:t>
      </w:r>
      <w:r w:rsidR="00CE5A45" w:rsidRPr="00313823">
        <w:rPr>
          <w:lang w:val="en-GB"/>
        </w:rPr>
        <w:t xml:space="preserve">. </w:t>
      </w:r>
      <w:r w:rsidR="002325A3" w:rsidRPr="00313823">
        <w:rPr>
          <w:lang w:val="en-GB"/>
        </w:rPr>
        <w:t>In some</w:t>
      </w:r>
      <w:r w:rsidR="00811C2B" w:rsidRPr="00313823">
        <w:rPr>
          <w:lang w:val="en-GB"/>
        </w:rPr>
        <w:t xml:space="preserve"> biodiversity conservation projects</w:t>
      </w:r>
      <w:r w:rsidR="002325A3" w:rsidRPr="00313823">
        <w:rPr>
          <w:lang w:val="en-GB"/>
        </w:rPr>
        <w:t xml:space="preserve"> it appear</w:t>
      </w:r>
      <w:r w:rsidR="0090088D">
        <w:rPr>
          <w:lang w:val="en-GB"/>
        </w:rPr>
        <w:t>s</w:t>
      </w:r>
      <w:r w:rsidR="002325A3" w:rsidRPr="00313823">
        <w:rPr>
          <w:lang w:val="en-GB"/>
        </w:rPr>
        <w:t xml:space="preserve"> that</w:t>
      </w:r>
      <w:r w:rsidR="00811C2B" w:rsidRPr="00313823">
        <w:rPr>
          <w:lang w:val="en-GB"/>
        </w:rPr>
        <w:t xml:space="preserve"> stakeholder engage</w:t>
      </w:r>
      <w:r w:rsidR="002325A3" w:rsidRPr="00313823">
        <w:rPr>
          <w:lang w:val="en-GB"/>
        </w:rPr>
        <w:t>ment</w:t>
      </w:r>
      <w:r w:rsidR="00811C2B" w:rsidRPr="00313823">
        <w:rPr>
          <w:lang w:val="en-GB"/>
        </w:rPr>
        <w:t xml:space="preserve"> was</w:t>
      </w:r>
      <w:r w:rsidR="00DD185E">
        <w:rPr>
          <w:lang w:val="en-GB"/>
        </w:rPr>
        <w:t xml:space="preserve"> often</w:t>
      </w:r>
      <w:r w:rsidR="00811C2B" w:rsidRPr="00313823">
        <w:rPr>
          <w:lang w:val="en-GB"/>
        </w:rPr>
        <w:t xml:space="preserve"> </w:t>
      </w:r>
      <w:r w:rsidR="002325A3" w:rsidRPr="00313823">
        <w:rPr>
          <w:lang w:val="en-GB"/>
        </w:rPr>
        <w:t xml:space="preserve">included as </w:t>
      </w:r>
      <w:r w:rsidR="00811C2B" w:rsidRPr="00313823">
        <w:rPr>
          <w:lang w:val="en-GB"/>
        </w:rPr>
        <w:t xml:space="preserve">an afterthought </w:t>
      </w:r>
      <w:r w:rsidR="002325A3" w:rsidRPr="00313823">
        <w:rPr>
          <w:lang w:val="en-GB"/>
        </w:rPr>
        <w:t xml:space="preserve">rather than being fully integrated into the project from the outset </w:t>
      </w:r>
      <w:r w:rsidR="00811C2B" w:rsidRPr="00313823">
        <w:rPr>
          <w:lang w:val="en-GB"/>
        </w:rPr>
        <w:t>(</w:t>
      </w:r>
      <w:r w:rsidR="002325A3" w:rsidRPr="00313823">
        <w:rPr>
          <w:i/>
          <w:lang w:val="en-GB"/>
        </w:rPr>
        <w:t xml:space="preserve">cf. </w:t>
      </w:r>
      <w:r w:rsidR="00811C2B" w:rsidRPr="00313823">
        <w:rPr>
          <w:lang w:val="en-GB"/>
        </w:rPr>
        <w:t>Joliber</w:t>
      </w:r>
      <w:r w:rsidR="00906A91" w:rsidRPr="00313823">
        <w:rPr>
          <w:lang w:val="en-GB"/>
        </w:rPr>
        <w:t>t</w:t>
      </w:r>
      <w:r w:rsidR="00811C2B" w:rsidRPr="00313823">
        <w:rPr>
          <w:lang w:val="en-GB"/>
        </w:rPr>
        <w:t xml:space="preserve"> and Wesselink, 2012).</w:t>
      </w:r>
      <w:r w:rsidR="00D66F4A" w:rsidRPr="00313823">
        <w:rPr>
          <w:lang w:val="en-GB"/>
        </w:rPr>
        <w:t xml:space="preserve"> </w:t>
      </w:r>
      <w:r w:rsidR="00BE7083">
        <w:rPr>
          <w:lang w:val="en-GB"/>
        </w:rPr>
        <w:t>T</w:t>
      </w:r>
      <w:r w:rsidR="0060585E">
        <w:rPr>
          <w:lang w:val="en-GB"/>
        </w:rPr>
        <w:t>he next section</w:t>
      </w:r>
      <w:r w:rsidR="00B753F3" w:rsidRPr="00313823">
        <w:rPr>
          <w:lang w:val="en-GB"/>
        </w:rPr>
        <w:t xml:space="preserve"> </w:t>
      </w:r>
      <w:r w:rsidR="00BE7083">
        <w:rPr>
          <w:lang w:val="en-GB"/>
        </w:rPr>
        <w:t xml:space="preserve">discusses </w:t>
      </w:r>
      <w:r w:rsidR="00A11642">
        <w:rPr>
          <w:lang w:val="en-GB"/>
        </w:rPr>
        <w:t>four themes/topics that deserve attention to ensure</w:t>
      </w:r>
      <w:r w:rsidR="004B0806" w:rsidRPr="00313823">
        <w:rPr>
          <w:lang w:val="en-GB"/>
        </w:rPr>
        <w:t xml:space="preserve"> </w:t>
      </w:r>
      <w:r w:rsidR="00A11642">
        <w:rPr>
          <w:lang w:val="en-GB"/>
        </w:rPr>
        <w:t xml:space="preserve">a </w:t>
      </w:r>
      <w:r w:rsidR="004B0806" w:rsidRPr="00313823">
        <w:rPr>
          <w:lang w:val="en-GB"/>
        </w:rPr>
        <w:t>better integrat</w:t>
      </w:r>
      <w:r w:rsidR="00A11642">
        <w:rPr>
          <w:lang w:val="en-GB"/>
        </w:rPr>
        <w:t>ion</w:t>
      </w:r>
      <w:r w:rsidR="004B0806" w:rsidRPr="00313823">
        <w:rPr>
          <w:lang w:val="en-GB"/>
        </w:rPr>
        <w:t xml:space="preserve"> </w:t>
      </w:r>
      <w:r w:rsidR="00A11642">
        <w:rPr>
          <w:lang w:val="en-GB"/>
        </w:rPr>
        <w:t xml:space="preserve">of </w:t>
      </w:r>
      <w:r w:rsidR="004B0806" w:rsidRPr="00313823">
        <w:rPr>
          <w:lang w:val="en-GB"/>
        </w:rPr>
        <w:t>stakeholder engagement in invasion research</w:t>
      </w:r>
      <w:r w:rsidR="00A11642">
        <w:rPr>
          <w:lang w:val="en-GB"/>
        </w:rPr>
        <w:t>, thereby</w:t>
      </w:r>
      <w:r w:rsidR="00B753F3" w:rsidRPr="00313823">
        <w:rPr>
          <w:lang w:val="en-GB"/>
        </w:rPr>
        <w:t xml:space="preserve"> </w:t>
      </w:r>
      <w:r w:rsidR="00A11642">
        <w:rPr>
          <w:lang w:val="en-GB"/>
        </w:rPr>
        <w:t xml:space="preserve">contributing to </w:t>
      </w:r>
      <w:r w:rsidR="004B0806" w:rsidRPr="00313823">
        <w:rPr>
          <w:lang w:val="en-GB"/>
        </w:rPr>
        <w:t xml:space="preserve">more effective </w:t>
      </w:r>
      <w:r w:rsidR="00E23DCE" w:rsidRPr="00313823">
        <w:rPr>
          <w:lang w:val="en-GB"/>
        </w:rPr>
        <w:t xml:space="preserve">management of </w:t>
      </w:r>
      <w:r w:rsidR="004B0806" w:rsidRPr="00313823">
        <w:rPr>
          <w:lang w:val="en-GB"/>
        </w:rPr>
        <w:t>invas</w:t>
      </w:r>
      <w:r w:rsidR="00E23DCE" w:rsidRPr="00313823">
        <w:rPr>
          <w:lang w:val="en-GB"/>
        </w:rPr>
        <w:t>ive species.</w:t>
      </w:r>
    </w:p>
    <w:p w14:paraId="4005972D" w14:textId="41159659" w:rsidR="0064644A" w:rsidRPr="00313823" w:rsidRDefault="00996E82">
      <w:pPr>
        <w:rPr>
          <w:i/>
          <w:lang w:val="en-GB"/>
        </w:rPr>
      </w:pPr>
      <w:r>
        <w:rPr>
          <w:i/>
          <w:lang w:val="en-GB"/>
        </w:rPr>
        <w:t>4.1</w:t>
      </w:r>
      <w:r w:rsidR="008726E2">
        <w:rPr>
          <w:i/>
          <w:lang w:val="en-GB"/>
        </w:rPr>
        <w:t>.</w:t>
      </w:r>
      <w:r>
        <w:rPr>
          <w:i/>
          <w:lang w:val="en-GB"/>
        </w:rPr>
        <w:t xml:space="preserve"> </w:t>
      </w:r>
      <w:r w:rsidR="005C6DD4" w:rsidRPr="00313823">
        <w:rPr>
          <w:i/>
          <w:lang w:val="en-GB"/>
        </w:rPr>
        <w:t xml:space="preserve">Improving the </w:t>
      </w:r>
      <w:r w:rsidR="00E064EB" w:rsidRPr="00313823">
        <w:rPr>
          <w:i/>
          <w:lang w:val="en-GB"/>
        </w:rPr>
        <w:t>co-</w:t>
      </w:r>
      <w:r w:rsidR="00757B26">
        <w:rPr>
          <w:i/>
          <w:lang w:val="en-GB"/>
        </w:rPr>
        <w:t>design, co-production</w:t>
      </w:r>
      <w:r w:rsidR="00E064EB" w:rsidRPr="00313823">
        <w:rPr>
          <w:i/>
          <w:lang w:val="en-GB"/>
        </w:rPr>
        <w:t xml:space="preserve"> and</w:t>
      </w:r>
      <w:r w:rsidR="00C054DF" w:rsidRPr="00313823">
        <w:rPr>
          <w:i/>
          <w:lang w:val="en-GB"/>
        </w:rPr>
        <w:t xml:space="preserve"> </w:t>
      </w:r>
      <w:r w:rsidR="001D4CCA" w:rsidRPr="00313823">
        <w:rPr>
          <w:i/>
          <w:lang w:val="en-GB"/>
        </w:rPr>
        <w:t xml:space="preserve">co-implementation </w:t>
      </w:r>
      <w:r w:rsidR="003D0625" w:rsidRPr="00313823">
        <w:rPr>
          <w:i/>
          <w:lang w:val="en-GB"/>
        </w:rPr>
        <w:t>of</w:t>
      </w:r>
      <w:r w:rsidR="005C6DD4" w:rsidRPr="00313823">
        <w:rPr>
          <w:i/>
          <w:lang w:val="en-GB"/>
        </w:rPr>
        <w:t xml:space="preserve"> </w:t>
      </w:r>
      <w:proofErr w:type="gramStart"/>
      <w:r w:rsidR="004B5C02" w:rsidRPr="00313823">
        <w:rPr>
          <w:i/>
          <w:lang w:val="en-GB"/>
        </w:rPr>
        <w:t xml:space="preserve">decision </w:t>
      </w:r>
      <w:r w:rsidR="003D0625" w:rsidRPr="00313823">
        <w:rPr>
          <w:i/>
          <w:lang w:val="en-GB"/>
        </w:rPr>
        <w:t>making</w:t>
      </w:r>
      <w:proofErr w:type="gramEnd"/>
      <w:r w:rsidR="003D0625" w:rsidRPr="00313823">
        <w:rPr>
          <w:i/>
          <w:lang w:val="en-GB"/>
        </w:rPr>
        <w:t xml:space="preserve"> and </w:t>
      </w:r>
      <w:r w:rsidR="005C6DD4" w:rsidRPr="00313823">
        <w:rPr>
          <w:i/>
          <w:lang w:val="en-GB"/>
        </w:rPr>
        <w:t>management actions</w:t>
      </w:r>
    </w:p>
    <w:p w14:paraId="1A9E01E1" w14:textId="2B5FB823" w:rsidR="00DA7642" w:rsidRPr="00313823" w:rsidRDefault="001043D6">
      <w:pPr>
        <w:rPr>
          <w:lang w:val="en-GB"/>
        </w:rPr>
      </w:pPr>
      <w:r w:rsidRPr="00313823">
        <w:rPr>
          <w:lang w:val="en-GB"/>
        </w:rPr>
        <w:t xml:space="preserve">In </w:t>
      </w:r>
      <w:r w:rsidR="00022BCF">
        <w:rPr>
          <w:lang w:val="en-GB"/>
        </w:rPr>
        <w:t>most</w:t>
      </w:r>
      <w:r w:rsidR="003D3205" w:rsidRPr="00313823">
        <w:rPr>
          <w:lang w:val="en-GB"/>
        </w:rPr>
        <w:t xml:space="preserve"> of the </w:t>
      </w:r>
      <w:r w:rsidR="00E23DCE" w:rsidRPr="00313823">
        <w:rPr>
          <w:lang w:val="en-GB"/>
        </w:rPr>
        <w:t xml:space="preserve">case </w:t>
      </w:r>
      <w:r w:rsidR="00CD578E" w:rsidRPr="00313823">
        <w:rPr>
          <w:lang w:val="en-GB"/>
        </w:rPr>
        <w:t>stud</w:t>
      </w:r>
      <w:r w:rsidR="003D3205" w:rsidRPr="00313823">
        <w:rPr>
          <w:lang w:val="en-GB"/>
        </w:rPr>
        <w:t>ies</w:t>
      </w:r>
      <w:r w:rsidR="00A11642">
        <w:rPr>
          <w:lang w:val="en-GB"/>
        </w:rPr>
        <w:t xml:space="preserve"> reviewed in this paper</w:t>
      </w:r>
      <w:r w:rsidR="00E23DCE" w:rsidRPr="00313823">
        <w:rPr>
          <w:lang w:val="en-GB"/>
        </w:rPr>
        <w:t xml:space="preserve">, the engagement process consisted </w:t>
      </w:r>
      <w:r w:rsidR="004150D5" w:rsidRPr="00313823">
        <w:rPr>
          <w:lang w:val="en-GB"/>
        </w:rPr>
        <w:t xml:space="preserve">of </w:t>
      </w:r>
      <w:r w:rsidR="00E23DCE" w:rsidRPr="00313823">
        <w:rPr>
          <w:lang w:val="en-GB"/>
        </w:rPr>
        <w:t>collecting information on the knowledge and perceptions of target stakeholders</w:t>
      </w:r>
      <w:r w:rsidR="00267423">
        <w:rPr>
          <w:lang w:val="en-GB"/>
        </w:rPr>
        <w:t>. This</w:t>
      </w:r>
      <w:r w:rsidR="00263D30" w:rsidRPr="00313823">
        <w:rPr>
          <w:lang w:val="en-GB"/>
        </w:rPr>
        <w:t xml:space="preserve"> information </w:t>
      </w:r>
      <w:r w:rsidR="00267423">
        <w:rPr>
          <w:lang w:val="en-GB"/>
        </w:rPr>
        <w:t xml:space="preserve">can </w:t>
      </w:r>
      <w:r w:rsidR="00825F14">
        <w:rPr>
          <w:lang w:val="en-GB"/>
        </w:rPr>
        <w:t xml:space="preserve">guide management </w:t>
      </w:r>
      <w:r w:rsidR="00267423">
        <w:rPr>
          <w:lang w:val="en-GB"/>
        </w:rPr>
        <w:t xml:space="preserve">decisions </w:t>
      </w:r>
      <w:r w:rsidR="00825F14">
        <w:rPr>
          <w:lang w:val="en-GB"/>
        </w:rPr>
        <w:t xml:space="preserve">and </w:t>
      </w:r>
      <w:r w:rsidR="00267423">
        <w:rPr>
          <w:lang w:val="en-GB"/>
        </w:rPr>
        <w:t xml:space="preserve">foster </w:t>
      </w:r>
      <w:r w:rsidR="00825F14">
        <w:rPr>
          <w:lang w:val="en-GB"/>
        </w:rPr>
        <w:t xml:space="preserve">further </w:t>
      </w:r>
      <w:r w:rsidR="00267423">
        <w:rPr>
          <w:lang w:val="en-GB"/>
        </w:rPr>
        <w:t xml:space="preserve">engagement </w:t>
      </w:r>
      <w:r w:rsidR="00263D30" w:rsidRPr="00313823">
        <w:rPr>
          <w:lang w:val="en-GB"/>
        </w:rPr>
        <w:t>(</w:t>
      </w:r>
      <w:r w:rsidR="00837AD2" w:rsidRPr="00313823">
        <w:rPr>
          <w:lang w:val="en-GB"/>
        </w:rPr>
        <w:t>Shackleton</w:t>
      </w:r>
      <w:r w:rsidR="00263D30" w:rsidRPr="00313823">
        <w:rPr>
          <w:lang w:val="en-GB"/>
        </w:rPr>
        <w:t xml:space="preserve"> </w:t>
      </w:r>
      <w:r w:rsidR="00680F33">
        <w:rPr>
          <w:lang w:val="en-GB"/>
        </w:rPr>
        <w:t>et al.</w:t>
      </w:r>
      <w:r w:rsidR="005751AC">
        <w:rPr>
          <w:lang w:val="en-GB"/>
        </w:rPr>
        <w:t>,</w:t>
      </w:r>
      <w:r w:rsidR="00BB5C30">
        <w:rPr>
          <w:lang w:val="en-GB"/>
        </w:rPr>
        <w:t xml:space="preserve"> </w:t>
      </w:r>
      <w:r w:rsidR="00263D30" w:rsidRPr="00313823">
        <w:rPr>
          <w:lang w:val="en-GB"/>
        </w:rPr>
        <w:t>this issue)</w:t>
      </w:r>
      <w:r w:rsidR="007E22AC" w:rsidRPr="00313823">
        <w:rPr>
          <w:lang w:val="en-GB"/>
        </w:rPr>
        <w:t xml:space="preserve">. </w:t>
      </w:r>
      <w:r w:rsidR="007B117A">
        <w:rPr>
          <w:lang w:val="en-GB"/>
        </w:rPr>
        <w:t>However</w:t>
      </w:r>
      <w:r w:rsidR="000972DF" w:rsidRPr="00313823">
        <w:rPr>
          <w:lang w:val="en-GB"/>
        </w:rPr>
        <w:t>,</w:t>
      </w:r>
      <w:r w:rsidR="007E22AC" w:rsidRPr="00313823">
        <w:rPr>
          <w:lang w:val="en-GB"/>
        </w:rPr>
        <w:t xml:space="preserve"> </w:t>
      </w:r>
      <w:r w:rsidR="007B117A">
        <w:rPr>
          <w:lang w:val="en-GB"/>
        </w:rPr>
        <w:t>stakeholders</w:t>
      </w:r>
      <w:r w:rsidR="007B117A" w:rsidRPr="00313823">
        <w:rPr>
          <w:lang w:val="en-GB"/>
        </w:rPr>
        <w:t xml:space="preserve"> </w:t>
      </w:r>
      <w:r w:rsidR="00CD578E" w:rsidRPr="00313823">
        <w:rPr>
          <w:lang w:val="en-GB"/>
        </w:rPr>
        <w:t>were primar</w:t>
      </w:r>
      <w:r w:rsidR="00111394" w:rsidRPr="00313823">
        <w:rPr>
          <w:lang w:val="en-GB"/>
        </w:rPr>
        <w:t>il</w:t>
      </w:r>
      <w:r w:rsidR="00CD578E" w:rsidRPr="00313823">
        <w:rPr>
          <w:lang w:val="en-GB"/>
        </w:rPr>
        <w:t xml:space="preserve">y </w:t>
      </w:r>
      <w:r w:rsidR="000972DF" w:rsidRPr="00313823">
        <w:rPr>
          <w:lang w:val="en-GB"/>
        </w:rPr>
        <w:t xml:space="preserve">passive </w:t>
      </w:r>
      <w:r w:rsidR="00CD578E" w:rsidRPr="00313823">
        <w:rPr>
          <w:lang w:val="en-GB"/>
        </w:rPr>
        <w:t xml:space="preserve">participants in </w:t>
      </w:r>
      <w:r w:rsidR="00BD61FB">
        <w:rPr>
          <w:lang w:val="en-GB"/>
        </w:rPr>
        <w:t xml:space="preserve">the </w:t>
      </w:r>
      <w:r w:rsidR="00CD578E" w:rsidRPr="00313823">
        <w:rPr>
          <w:lang w:val="en-GB"/>
        </w:rPr>
        <w:t>research</w:t>
      </w:r>
      <w:r w:rsidR="00111394" w:rsidRPr="00313823">
        <w:rPr>
          <w:lang w:val="en-GB"/>
        </w:rPr>
        <w:t>,</w:t>
      </w:r>
      <w:r w:rsidR="00CD578E" w:rsidRPr="00313823">
        <w:rPr>
          <w:lang w:val="en-GB"/>
        </w:rPr>
        <w:t xml:space="preserve"> provi</w:t>
      </w:r>
      <w:r w:rsidR="00111394" w:rsidRPr="00313823">
        <w:rPr>
          <w:lang w:val="en-GB"/>
        </w:rPr>
        <w:t>di</w:t>
      </w:r>
      <w:r w:rsidR="00CD578E" w:rsidRPr="00313823">
        <w:rPr>
          <w:lang w:val="en-GB"/>
        </w:rPr>
        <w:t>ng</w:t>
      </w:r>
      <w:r w:rsidR="00A47C10" w:rsidRPr="00313823">
        <w:rPr>
          <w:lang w:val="en-GB"/>
        </w:rPr>
        <w:t xml:space="preserve"> information</w:t>
      </w:r>
      <w:r w:rsidR="002305E7" w:rsidRPr="00313823">
        <w:rPr>
          <w:lang w:val="en-GB"/>
        </w:rPr>
        <w:t xml:space="preserve"> but not being involved in </w:t>
      </w:r>
      <w:r w:rsidR="00E75777" w:rsidRPr="00313823">
        <w:rPr>
          <w:lang w:val="en-GB"/>
        </w:rPr>
        <w:t>much more</w:t>
      </w:r>
      <w:r w:rsidR="002305E7" w:rsidRPr="00313823">
        <w:rPr>
          <w:lang w:val="en-GB"/>
        </w:rPr>
        <w:t xml:space="preserve">, and certainly not in </w:t>
      </w:r>
      <w:proofErr w:type="gramStart"/>
      <w:r w:rsidR="00FD7D99" w:rsidRPr="00313823">
        <w:rPr>
          <w:lang w:val="en-GB"/>
        </w:rPr>
        <w:t>decision making</w:t>
      </w:r>
      <w:proofErr w:type="gramEnd"/>
      <w:r w:rsidR="00FD7D99" w:rsidRPr="00313823">
        <w:rPr>
          <w:lang w:val="en-GB"/>
        </w:rPr>
        <w:t xml:space="preserve"> or management implementation</w:t>
      </w:r>
      <w:r w:rsidR="00E75777" w:rsidRPr="00313823">
        <w:rPr>
          <w:lang w:val="en-GB"/>
        </w:rPr>
        <w:t xml:space="preserve">. </w:t>
      </w:r>
      <w:r w:rsidR="00E23DCE" w:rsidRPr="00313823">
        <w:rPr>
          <w:lang w:val="en-GB"/>
        </w:rPr>
        <w:t>Similarly,</w:t>
      </w:r>
      <w:r w:rsidR="00CD578E" w:rsidRPr="00313823">
        <w:rPr>
          <w:lang w:val="en-GB"/>
        </w:rPr>
        <w:t xml:space="preserve"> Jolibert and Wesselink (2012) </w:t>
      </w:r>
      <w:r w:rsidR="00E23DCE" w:rsidRPr="00313823">
        <w:rPr>
          <w:lang w:val="en-GB"/>
        </w:rPr>
        <w:t xml:space="preserve">analysed </w:t>
      </w:r>
      <w:r w:rsidR="00CD578E" w:rsidRPr="00313823">
        <w:rPr>
          <w:lang w:val="en-GB"/>
        </w:rPr>
        <w:t>38 EU</w:t>
      </w:r>
      <w:r w:rsidR="00A27EE2" w:rsidRPr="00313823">
        <w:rPr>
          <w:lang w:val="en-GB"/>
        </w:rPr>
        <w:t>-</w:t>
      </w:r>
      <w:r w:rsidR="00CD578E" w:rsidRPr="00313823">
        <w:rPr>
          <w:lang w:val="en-GB"/>
        </w:rPr>
        <w:t>funded biodiversity research projects</w:t>
      </w:r>
      <w:r w:rsidR="00E75777" w:rsidRPr="00313823">
        <w:rPr>
          <w:lang w:val="en-GB"/>
        </w:rPr>
        <w:t xml:space="preserve"> </w:t>
      </w:r>
      <w:r w:rsidR="00E23DCE" w:rsidRPr="00313823">
        <w:rPr>
          <w:lang w:val="en-GB"/>
        </w:rPr>
        <w:t xml:space="preserve">and </w:t>
      </w:r>
      <w:r w:rsidR="00BD61FB">
        <w:rPr>
          <w:lang w:val="en-GB"/>
        </w:rPr>
        <w:t>found</w:t>
      </w:r>
      <w:r w:rsidR="00E23DCE" w:rsidRPr="00313823">
        <w:rPr>
          <w:lang w:val="en-GB"/>
        </w:rPr>
        <w:t xml:space="preserve"> </w:t>
      </w:r>
      <w:r w:rsidR="00E75777" w:rsidRPr="00313823">
        <w:rPr>
          <w:lang w:val="en-GB"/>
        </w:rPr>
        <w:t xml:space="preserve">that </w:t>
      </w:r>
      <w:r w:rsidR="00CD578E" w:rsidRPr="00313823">
        <w:rPr>
          <w:lang w:val="en-GB"/>
        </w:rPr>
        <w:t>stakeholder</w:t>
      </w:r>
      <w:r w:rsidR="00007CAC">
        <w:rPr>
          <w:lang w:val="en-GB"/>
        </w:rPr>
        <w:t>s were not</w:t>
      </w:r>
      <w:r w:rsidR="000327A2" w:rsidRPr="00313823">
        <w:rPr>
          <w:lang w:val="en-GB"/>
        </w:rPr>
        <w:t xml:space="preserve"> </w:t>
      </w:r>
      <w:r w:rsidR="00007CAC">
        <w:rPr>
          <w:lang w:val="en-GB"/>
        </w:rPr>
        <w:t>engaged during</w:t>
      </w:r>
      <w:r w:rsidR="00CD578E" w:rsidRPr="00313823">
        <w:rPr>
          <w:lang w:val="en-GB"/>
        </w:rPr>
        <w:t xml:space="preserve"> the critical </w:t>
      </w:r>
      <w:r w:rsidR="00BD61FB">
        <w:rPr>
          <w:lang w:val="en-GB"/>
        </w:rPr>
        <w:t xml:space="preserve">stage of </w:t>
      </w:r>
      <w:r w:rsidR="00CD578E" w:rsidRPr="00313823">
        <w:rPr>
          <w:lang w:val="en-GB"/>
        </w:rPr>
        <w:t xml:space="preserve">research development but </w:t>
      </w:r>
      <w:r w:rsidR="00BD61FB">
        <w:rPr>
          <w:lang w:val="en-GB"/>
        </w:rPr>
        <w:t xml:space="preserve">were involved in </w:t>
      </w:r>
      <w:r w:rsidR="00CD578E" w:rsidRPr="00815BC9">
        <w:rPr>
          <w:color w:val="000000" w:themeColor="text1"/>
          <w:lang w:val="en-GB"/>
        </w:rPr>
        <w:t xml:space="preserve">the </w:t>
      </w:r>
      <w:r w:rsidR="00834614">
        <w:rPr>
          <w:color w:val="000000" w:themeColor="text1"/>
          <w:lang w:val="en-GB"/>
        </w:rPr>
        <w:t>r</w:t>
      </w:r>
      <w:r w:rsidR="00CD578E" w:rsidRPr="00815BC9">
        <w:rPr>
          <w:color w:val="000000" w:themeColor="text1"/>
          <w:lang w:val="en-GB"/>
        </w:rPr>
        <w:t>esearch dissemination stages</w:t>
      </w:r>
      <w:r w:rsidR="00AF3058" w:rsidRPr="00815BC9">
        <w:rPr>
          <w:color w:val="000000" w:themeColor="text1"/>
          <w:lang w:val="en-GB"/>
        </w:rPr>
        <w:t>,</w:t>
      </w:r>
      <w:r w:rsidR="00E75777" w:rsidRPr="00815BC9">
        <w:rPr>
          <w:color w:val="000000" w:themeColor="text1"/>
          <w:lang w:val="en-GB"/>
        </w:rPr>
        <w:t xml:space="preserve"> </w:t>
      </w:r>
      <w:r w:rsidR="00BD61FB">
        <w:rPr>
          <w:color w:val="000000" w:themeColor="text1"/>
          <w:lang w:val="en-GB"/>
        </w:rPr>
        <w:t xml:space="preserve">again </w:t>
      </w:r>
      <w:r w:rsidR="00C62283" w:rsidRPr="00815BC9">
        <w:rPr>
          <w:color w:val="000000" w:themeColor="text1"/>
          <w:lang w:val="en-GB"/>
        </w:rPr>
        <w:t xml:space="preserve">very much </w:t>
      </w:r>
      <w:r w:rsidR="00E75777" w:rsidRPr="00815BC9">
        <w:rPr>
          <w:color w:val="000000" w:themeColor="text1"/>
          <w:lang w:val="en-GB"/>
        </w:rPr>
        <w:t>as an after</w:t>
      </w:r>
      <w:r w:rsidR="00111394" w:rsidRPr="00815BC9">
        <w:rPr>
          <w:color w:val="000000" w:themeColor="text1"/>
          <w:lang w:val="en-GB"/>
        </w:rPr>
        <w:t>-</w:t>
      </w:r>
      <w:r w:rsidR="00E75777" w:rsidRPr="00815BC9">
        <w:rPr>
          <w:color w:val="000000" w:themeColor="text1"/>
          <w:lang w:val="en-GB"/>
        </w:rPr>
        <w:t>though</w:t>
      </w:r>
      <w:r w:rsidR="00111394" w:rsidRPr="00815BC9">
        <w:rPr>
          <w:color w:val="000000" w:themeColor="text1"/>
          <w:lang w:val="en-GB"/>
        </w:rPr>
        <w:t>t</w:t>
      </w:r>
      <w:r w:rsidR="00E75777" w:rsidRPr="00815BC9">
        <w:rPr>
          <w:color w:val="000000" w:themeColor="text1"/>
          <w:lang w:val="en-GB"/>
        </w:rPr>
        <w:t xml:space="preserve">. </w:t>
      </w:r>
      <w:r w:rsidR="00111394" w:rsidRPr="00815BC9">
        <w:rPr>
          <w:color w:val="000000" w:themeColor="text1"/>
          <w:lang w:val="en-GB"/>
        </w:rPr>
        <w:t xml:space="preserve">Reed </w:t>
      </w:r>
      <w:r w:rsidR="00680F33">
        <w:rPr>
          <w:color w:val="000000" w:themeColor="text1"/>
          <w:lang w:val="en-GB"/>
        </w:rPr>
        <w:t>et al.</w:t>
      </w:r>
      <w:r w:rsidR="005751AC">
        <w:rPr>
          <w:color w:val="000000" w:themeColor="text1"/>
          <w:lang w:val="en-GB"/>
        </w:rPr>
        <w:t>,</w:t>
      </w:r>
      <w:r w:rsidR="00111394" w:rsidRPr="00815BC9">
        <w:rPr>
          <w:color w:val="000000" w:themeColor="text1"/>
          <w:lang w:val="en-GB"/>
        </w:rPr>
        <w:t xml:space="preserve"> (2017)</w:t>
      </w:r>
      <w:r w:rsidR="00E112BF">
        <w:rPr>
          <w:color w:val="000000" w:themeColor="text1"/>
          <w:lang w:val="en-GB"/>
        </w:rPr>
        <w:t xml:space="preserve"> suggested</w:t>
      </w:r>
      <w:r w:rsidR="00BD61FB">
        <w:rPr>
          <w:color w:val="000000" w:themeColor="text1"/>
          <w:lang w:val="en-GB"/>
        </w:rPr>
        <w:t xml:space="preserve"> that</w:t>
      </w:r>
      <w:r w:rsidR="00111394" w:rsidRPr="00815BC9">
        <w:rPr>
          <w:color w:val="000000" w:themeColor="text1"/>
          <w:lang w:val="en-GB"/>
        </w:rPr>
        <w:t xml:space="preserve"> this level of engagement may be appropriate for certain purposes </w:t>
      </w:r>
      <w:r w:rsidR="005E24A5" w:rsidRPr="00815BC9">
        <w:rPr>
          <w:color w:val="000000" w:themeColor="text1"/>
          <w:lang w:val="en-GB"/>
        </w:rPr>
        <w:t>and</w:t>
      </w:r>
      <w:r w:rsidR="00111394" w:rsidRPr="00815BC9">
        <w:rPr>
          <w:color w:val="000000" w:themeColor="text1"/>
          <w:lang w:val="en-GB"/>
        </w:rPr>
        <w:t xml:space="preserve"> contexts</w:t>
      </w:r>
      <w:r w:rsidR="00815BC9" w:rsidRPr="00815BC9">
        <w:rPr>
          <w:color w:val="000000" w:themeColor="text1"/>
          <w:lang w:val="en-GB"/>
        </w:rPr>
        <w:t xml:space="preserve"> – i.e. if projects or decision</w:t>
      </w:r>
      <w:r w:rsidR="008177CF">
        <w:rPr>
          <w:color w:val="000000" w:themeColor="text1"/>
          <w:lang w:val="en-GB"/>
        </w:rPr>
        <w:t>s</w:t>
      </w:r>
      <w:r w:rsidR="00815BC9" w:rsidRPr="00815BC9">
        <w:rPr>
          <w:color w:val="000000" w:themeColor="text1"/>
          <w:lang w:val="en-GB"/>
        </w:rPr>
        <w:t xml:space="preserve"> are already finalised as they </w:t>
      </w:r>
      <w:r w:rsidR="004B5EFF">
        <w:rPr>
          <w:color w:val="000000" w:themeColor="text1"/>
          <w:lang w:val="en-GB"/>
        </w:rPr>
        <w:t xml:space="preserve">possibly </w:t>
      </w:r>
      <w:r w:rsidR="00815BC9" w:rsidRPr="00815BC9">
        <w:rPr>
          <w:color w:val="000000" w:themeColor="text1"/>
          <w:lang w:val="en-GB"/>
        </w:rPr>
        <w:t xml:space="preserve">needed to be made </w:t>
      </w:r>
      <w:r w:rsidR="00022BCF">
        <w:rPr>
          <w:color w:val="000000" w:themeColor="text1"/>
          <w:lang w:val="en-GB"/>
        </w:rPr>
        <w:t>quickly</w:t>
      </w:r>
      <w:r w:rsidR="00815BC9" w:rsidRPr="00815BC9">
        <w:rPr>
          <w:color w:val="000000" w:themeColor="text1"/>
          <w:lang w:val="en-GB"/>
        </w:rPr>
        <w:t xml:space="preserve">, but stakeholders need to be made aware of </w:t>
      </w:r>
      <w:r w:rsidR="004B5EFF">
        <w:rPr>
          <w:color w:val="000000" w:themeColor="text1"/>
          <w:lang w:val="en-GB"/>
        </w:rPr>
        <w:t xml:space="preserve">these decisions or outcomes </w:t>
      </w:r>
      <w:r w:rsidR="00E112BF">
        <w:rPr>
          <w:color w:val="000000" w:themeColor="text1"/>
          <w:lang w:val="en-GB"/>
        </w:rPr>
        <w:t>the</w:t>
      </w:r>
      <w:r w:rsidR="00CD2E43">
        <w:rPr>
          <w:color w:val="000000" w:themeColor="text1"/>
          <w:lang w:val="en-GB"/>
        </w:rPr>
        <w:t>n</w:t>
      </w:r>
      <w:r w:rsidR="00815BC9" w:rsidRPr="00815BC9">
        <w:rPr>
          <w:color w:val="000000" w:themeColor="text1"/>
          <w:lang w:val="en-GB"/>
        </w:rPr>
        <w:t xml:space="preserve"> – which m</w:t>
      </w:r>
      <w:r w:rsidR="00CD2E43">
        <w:rPr>
          <w:color w:val="000000" w:themeColor="text1"/>
          <w:lang w:val="en-GB"/>
        </w:rPr>
        <w:t>ay</w:t>
      </w:r>
      <w:r w:rsidR="00815BC9" w:rsidRPr="00815BC9">
        <w:rPr>
          <w:color w:val="000000" w:themeColor="text1"/>
          <w:lang w:val="en-GB"/>
        </w:rPr>
        <w:t xml:space="preserve"> be necessary for early detection</w:t>
      </w:r>
      <w:r w:rsidR="0090088D">
        <w:rPr>
          <w:color w:val="000000" w:themeColor="text1"/>
          <w:lang w:val="en-GB"/>
        </w:rPr>
        <w:t xml:space="preserve"> and</w:t>
      </w:r>
      <w:r w:rsidR="00815BC9" w:rsidRPr="00815BC9">
        <w:rPr>
          <w:color w:val="000000" w:themeColor="text1"/>
          <w:lang w:val="en-GB"/>
        </w:rPr>
        <w:t xml:space="preserve"> rapid response strategies </w:t>
      </w:r>
      <w:r w:rsidR="008177CF">
        <w:rPr>
          <w:color w:val="000000" w:themeColor="text1"/>
          <w:lang w:val="en-GB"/>
        </w:rPr>
        <w:t>targeting</w:t>
      </w:r>
      <w:r w:rsidR="008177CF" w:rsidRPr="00815BC9">
        <w:rPr>
          <w:color w:val="000000" w:themeColor="text1"/>
          <w:lang w:val="en-GB"/>
        </w:rPr>
        <w:t xml:space="preserve"> </w:t>
      </w:r>
      <w:r w:rsidR="00815BC9" w:rsidRPr="00815BC9">
        <w:rPr>
          <w:color w:val="000000" w:themeColor="text1"/>
          <w:lang w:val="en-GB"/>
        </w:rPr>
        <w:t>emerging invasive alien species</w:t>
      </w:r>
      <w:r w:rsidR="00111394" w:rsidRPr="00815BC9">
        <w:rPr>
          <w:color w:val="000000" w:themeColor="text1"/>
          <w:lang w:val="en-GB"/>
        </w:rPr>
        <w:t>. However, if the purpose is to engage stakeholders</w:t>
      </w:r>
      <w:r w:rsidR="00CD2E43">
        <w:rPr>
          <w:color w:val="000000" w:themeColor="text1"/>
          <w:lang w:val="en-GB"/>
        </w:rPr>
        <w:t xml:space="preserve"> actively</w:t>
      </w:r>
      <w:r w:rsidR="00111394" w:rsidRPr="00815BC9">
        <w:rPr>
          <w:color w:val="000000" w:themeColor="text1"/>
          <w:lang w:val="en-GB"/>
        </w:rPr>
        <w:t xml:space="preserve"> in </w:t>
      </w:r>
      <w:r w:rsidR="00E23DCE" w:rsidRPr="00815BC9">
        <w:rPr>
          <w:color w:val="000000" w:themeColor="text1"/>
          <w:lang w:val="en-GB"/>
        </w:rPr>
        <w:t xml:space="preserve">the </w:t>
      </w:r>
      <w:r w:rsidR="009140A3" w:rsidRPr="00815BC9">
        <w:rPr>
          <w:color w:val="000000" w:themeColor="text1"/>
          <w:lang w:val="en-GB"/>
        </w:rPr>
        <w:t xml:space="preserve">management </w:t>
      </w:r>
      <w:r w:rsidR="00E23DCE" w:rsidRPr="00815BC9">
        <w:rPr>
          <w:color w:val="000000" w:themeColor="text1"/>
          <w:lang w:val="en-GB"/>
        </w:rPr>
        <w:t xml:space="preserve">of </w:t>
      </w:r>
      <w:r w:rsidR="005E24A5" w:rsidRPr="00815BC9">
        <w:rPr>
          <w:color w:val="000000" w:themeColor="text1"/>
          <w:lang w:val="en-GB"/>
        </w:rPr>
        <w:t xml:space="preserve">invasive </w:t>
      </w:r>
      <w:r w:rsidR="00E23DCE" w:rsidRPr="00815BC9">
        <w:rPr>
          <w:color w:val="000000" w:themeColor="text1"/>
          <w:lang w:val="en-GB"/>
        </w:rPr>
        <w:t>species,</w:t>
      </w:r>
      <w:r w:rsidR="00BC43C6" w:rsidRPr="00815BC9">
        <w:rPr>
          <w:color w:val="000000" w:themeColor="text1"/>
          <w:lang w:val="en-GB"/>
        </w:rPr>
        <w:t xml:space="preserve"> </w:t>
      </w:r>
      <w:r w:rsidR="005C3B55">
        <w:rPr>
          <w:color w:val="000000" w:themeColor="text1"/>
          <w:lang w:val="en-GB"/>
        </w:rPr>
        <w:t xml:space="preserve">to evaluate various management options, </w:t>
      </w:r>
      <w:r w:rsidR="008177CF">
        <w:rPr>
          <w:color w:val="000000" w:themeColor="text1"/>
          <w:lang w:val="en-GB"/>
        </w:rPr>
        <w:t>to resolve conflicts</w:t>
      </w:r>
      <w:r w:rsidR="00BC43C6" w:rsidRPr="00815BC9">
        <w:rPr>
          <w:color w:val="000000" w:themeColor="text1"/>
          <w:lang w:val="en-GB"/>
        </w:rPr>
        <w:t xml:space="preserve"> </w:t>
      </w:r>
      <w:r w:rsidR="00BC43C6">
        <w:rPr>
          <w:lang w:val="en-GB"/>
        </w:rPr>
        <w:t xml:space="preserve">over </w:t>
      </w:r>
      <w:r w:rsidR="008177CF">
        <w:rPr>
          <w:lang w:val="en-GB"/>
        </w:rPr>
        <w:t xml:space="preserve">the </w:t>
      </w:r>
      <w:r w:rsidR="005C3B55">
        <w:rPr>
          <w:lang w:val="en-GB"/>
        </w:rPr>
        <w:t xml:space="preserve">costs and </w:t>
      </w:r>
      <w:r w:rsidR="00BC43C6">
        <w:rPr>
          <w:lang w:val="en-GB"/>
        </w:rPr>
        <w:t xml:space="preserve">benefits of invasive species and </w:t>
      </w:r>
      <w:r w:rsidR="00E112BF">
        <w:rPr>
          <w:lang w:val="en-GB"/>
        </w:rPr>
        <w:t xml:space="preserve">their </w:t>
      </w:r>
      <w:r w:rsidR="00BC43C6">
        <w:rPr>
          <w:lang w:val="en-GB"/>
        </w:rPr>
        <w:t>management</w:t>
      </w:r>
      <w:r w:rsidR="00E112BF">
        <w:rPr>
          <w:lang w:val="en-GB"/>
        </w:rPr>
        <w:t>,</w:t>
      </w:r>
      <w:r w:rsidR="00BC43C6">
        <w:rPr>
          <w:lang w:val="en-GB"/>
        </w:rPr>
        <w:t xml:space="preserve"> </w:t>
      </w:r>
      <w:r w:rsidR="009140A3" w:rsidRPr="00313823">
        <w:rPr>
          <w:lang w:val="en-GB"/>
        </w:rPr>
        <w:t xml:space="preserve">or </w:t>
      </w:r>
      <w:r w:rsidR="00E23DCE" w:rsidRPr="00313823">
        <w:rPr>
          <w:lang w:val="en-GB"/>
        </w:rPr>
        <w:t xml:space="preserve">to </w:t>
      </w:r>
      <w:r w:rsidR="009140A3" w:rsidRPr="00313823">
        <w:rPr>
          <w:lang w:val="en-GB"/>
        </w:rPr>
        <w:t>change attitudes to</w:t>
      </w:r>
      <w:r w:rsidR="005C3B55">
        <w:rPr>
          <w:lang w:val="en-GB"/>
        </w:rPr>
        <w:t>wards</w:t>
      </w:r>
      <w:r w:rsidR="009140A3" w:rsidRPr="00313823">
        <w:rPr>
          <w:lang w:val="en-GB"/>
        </w:rPr>
        <w:t xml:space="preserve"> </w:t>
      </w:r>
      <w:r w:rsidR="00F627B4">
        <w:rPr>
          <w:lang w:val="en-GB"/>
        </w:rPr>
        <w:t>management</w:t>
      </w:r>
      <w:r w:rsidR="009140A3" w:rsidRPr="00313823">
        <w:rPr>
          <w:lang w:val="en-GB"/>
        </w:rPr>
        <w:t xml:space="preserve">, then deeper, two-way, co-productive </w:t>
      </w:r>
      <w:r w:rsidR="004B5EFF">
        <w:rPr>
          <w:lang w:val="en-GB"/>
        </w:rPr>
        <w:t>engagement (possibly over long</w:t>
      </w:r>
      <w:r w:rsidR="009140A3" w:rsidRPr="00313823">
        <w:rPr>
          <w:lang w:val="en-GB"/>
        </w:rPr>
        <w:t xml:space="preserve"> time-scales) is necessary (</w:t>
      </w:r>
      <w:r w:rsidR="00E75777" w:rsidRPr="00313823">
        <w:rPr>
          <w:lang w:val="en-GB"/>
        </w:rPr>
        <w:t xml:space="preserve">Mauser </w:t>
      </w:r>
      <w:r w:rsidR="005751AC">
        <w:rPr>
          <w:lang w:val="en-GB"/>
        </w:rPr>
        <w:t>et al.,</w:t>
      </w:r>
      <w:r w:rsidR="00BB5C30">
        <w:rPr>
          <w:lang w:val="en-GB"/>
        </w:rPr>
        <w:t xml:space="preserve"> </w:t>
      </w:r>
      <w:r w:rsidR="00E75777" w:rsidRPr="00313823">
        <w:rPr>
          <w:lang w:val="en-GB"/>
        </w:rPr>
        <w:t>2013</w:t>
      </w:r>
      <w:r w:rsidR="009140A3" w:rsidRPr="00313823">
        <w:rPr>
          <w:lang w:val="en-GB"/>
        </w:rPr>
        <w:t xml:space="preserve">; Reed </w:t>
      </w:r>
      <w:r w:rsidR="00680F33">
        <w:rPr>
          <w:lang w:val="en-GB"/>
        </w:rPr>
        <w:t>et al.</w:t>
      </w:r>
      <w:r w:rsidR="005751AC">
        <w:rPr>
          <w:lang w:val="en-GB"/>
        </w:rPr>
        <w:t>,</w:t>
      </w:r>
      <w:r w:rsidR="009140A3" w:rsidRPr="00313823">
        <w:rPr>
          <w:lang w:val="en-GB"/>
        </w:rPr>
        <w:t xml:space="preserve"> 2017</w:t>
      </w:r>
      <w:r w:rsidR="00E112BF">
        <w:rPr>
          <w:lang w:val="en-GB"/>
        </w:rPr>
        <w:t xml:space="preserve">; </w:t>
      </w:r>
      <w:r w:rsidR="006150DF" w:rsidRPr="00313823">
        <w:rPr>
          <w:lang w:val="en-GB"/>
        </w:rPr>
        <w:t xml:space="preserve">Novoa </w:t>
      </w:r>
      <w:r w:rsidR="00680F33">
        <w:rPr>
          <w:lang w:val="en-GB"/>
        </w:rPr>
        <w:t>et al.</w:t>
      </w:r>
      <w:r w:rsidR="005751AC">
        <w:rPr>
          <w:lang w:val="en-GB"/>
        </w:rPr>
        <w:t>,</w:t>
      </w:r>
      <w:r w:rsidR="006150DF" w:rsidRPr="00313823">
        <w:rPr>
          <w:lang w:val="en-GB"/>
        </w:rPr>
        <w:t xml:space="preserve"> 2016</w:t>
      </w:r>
      <w:r w:rsidR="004B5EFF">
        <w:rPr>
          <w:lang w:val="en-GB"/>
        </w:rPr>
        <w:t>; Novoa et al.</w:t>
      </w:r>
      <w:r w:rsidR="00E15629">
        <w:rPr>
          <w:lang w:val="en-GB"/>
        </w:rPr>
        <w:t>,</w:t>
      </w:r>
      <w:r w:rsidR="004B5EFF">
        <w:rPr>
          <w:lang w:val="en-GB"/>
        </w:rPr>
        <w:t xml:space="preserve"> 2018</w:t>
      </w:r>
      <w:r w:rsidR="006150DF" w:rsidRPr="00313823">
        <w:rPr>
          <w:lang w:val="en-GB"/>
        </w:rPr>
        <w:t>)</w:t>
      </w:r>
      <w:r w:rsidR="00E75777" w:rsidRPr="00313823">
        <w:rPr>
          <w:lang w:val="en-GB"/>
        </w:rPr>
        <w:t>.</w:t>
      </w:r>
      <w:r w:rsidR="00665CE7">
        <w:rPr>
          <w:lang w:val="en-GB"/>
        </w:rPr>
        <w:t xml:space="preserve"> </w:t>
      </w:r>
      <w:r w:rsidR="005B4DAF">
        <w:rPr>
          <w:lang w:val="en-GB"/>
        </w:rPr>
        <w:t>Different</w:t>
      </w:r>
      <w:r w:rsidR="0054693A">
        <w:rPr>
          <w:lang w:val="en-GB"/>
        </w:rPr>
        <w:t xml:space="preserve"> perspectives and approaches</w:t>
      </w:r>
      <w:r w:rsidR="005B4DAF">
        <w:rPr>
          <w:lang w:val="en-GB"/>
        </w:rPr>
        <w:t xml:space="preserve"> including top-down and bottom</w:t>
      </w:r>
      <w:r w:rsidR="0054693A">
        <w:rPr>
          <w:lang w:val="en-GB"/>
        </w:rPr>
        <w:t xml:space="preserve">-up thinking also </w:t>
      </w:r>
      <w:proofErr w:type="gramStart"/>
      <w:r w:rsidR="0054693A">
        <w:rPr>
          <w:lang w:val="en-GB"/>
        </w:rPr>
        <w:t>needs</w:t>
      </w:r>
      <w:proofErr w:type="gramEnd"/>
      <w:r w:rsidR="0054693A">
        <w:rPr>
          <w:lang w:val="en-GB"/>
        </w:rPr>
        <w:t xml:space="preserve"> to be considered (Kull et al. this issue)</w:t>
      </w:r>
      <w:r w:rsidR="00682172">
        <w:rPr>
          <w:lang w:val="en-GB"/>
        </w:rPr>
        <w:t xml:space="preserve"> as well as difference knowledge systems (Bach et al., this issue)</w:t>
      </w:r>
      <w:r w:rsidR="0054693A">
        <w:rPr>
          <w:lang w:val="en-GB"/>
        </w:rPr>
        <w:t xml:space="preserve">. </w:t>
      </w:r>
      <w:r w:rsidR="009E5B36">
        <w:rPr>
          <w:lang w:val="en-GB"/>
        </w:rPr>
        <w:t>T</w:t>
      </w:r>
      <w:r w:rsidR="00665CE7">
        <w:rPr>
          <w:lang w:val="en-GB"/>
        </w:rPr>
        <w:t xml:space="preserve">his is </w:t>
      </w:r>
      <w:r w:rsidR="00413819">
        <w:rPr>
          <w:lang w:val="en-GB"/>
        </w:rPr>
        <w:t>especially</w:t>
      </w:r>
      <w:r w:rsidR="00665CE7">
        <w:rPr>
          <w:lang w:val="en-GB"/>
        </w:rPr>
        <w:t xml:space="preserve"> </w:t>
      </w:r>
      <w:r w:rsidR="00665CE7" w:rsidRPr="00E11B00">
        <w:rPr>
          <w:lang w:val="en-GB"/>
        </w:rPr>
        <w:t>important as many invasiv</w:t>
      </w:r>
      <w:r w:rsidR="00413819" w:rsidRPr="00E11B00">
        <w:rPr>
          <w:lang w:val="en-GB"/>
        </w:rPr>
        <w:t>e</w:t>
      </w:r>
      <w:r w:rsidR="00413819">
        <w:rPr>
          <w:lang w:val="en-GB"/>
        </w:rPr>
        <w:t xml:space="preserve"> species provide both economic </w:t>
      </w:r>
      <w:r w:rsidR="00665CE7">
        <w:rPr>
          <w:lang w:val="en-GB"/>
        </w:rPr>
        <w:t>and intrinsic benef</w:t>
      </w:r>
      <w:r w:rsidR="00710324">
        <w:rPr>
          <w:lang w:val="en-GB"/>
        </w:rPr>
        <w:t>its and costs (</w:t>
      </w:r>
      <w:r w:rsidR="00710324" w:rsidRPr="00E11B00">
        <w:rPr>
          <w:lang w:val="en-GB"/>
        </w:rPr>
        <w:t>Figure 3, Table 3</w:t>
      </w:r>
      <w:proofErr w:type="gramStart"/>
      <w:r w:rsidR="00665CE7" w:rsidRPr="00E11B00">
        <w:rPr>
          <w:lang w:val="en-GB"/>
        </w:rPr>
        <w:t>) which</w:t>
      </w:r>
      <w:proofErr w:type="gramEnd"/>
      <w:r w:rsidR="00665CE7" w:rsidRPr="00E11B00">
        <w:rPr>
          <w:lang w:val="en-GB"/>
        </w:rPr>
        <w:t xml:space="preserve"> </w:t>
      </w:r>
      <w:r w:rsidR="00B9208F">
        <w:rPr>
          <w:lang w:val="en-GB"/>
        </w:rPr>
        <w:t xml:space="preserve">often greatly complicates the </w:t>
      </w:r>
      <w:r w:rsidR="00665CE7">
        <w:rPr>
          <w:lang w:val="en-GB"/>
        </w:rPr>
        <w:t xml:space="preserve">implementation </w:t>
      </w:r>
      <w:r w:rsidR="00B9208F">
        <w:rPr>
          <w:lang w:val="en-GB"/>
        </w:rPr>
        <w:t>of management initiatives</w:t>
      </w:r>
      <w:r w:rsidR="004B5EFF">
        <w:rPr>
          <w:lang w:val="en-GB"/>
        </w:rPr>
        <w:t xml:space="preserve"> (Wo</w:t>
      </w:r>
      <w:r w:rsidR="00CD2E43">
        <w:rPr>
          <w:lang w:val="en-GB"/>
        </w:rPr>
        <w:t>o</w:t>
      </w:r>
      <w:r w:rsidR="004B5EFF">
        <w:rPr>
          <w:lang w:val="en-GB"/>
        </w:rPr>
        <w:t>dford et al.</w:t>
      </w:r>
      <w:r w:rsidR="00E15629">
        <w:rPr>
          <w:lang w:val="en-GB"/>
        </w:rPr>
        <w:t>,</w:t>
      </w:r>
      <w:r w:rsidR="004B5EFF">
        <w:rPr>
          <w:lang w:val="en-GB"/>
        </w:rPr>
        <w:t xml:space="preserve"> 2016)</w:t>
      </w:r>
      <w:r w:rsidR="00665CE7">
        <w:rPr>
          <w:lang w:val="en-GB"/>
        </w:rPr>
        <w:t xml:space="preserve">, especially when some stakeholders </w:t>
      </w:r>
      <w:r w:rsidR="009E5B36">
        <w:rPr>
          <w:lang w:val="en-GB"/>
        </w:rPr>
        <w:t xml:space="preserve">experience </w:t>
      </w:r>
      <w:r w:rsidR="00665CE7">
        <w:rPr>
          <w:lang w:val="en-GB"/>
        </w:rPr>
        <w:t>more benefits than costs</w:t>
      </w:r>
      <w:r w:rsidR="008177CF">
        <w:rPr>
          <w:lang w:val="en-GB"/>
        </w:rPr>
        <w:t xml:space="preserve"> </w:t>
      </w:r>
      <w:r w:rsidR="009E5B36">
        <w:rPr>
          <w:lang w:val="en-GB"/>
        </w:rPr>
        <w:t>or</w:t>
      </w:r>
      <w:r w:rsidR="00665CE7">
        <w:rPr>
          <w:lang w:val="en-GB"/>
        </w:rPr>
        <w:t xml:space="preserve"> vice versa. </w:t>
      </w:r>
      <w:r w:rsidR="00022BCF">
        <w:rPr>
          <w:lang w:val="en-GB"/>
        </w:rPr>
        <w:t>Deeper or more protracted engagement is also warranted</w:t>
      </w:r>
      <w:r w:rsidR="00825DAC">
        <w:rPr>
          <w:lang w:val="en-GB"/>
        </w:rPr>
        <w:t xml:space="preserve"> whe</w:t>
      </w:r>
      <w:r w:rsidR="00B9208F">
        <w:rPr>
          <w:lang w:val="en-GB"/>
        </w:rPr>
        <w:t>re</w:t>
      </w:r>
      <w:r w:rsidR="00825DAC">
        <w:rPr>
          <w:lang w:val="en-GB"/>
        </w:rPr>
        <w:t xml:space="preserve"> invasive species occur </w:t>
      </w:r>
      <w:r w:rsidR="00022BCF">
        <w:rPr>
          <w:lang w:val="en-GB"/>
        </w:rPr>
        <w:t>across</w:t>
      </w:r>
      <w:r w:rsidR="00825DAC">
        <w:rPr>
          <w:lang w:val="en-GB"/>
        </w:rPr>
        <w:t xml:space="preserve"> multiple land tenures or </w:t>
      </w:r>
      <w:r w:rsidR="00D968D9">
        <w:rPr>
          <w:lang w:val="en-GB"/>
        </w:rPr>
        <w:t>land</w:t>
      </w:r>
      <w:r w:rsidR="00022BCF">
        <w:rPr>
          <w:lang w:val="en-GB"/>
        </w:rPr>
        <w:t>-</w:t>
      </w:r>
      <w:r w:rsidR="00825DAC">
        <w:rPr>
          <w:lang w:val="en-GB"/>
        </w:rPr>
        <w:t>use settings (</w:t>
      </w:r>
      <w:r w:rsidR="00CE291B">
        <w:rPr>
          <w:lang w:val="en-GB"/>
        </w:rPr>
        <w:t xml:space="preserve">Bryce et al. 2011; </w:t>
      </w:r>
      <w:r w:rsidR="0044192E">
        <w:rPr>
          <w:lang w:val="en-GB"/>
        </w:rPr>
        <w:t xml:space="preserve">Shackleton </w:t>
      </w:r>
      <w:r w:rsidR="005751AC">
        <w:rPr>
          <w:lang w:val="en-GB"/>
        </w:rPr>
        <w:t>et al.,</w:t>
      </w:r>
      <w:r w:rsidR="0044192E">
        <w:rPr>
          <w:lang w:val="en-GB"/>
        </w:rPr>
        <w:t xml:space="preserve"> 2015).</w:t>
      </w:r>
      <w:r w:rsidR="00757B26">
        <w:rPr>
          <w:lang w:val="en-GB"/>
        </w:rPr>
        <w:t xml:space="preserve"> Th</w:t>
      </w:r>
      <w:r w:rsidR="00B9208F">
        <w:rPr>
          <w:lang w:val="en-GB"/>
        </w:rPr>
        <w:t>ese conditions</w:t>
      </w:r>
      <w:r w:rsidR="00757B26">
        <w:rPr>
          <w:lang w:val="en-GB"/>
        </w:rPr>
        <w:t xml:space="preserve"> call for co-design or co-development of projects, co-creation of knowledge</w:t>
      </w:r>
      <w:r w:rsidR="00CD2E43">
        <w:rPr>
          <w:lang w:val="en-GB"/>
        </w:rPr>
        <w:t>,</w:t>
      </w:r>
      <w:r w:rsidR="00757B26">
        <w:rPr>
          <w:lang w:val="en-GB"/>
        </w:rPr>
        <w:t xml:space="preserve"> and co-implementation o</w:t>
      </w:r>
      <w:r w:rsidR="00A40FE2">
        <w:rPr>
          <w:lang w:val="en-GB"/>
        </w:rPr>
        <w:t>f management</w:t>
      </w:r>
      <w:r w:rsidR="00B1351C">
        <w:rPr>
          <w:lang w:val="en-GB"/>
        </w:rPr>
        <w:t>.</w:t>
      </w:r>
    </w:p>
    <w:p w14:paraId="4C5DD510" w14:textId="50AAC3CD" w:rsidR="00B1351C" w:rsidRDefault="00D3086B">
      <w:pPr>
        <w:rPr>
          <w:lang w:val="en-GB"/>
        </w:rPr>
      </w:pPr>
      <w:r w:rsidRPr="00313823">
        <w:rPr>
          <w:lang w:val="en-GB"/>
        </w:rPr>
        <w:t>Co-</w:t>
      </w:r>
      <w:r w:rsidR="009140A3" w:rsidRPr="00313823">
        <w:rPr>
          <w:lang w:val="en-GB"/>
        </w:rPr>
        <w:t>production</w:t>
      </w:r>
      <w:r w:rsidR="00757B26">
        <w:rPr>
          <w:lang w:val="en-GB"/>
        </w:rPr>
        <w:t xml:space="preserve"> broadly</w:t>
      </w:r>
      <w:r w:rsidR="009140A3" w:rsidRPr="00313823">
        <w:rPr>
          <w:lang w:val="en-GB"/>
        </w:rPr>
        <w:t xml:space="preserve"> </w:t>
      </w:r>
      <w:r w:rsidRPr="00313823">
        <w:rPr>
          <w:lang w:val="en-GB"/>
        </w:rPr>
        <w:t>refers to</w:t>
      </w:r>
      <w:r w:rsidR="00B9208F">
        <w:rPr>
          <w:lang w:val="en-GB"/>
        </w:rPr>
        <w:t xml:space="preserve"> an approach involving </w:t>
      </w:r>
      <w:r w:rsidRPr="00313823">
        <w:rPr>
          <w:lang w:val="en-GB"/>
        </w:rPr>
        <w:t>designing research</w:t>
      </w:r>
      <w:r w:rsidR="009140A3" w:rsidRPr="00313823">
        <w:rPr>
          <w:lang w:val="en-GB"/>
        </w:rPr>
        <w:t xml:space="preserve">, </w:t>
      </w:r>
      <w:r w:rsidR="00562682" w:rsidRPr="00313823">
        <w:rPr>
          <w:lang w:val="en-GB"/>
        </w:rPr>
        <w:t>producing knowledge, implementing</w:t>
      </w:r>
      <w:r w:rsidR="009140A3" w:rsidRPr="00313823">
        <w:rPr>
          <w:lang w:val="en-GB"/>
        </w:rPr>
        <w:t xml:space="preserve"> </w:t>
      </w:r>
      <w:r w:rsidR="00DB44EE" w:rsidRPr="00313823">
        <w:rPr>
          <w:lang w:val="en-GB"/>
        </w:rPr>
        <w:t>decision</w:t>
      </w:r>
      <w:r w:rsidR="00FC7A22">
        <w:rPr>
          <w:lang w:val="en-GB"/>
        </w:rPr>
        <w:t>s</w:t>
      </w:r>
      <w:r w:rsidR="00DB44EE" w:rsidRPr="00313823">
        <w:rPr>
          <w:lang w:val="en-GB"/>
        </w:rPr>
        <w:t xml:space="preserve"> </w:t>
      </w:r>
      <w:r w:rsidR="00562682" w:rsidRPr="00313823">
        <w:rPr>
          <w:lang w:val="en-GB"/>
        </w:rPr>
        <w:t xml:space="preserve">and management </w:t>
      </w:r>
      <w:r w:rsidR="009140A3" w:rsidRPr="00313823">
        <w:rPr>
          <w:lang w:val="en-GB"/>
        </w:rPr>
        <w:t xml:space="preserve">in collaboration </w:t>
      </w:r>
      <w:r w:rsidRPr="00313823">
        <w:rPr>
          <w:lang w:val="en-GB"/>
        </w:rPr>
        <w:t xml:space="preserve">with stakeholders from the </w:t>
      </w:r>
      <w:r w:rsidR="009140A3" w:rsidRPr="00313823">
        <w:rPr>
          <w:lang w:val="en-GB"/>
        </w:rPr>
        <w:t>outset</w:t>
      </w:r>
      <w:r w:rsidR="00022BCF">
        <w:rPr>
          <w:lang w:val="en-GB"/>
        </w:rPr>
        <w:t xml:space="preserve"> </w:t>
      </w:r>
      <w:r w:rsidR="00D30C37" w:rsidRPr="00313823">
        <w:rPr>
          <w:lang w:val="en-GB"/>
        </w:rPr>
        <w:t xml:space="preserve">(Sterling </w:t>
      </w:r>
      <w:r w:rsidR="00680F33">
        <w:rPr>
          <w:lang w:val="en-GB"/>
        </w:rPr>
        <w:t>et al.</w:t>
      </w:r>
      <w:r w:rsidR="005751AC">
        <w:rPr>
          <w:lang w:val="en-GB"/>
        </w:rPr>
        <w:t>,</w:t>
      </w:r>
      <w:r w:rsidR="00BB5C30">
        <w:rPr>
          <w:lang w:val="en-GB"/>
        </w:rPr>
        <w:t xml:space="preserve"> </w:t>
      </w:r>
      <w:r w:rsidR="00D30C37" w:rsidRPr="00313823">
        <w:rPr>
          <w:lang w:val="en-GB"/>
        </w:rPr>
        <w:t xml:space="preserve">2017). </w:t>
      </w:r>
      <w:r w:rsidR="009140A3" w:rsidRPr="00313823">
        <w:rPr>
          <w:lang w:val="en-GB"/>
        </w:rPr>
        <w:t xml:space="preserve">Co-producing research outcomes that are jointly owned by </w:t>
      </w:r>
      <w:r w:rsidR="005C6DD4" w:rsidRPr="00313823">
        <w:rPr>
          <w:lang w:val="en-GB"/>
        </w:rPr>
        <w:t xml:space="preserve">all </w:t>
      </w:r>
      <w:r w:rsidR="009140A3" w:rsidRPr="00313823">
        <w:rPr>
          <w:lang w:val="en-GB"/>
        </w:rPr>
        <w:t xml:space="preserve">stakeholders can significantly increase the likelihood that findings are translated into practice and </w:t>
      </w:r>
      <w:r w:rsidR="00022BCF">
        <w:rPr>
          <w:lang w:val="en-GB"/>
        </w:rPr>
        <w:t>will be</w:t>
      </w:r>
      <w:r w:rsidR="00FC7A22">
        <w:rPr>
          <w:lang w:val="en-GB"/>
        </w:rPr>
        <w:t xml:space="preserve"> </w:t>
      </w:r>
      <w:r w:rsidR="009140A3" w:rsidRPr="00313823">
        <w:rPr>
          <w:lang w:val="en-GB"/>
        </w:rPr>
        <w:t xml:space="preserve">sustained </w:t>
      </w:r>
      <w:r w:rsidR="00CA13BC" w:rsidRPr="00313823">
        <w:rPr>
          <w:lang w:val="en-GB"/>
        </w:rPr>
        <w:t xml:space="preserve">(de Vente </w:t>
      </w:r>
      <w:r w:rsidR="00680F33">
        <w:rPr>
          <w:lang w:val="en-GB"/>
        </w:rPr>
        <w:t>et al.</w:t>
      </w:r>
      <w:r w:rsidR="005751AC">
        <w:rPr>
          <w:lang w:val="en-GB"/>
        </w:rPr>
        <w:t>,</w:t>
      </w:r>
      <w:r w:rsidR="00BB5C30">
        <w:rPr>
          <w:lang w:val="en-GB"/>
        </w:rPr>
        <w:t xml:space="preserve"> </w:t>
      </w:r>
      <w:r w:rsidR="009140A3" w:rsidRPr="00313823">
        <w:rPr>
          <w:lang w:val="en-GB"/>
        </w:rPr>
        <w:t>2016</w:t>
      </w:r>
      <w:r w:rsidR="00A40FE2">
        <w:rPr>
          <w:lang w:val="en-GB"/>
        </w:rPr>
        <w:t>, Shres</w:t>
      </w:r>
      <w:r w:rsidR="00EB06C9">
        <w:rPr>
          <w:lang w:val="en-GB"/>
        </w:rPr>
        <w:t>th</w:t>
      </w:r>
      <w:r w:rsidR="00A40FE2">
        <w:rPr>
          <w:lang w:val="en-GB"/>
        </w:rPr>
        <w:t>a et al.</w:t>
      </w:r>
      <w:r w:rsidR="00E15629">
        <w:rPr>
          <w:lang w:val="en-GB"/>
        </w:rPr>
        <w:t>,</w:t>
      </w:r>
      <w:r w:rsidR="00A40FE2">
        <w:rPr>
          <w:lang w:val="en-GB"/>
        </w:rPr>
        <w:t xml:space="preserve"> this issue</w:t>
      </w:r>
      <w:r w:rsidR="009140A3" w:rsidRPr="00313823">
        <w:rPr>
          <w:lang w:val="en-GB"/>
        </w:rPr>
        <w:t xml:space="preserve">). </w:t>
      </w:r>
      <w:r w:rsidR="00FF5E55" w:rsidRPr="00313823">
        <w:rPr>
          <w:lang w:val="en-GB"/>
        </w:rPr>
        <w:t xml:space="preserve">It can also help </w:t>
      </w:r>
      <w:r w:rsidR="00B925C7">
        <w:rPr>
          <w:lang w:val="en-GB"/>
        </w:rPr>
        <w:t>to</w:t>
      </w:r>
      <w:r w:rsidR="00FF5E55" w:rsidRPr="00313823">
        <w:rPr>
          <w:lang w:val="en-GB"/>
        </w:rPr>
        <w:t xml:space="preserve"> build trust between stakeholders</w:t>
      </w:r>
      <w:r w:rsidR="002A0A33" w:rsidRPr="00313823">
        <w:rPr>
          <w:lang w:val="en-GB"/>
        </w:rPr>
        <w:t xml:space="preserve"> which </w:t>
      </w:r>
      <w:r w:rsidR="008177CF">
        <w:rPr>
          <w:lang w:val="en-GB"/>
        </w:rPr>
        <w:t>may</w:t>
      </w:r>
      <w:r w:rsidR="002A0A33" w:rsidRPr="00313823">
        <w:rPr>
          <w:lang w:val="en-GB"/>
        </w:rPr>
        <w:t xml:space="preserve"> mitigate potential conflicts</w:t>
      </w:r>
      <w:r w:rsidR="00AC1893">
        <w:rPr>
          <w:lang w:val="en-GB"/>
        </w:rPr>
        <w:t xml:space="preserve"> and improve collaboration</w:t>
      </w:r>
      <w:r w:rsidR="00BC43C6">
        <w:rPr>
          <w:lang w:val="en-GB"/>
        </w:rPr>
        <w:t xml:space="preserve">, especially for species with both benefits and costs </w:t>
      </w:r>
      <w:r w:rsidR="00FC7A22">
        <w:rPr>
          <w:lang w:val="en-GB"/>
        </w:rPr>
        <w:t xml:space="preserve">or </w:t>
      </w:r>
      <w:r w:rsidR="00BC43C6">
        <w:rPr>
          <w:lang w:val="en-GB"/>
        </w:rPr>
        <w:t xml:space="preserve">those that invade </w:t>
      </w:r>
      <w:r w:rsidR="00022BCF">
        <w:rPr>
          <w:lang w:val="en-GB"/>
        </w:rPr>
        <w:t>across multiple</w:t>
      </w:r>
      <w:r w:rsidR="00BC43C6">
        <w:rPr>
          <w:lang w:val="en-GB"/>
        </w:rPr>
        <w:t xml:space="preserve"> land tenures</w:t>
      </w:r>
      <w:r w:rsidR="00FF5E55" w:rsidRPr="00313823">
        <w:rPr>
          <w:lang w:val="en-GB"/>
        </w:rPr>
        <w:t xml:space="preserve"> (Reed </w:t>
      </w:r>
      <w:r w:rsidR="00680F33">
        <w:rPr>
          <w:lang w:val="en-GB"/>
        </w:rPr>
        <w:t>et al.</w:t>
      </w:r>
      <w:r w:rsidR="005751AC">
        <w:rPr>
          <w:lang w:val="en-GB"/>
        </w:rPr>
        <w:t>,</w:t>
      </w:r>
      <w:r w:rsidR="00BB5C30">
        <w:rPr>
          <w:lang w:val="en-GB"/>
        </w:rPr>
        <w:t xml:space="preserve"> </w:t>
      </w:r>
      <w:r w:rsidR="00FF5E55" w:rsidRPr="00313823">
        <w:rPr>
          <w:lang w:val="en-GB"/>
        </w:rPr>
        <w:t>2017</w:t>
      </w:r>
      <w:r w:rsidR="00AC1893">
        <w:rPr>
          <w:lang w:val="en-GB"/>
        </w:rPr>
        <w:t xml:space="preserve">, Wald </w:t>
      </w:r>
      <w:r w:rsidR="00680F33">
        <w:rPr>
          <w:lang w:val="en-GB"/>
        </w:rPr>
        <w:t>et al.</w:t>
      </w:r>
      <w:r w:rsidR="005751AC">
        <w:rPr>
          <w:lang w:val="en-GB"/>
        </w:rPr>
        <w:t>,</w:t>
      </w:r>
      <w:r w:rsidR="00AC1893">
        <w:rPr>
          <w:lang w:val="en-GB"/>
        </w:rPr>
        <w:t xml:space="preserve"> this issue</w:t>
      </w:r>
      <w:r w:rsidR="00FF5E55" w:rsidRPr="00313823">
        <w:rPr>
          <w:lang w:val="en-GB"/>
        </w:rPr>
        <w:t xml:space="preserve">). </w:t>
      </w:r>
      <w:r w:rsidR="004D2FB4" w:rsidRPr="00313823">
        <w:rPr>
          <w:lang w:val="en-GB"/>
        </w:rPr>
        <w:t xml:space="preserve">For example, </w:t>
      </w:r>
      <w:r w:rsidR="00022BCF">
        <w:rPr>
          <w:lang w:val="en-GB"/>
        </w:rPr>
        <w:t xml:space="preserve">the engagement described by </w:t>
      </w:r>
      <w:r w:rsidR="007F4918" w:rsidRPr="00313823">
        <w:rPr>
          <w:lang w:val="en-GB"/>
        </w:rPr>
        <w:t xml:space="preserve">Bryce </w:t>
      </w:r>
      <w:r w:rsidR="00680F33">
        <w:rPr>
          <w:lang w:val="en-GB"/>
        </w:rPr>
        <w:t>et al.</w:t>
      </w:r>
      <w:r w:rsidR="005751AC">
        <w:rPr>
          <w:lang w:val="en-GB"/>
        </w:rPr>
        <w:t>,</w:t>
      </w:r>
      <w:r w:rsidR="007F4918" w:rsidRPr="00313823">
        <w:rPr>
          <w:lang w:val="en-GB"/>
        </w:rPr>
        <w:t xml:space="preserve"> </w:t>
      </w:r>
      <w:r w:rsidR="00E75777" w:rsidRPr="00313823">
        <w:rPr>
          <w:lang w:val="en-GB"/>
        </w:rPr>
        <w:t>(</w:t>
      </w:r>
      <w:r w:rsidR="007F4918" w:rsidRPr="00313823">
        <w:rPr>
          <w:lang w:val="en-GB"/>
        </w:rPr>
        <w:t xml:space="preserve">2011) </w:t>
      </w:r>
      <w:r w:rsidR="005C6DD4" w:rsidRPr="00313823">
        <w:rPr>
          <w:lang w:val="en-GB"/>
        </w:rPr>
        <w:t>improved the management of invasive American mink in an area of Scotland</w:t>
      </w:r>
      <w:r w:rsidR="00022BCF">
        <w:rPr>
          <w:lang w:val="en-GB"/>
        </w:rPr>
        <w:t xml:space="preserve"> through the </w:t>
      </w:r>
      <w:r w:rsidR="007F4918" w:rsidRPr="00313823">
        <w:rPr>
          <w:lang w:val="en-GB"/>
        </w:rPr>
        <w:t>co-fun</w:t>
      </w:r>
      <w:r w:rsidR="005C6DD4" w:rsidRPr="00313823">
        <w:rPr>
          <w:lang w:val="en-GB"/>
        </w:rPr>
        <w:t>ding</w:t>
      </w:r>
      <w:r w:rsidR="007F4918" w:rsidRPr="00313823">
        <w:rPr>
          <w:lang w:val="en-GB"/>
        </w:rPr>
        <w:t>, co</w:t>
      </w:r>
      <w:r w:rsidR="00E75777" w:rsidRPr="00313823">
        <w:rPr>
          <w:lang w:val="en-GB"/>
        </w:rPr>
        <w:t>-</w:t>
      </w:r>
      <w:r w:rsidR="005C6DD4" w:rsidRPr="00313823">
        <w:rPr>
          <w:lang w:val="en-GB"/>
        </w:rPr>
        <w:t xml:space="preserve">design </w:t>
      </w:r>
      <w:r w:rsidR="00E75777" w:rsidRPr="00313823">
        <w:rPr>
          <w:lang w:val="en-GB"/>
        </w:rPr>
        <w:t xml:space="preserve">and </w:t>
      </w:r>
      <w:r w:rsidR="00500810" w:rsidRPr="00313823">
        <w:rPr>
          <w:lang w:val="en-GB"/>
        </w:rPr>
        <w:t>co-</w:t>
      </w:r>
      <w:r w:rsidR="006150DF" w:rsidRPr="00313823">
        <w:rPr>
          <w:lang w:val="en-GB"/>
        </w:rPr>
        <w:t>implement</w:t>
      </w:r>
      <w:r w:rsidR="00FC7A22">
        <w:rPr>
          <w:lang w:val="en-GB"/>
        </w:rPr>
        <w:t>ation</w:t>
      </w:r>
      <w:r w:rsidR="006150DF" w:rsidRPr="00313823">
        <w:rPr>
          <w:lang w:val="en-GB"/>
        </w:rPr>
        <w:t xml:space="preserve"> of</w:t>
      </w:r>
      <w:r w:rsidR="005C6DD4" w:rsidRPr="00313823">
        <w:rPr>
          <w:lang w:val="en-GB"/>
        </w:rPr>
        <w:t xml:space="preserve"> management actions</w:t>
      </w:r>
      <w:r w:rsidR="006150DF" w:rsidRPr="00313823">
        <w:rPr>
          <w:lang w:val="en-GB"/>
        </w:rPr>
        <w:t xml:space="preserve"> </w:t>
      </w:r>
      <w:r w:rsidR="00FC7A22">
        <w:rPr>
          <w:lang w:val="en-GB"/>
        </w:rPr>
        <w:lastRenderedPageBreak/>
        <w:t>with</w:t>
      </w:r>
      <w:r w:rsidR="00FC7A22" w:rsidRPr="00313823">
        <w:rPr>
          <w:lang w:val="en-GB"/>
        </w:rPr>
        <w:t xml:space="preserve"> </w:t>
      </w:r>
      <w:r w:rsidR="006150DF" w:rsidRPr="00313823">
        <w:rPr>
          <w:lang w:val="en-GB"/>
        </w:rPr>
        <w:t>a number of stakeholder groups</w:t>
      </w:r>
      <w:r w:rsidR="00346F14" w:rsidRPr="00313823">
        <w:rPr>
          <w:lang w:val="en-GB"/>
        </w:rPr>
        <w:t>.</w:t>
      </w:r>
      <w:r w:rsidR="00D30C37" w:rsidRPr="00313823">
        <w:rPr>
          <w:lang w:val="en-GB"/>
        </w:rPr>
        <w:t xml:space="preserve"> </w:t>
      </w:r>
      <w:r w:rsidR="00697514" w:rsidRPr="00313823">
        <w:rPr>
          <w:lang w:val="en-GB"/>
        </w:rPr>
        <w:t>It is</w:t>
      </w:r>
      <w:r w:rsidR="004150D5" w:rsidRPr="00313823">
        <w:rPr>
          <w:lang w:val="en-GB"/>
        </w:rPr>
        <w:t>,</w:t>
      </w:r>
      <w:r w:rsidR="00697514" w:rsidRPr="00313823">
        <w:rPr>
          <w:lang w:val="en-GB"/>
        </w:rPr>
        <w:t xml:space="preserve"> h</w:t>
      </w:r>
      <w:r w:rsidR="00D30C37" w:rsidRPr="00313823">
        <w:rPr>
          <w:lang w:val="en-GB"/>
        </w:rPr>
        <w:t>owever</w:t>
      </w:r>
      <w:r w:rsidR="004150D5" w:rsidRPr="00313823">
        <w:rPr>
          <w:lang w:val="en-GB"/>
        </w:rPr>
        <w:t>,</w:t>
      </w:r>
      <w:r w:rsidR="00697514" w:rsidRPr="00313823">
        <w:rPr>
          <w:lang w:val="en-GB"/>
        </w:rPr>
        <w:t xml:space="preserve"> important to ensure that systematic methods are used for identifying </w:t>
      </w:r>
      <w:r w:rsidR="00FC7A22">
        <w:rPr>
          <w:lang w:val="en-GB"/>
        </w:rPr>
        <w:t xml:space="preserve">all </w:t>
      </w:r>
      <w:r w:rsidR="00697514" w:rsidRPr="00313823">
        <w:rPr>
          <w:lang w:val="en-GB"/>
        </w:rPr>
        <w:t xml:space="preserve">relevant stakeholders (e.g. Reed </w:t>
      </w:r>
      <w:r w:rsidR="005751AC">
        <w:rPr>
          <w:lang w:val="en-GB"/>
        </w:rPr>
        <w:t>et al.,</w:t>
      </w:r>
      <w:r w:rsidR="00BB5C30">
        <w:rPr>
          <w:lang w:val="en-GB"/>
        </w:rPr>
        <w:t xml:space="preserve"> </w:t>
      </w:r>
      <w:r w:rsidR="00697514" w:rsidRPr="00313823">
        <w:rPr>
          <w:lang w:val="en-GB"/>
        </w:rPr>
        <w:t>2009 review</w:t>
      </w:r>
      <w:r w:rsidR="005C6DD4" w:rsidRPr="00313823">
        <w:rPr>
          <w:lang w:val="en-GB"/>
        </w:rPr>
        <w:t>ed</w:t>
      </w:r>
      <w:r w:rsidR="00697514" w:rsidRPr="00313823">
        <w:rPr>
          <w:lang w:val="en-GB"/>
        </w:rPr>
        <w:t xml:space="preserve"> </w:t>
      </w:r>
      <w:r w:rsidR="005C6DD4" w:rsidRPr="00313823">
        <w:rPr>
          <w:lang w:val="en-GB"/>
        </w:rPr>
        <w:t>the available</w:t>
      </w:r>
      <w:r w:rsidR="00697514" w:rsidRPr="00313823">
        <w:rPr>
          <w:lang w:val="en-GB"/>
        </w:rPr>
        <w:t xml:space="preserve"> methods for stakeholder analysis</w:t>
      </w:r>
      <w:r w:rsidR="005C6DD4" w:rsidRPr="00313823">
        <w:rPr>
          <w:lang w:val="en-GB"/>
        </w:rPr>
        <w:t>, and</w:t>
      </w:r>
      <w:r w:rsidR="00DD6125" w:rsidRPr="00313823">
        <w:rPr>
          <w:lang w:val="en-GB"/>
        </w:rPr>
        <w:t xml:space="preserve"> </w:t>
      </w:r>
      <w:r w:rsidR="00697514" w:rsidRPr="00313823">
        <w:rPr>
          <w:lang w:val="en-GB"/>
        </w:rPr>
        <w:t xml:space="preserve">Reed and Curzon (2015) </w:t>
      </w:r>
      <w:r w:rsidR="005C6DD4" w:rsidRPr="00313823">
        <w:rPr>
          <w:lang w:val="en-GB"/>
        </w:rPr>
        <w:t xml:space="preserve">developed a new </w:t>
      </w:r>
      <w:r w:rsidR="00697514" w:rsidRPr="00313823">
        <w:rPr>
          <w:lang w:val="en-GB"/>
        </w:rPr>
        <w:t>matrix to</w:t>
      </w:r>
      <w:r w:rsidR="005C6DD4" w:rsidRPr="00313823">
        <w:rPr>
          <w:lang w:val="en-GB"/>
        </w:rPr>
        <w:t xml:space="preserve"> do</w:t>
      </w:r>
      <w:r w:rsidR="00697514" w:rsidRPr="00313823">
        <w:rPr>
          <w:lang w:val="en-GB"/>
        </w:rPr>
        <w:t xml:space="preserve"> stakeholder analysis</w:t>
      </w:r>
      <w:r w:rsidR="00B1306C">
        <w:rPr>
          <w:lang w:val="en-GB"/>
        </w:rPr>
        <w:t>; Novoa et al.</w:t>
      </w:r>
      <w:r w:rsidR="00E15629">
        <w:rPr>
          <w:lang w:val="en-GB"/>
        </w:rPr>
        <w:t>,</w:t>
      </w:r>
      <w:r w:rsidR="00B1306C">
        <w:rPr>
          <w:lang w:val="en-GB"/>
        </w:rPr>
        <w:t xml:space="preserve"> 2018 outline specific</w:t>
      </w:r>
      <w:r w:rsidR="00915584">
        <w:rPr>
          <w:lang w:val="en-GB"/>
        </w:rPr>
        <w:t xml:space="preserve"> </w:t>
      </w:r>
      <w:r w:rsidR="00B1306C">
        <w:rPr>
          <w:lang w:val="en-GB"/>
        </w:rPr>
        <w:t>processes for engagement relating to</w:t>
      </w:r>
      <w:r w:rsidR="00427884">
        <w:rPr>
          <w:lang w:val="en-GB"/>
        </w:rPr>
        <w:t xml:space="preserve"> conflict of interest </w:t>
      </w:r>
      <w:r w:rsidR="00B1306C">
        <w:rPr>
          <w:lang w:val="en-GB"/>
        </w:rPr>
        <w:t>invasive alien species</w:t>
      </w:r>
      <w:r w:rsidR="00697514" w:rsidRPr="00313823">
        <w:rPr>
          <w:lang w:val="en-GB"/>
        </w:rPr>
        <w:t>)</w:t>
      </w:r>
      <w:r w:rsidR="00D30C37" w:rsidRPr="00313823">
        <w:rPr>
          <w:lang w:val="en-GB"/>
        </w:rPr>
        <w:t xml:space="preserve">, </w:t>
      </w:r>
      <w:r w:rsidR="00293C82" w:rsidRPr="00313823">
        <w:rPr>
          <w:lang w:val="en-GB"/>
        </w:rPr>
        <w:t xml:space="preserve">as there is </w:t>
      </w:r>
      <w:r w:rsidR="005C6DD4" w:rsidRPr="00313823">
        <w:rPr>
          <w:lang w:val="en-GB"/>
        </w:rPr>
        <w:t xml:space="preserve">substantial </w:t>
      </w:r>
      <w:r w:rsidR="00293C82" w:rsidRPr="00313823">
        <w:rPr>
          <w:lang w:val="en-GB"/>
        </w:rPr>
        <w:t>evidence that poor</w:t>
      </w:r>
      <w:r w:rsidR="005C6DD4" w:rsidRPr="00313823">
        <w:rPr>
          <w:lang w:val="en-GB"/>
        </w:rPr>
        <w:t xml:space="preserve"> stakeholder</w:t>
      </w:r>
      <w:r w:rsidR="00293C82" w:rsidRPr="00313823">
        <w:rPr>
          <w:lang w:val="en-GB"/>
        </w:rPr>
        <w:t xml:space="preserve"> representation can </w:t>
      </w:r>
      <w:r w:rsidR="005C6DD4" w:rsidRPr="00313823">
        <w:rPr>
          <w:lang w:val="en-GB"/>
        </w:rPr>
        <w:t xml:space="preserve">lead to </w:t>
      </w:r>
      <w:r w:rsidR="00293C82" w:rsidRPr="00313823">
        <w:rPr>
          <w:lang w:val="en-GB"/>
        </w:rPr>
        <w:t>bias</w:t>
      </w:r>
      <w:r w:rsidR="005C6DD4" w:rsidRPr="00313823">
        <w:rPr>
          <w:lang w:val="en-GB"/>
        </w:rPr>
        <w:t>ed</w:t>
      </w:r>
      <w:r w:rsidR="00293C82" w:rsidRPr="00313823">
        <w:rPr>
          <w:lang w:val="en-GB"/>
        </w:rPr>
        <w:t xml:space="preserve"> </w:t>
      </w:r>
      <w:r w:rsidR="005C6DD4" w:rsidRPr="00313823">
        <w:rPr>
          <w:lang w:val="en-GB"/>
        </w:rPr>
        <w:t>or</w:t>
      </w:r>
      <w:r w:rsidR="00293C82" w:rsidRPr="00313823">
        <w:rPr>
          <w:lang w:val="en-GB"/>
        </w:rPr>
        <w:t xml:space="preserve"> unintended negative</w:t>
      </w:r>
      <w:r w:rsidR="00D30C37" w:rsidRPr="00313823">
        <w:rPr>
          <w:lang w:val="en-GB"/>
        </w:rPr>
        <w:t xml:space="preserve"> outcomes (</w:t>
      </w:r>
      <w:r w:rsidR="00B06AC3" w:rsidRPr="00313823">
        <w:rPr>
          <w:lang w:val="en-GB"/>
        </w:rPr>
        <w:t xml:space="preserve">de Vente </w:t>
      </w:r>
      <w:r w:rsidR="005751AC">
        <w:rPr>
          <w:lang w:val="en-GB"/>
        </w:rPr>
        <w:t>et al.,</w:t>
      </w:r>
      <w:r w:rsidR="00BB5C30">
        <w:rPr>
          <w:lang w:val="en-GB"/>
        </w:rPr>
        <w:t xml:space="preserve"> </w:t>
      </w:r>
      <w:r w:rsidR="00B06AC3" w:rsidRPr="00313823">
        <w:rPr>
          <w:lang w:val="en-GB"/>
        </w:rPr>
        <w:t xml:space="preserve">2016; </w:t>
      </w:r>
      <w:r w:rsidR="00D30C37" w:rsidRPr="00313823">
        <w:rPr>
          <w:lang w:val="en-GB"/>
        </w:rPr>
        <w:t xml:space="preserve">Sterling </w:t>
      </w:r>
      <w:r w:rsidR="005751AC">
        <w:rPr>
          <w:lang w:val="en-GB"/>
        </w:rPr>
        <w:t>et al.,</w:t>
      </w:r>
      <w:r w:rsidR="00BB5C30">
        <w:rPr>
          <w:lang w:val="en-GB"/>
        </w:rPr>
        <w:t xml:space="preserve"> </w:t>
      </w:r>
      <w:r w:rsidR="00D30C37" w:rsidRPr="00313823">
        <w:rPr>
          <w:lang w:val="en-GB"/>
        </w:rPr>
        <w:t>2017).</w:t>
      </w:r>
      <w:r w:rsidR="00680F33">
        <w:rPr>
          <w:lang w:val="en-GB"/>
        </w:rPr>
        <w:t xml:space="preserve"> </w:t>
      </w:r>
      <w:r w:rsidR="00263D30" w:rsidRPr="00313823">
        <w:rPr>
          <w:lang w:val="en-GB"/>
        </w:rPr>
        <w:t xml:space="preserve">Novoa </w:t>
      </w:r>
      <w:r w:rsidR="005751AC">
        <w:rPr>
          <w:lang w:val="en-GB"/>
        </w:rPr>
        <w:t>et al.</w:t>
      </w:r>
      <w:r w:rsidR="00263D30" w:rsidRPr="00313823">
        <w:rPr>
          <w:lang w:val="en-GB"/>
        </w:rPr>
        <w:t xml:space="preserve"> (</w:t>
      </w:r>
      <w:r w:rsidR="000A2C68" w:rsidRPr="00313823">
        <w:rPr>
          <w:lang w:val="en-GB"/>
        </w:rPr>
        <w:t>201</w:t>
      </w:r>
      <w:r w:rsidR="000A2C68">
        <w:rPr>
          <w:lang w:val="en-GB"/>
        </w:rPr>
        <w:t>8</w:t>
      </w:r>
      <w:r w:rsidR="00263D30" w:rsidRPr="00313823">
        <w:rPr>
          <w:lang w:val="en-GB"/>
        </w:rPr>
        <w:t>) designed a</w:t>
      </w:r>
      <w:r w:rsidR="00B9196C">
        <w:rPr>
          <w:lang w:val="en-GB"/>
        </w:rPr>
        <w:t xml:space="preserve"> step</w:t>
      </w:r>
      <w:r w:rsidR="00CD2E43">
        <w:rPr>
          <w:lang w:val="en-GB"/>
        </w:rPr>
        <w:t>-</w:t>
      </w:r>
      <w:r w:rsidR="00B9196C">
        <w:rPr>
          <w:lang w:val="en-GB"/>
        </w:rPr>
        <w:t>by</w:t>
      </w:r>
      <w:r w:rsidR="00CD2E43">
        <w:rPr>
          <w:lang w:val="en-GB"/>
        </w:rPr>
        <w:t>-</w:t>
      </w:r>
      <w:r w:rsidR="00B9196C">
        <w:rPr>
          <w:lang w:val="en-GB"/>
        </w:rPr>
        <w:t xml:space="preserve">step </w:t>
      </w:r>
      <w:r w:rsidR="00263D30" w:rsidRPr="00313823">
        <w:rPr>
          <w:lang w:val="en-GB"/>
        </w:rPr>
        <w:t xml:space="preserve">template for </w:t>
      </w:r>
      <w:r w:rsidR="002D4F99">
        <w:rPr>
          <w:lang w:val="en-GB"/>
        </w:rPr>
        <w:t xml:space="preserve">stakeholder </w:t>
      </w:r>
      <w:proofErr w:type="gramStart"/>
      <w:r w:rsidR="00263D30" w:rsidRPr="00313823">
        <w:rPr>
          <w:lang w:val="en-GB"/>
        </w:rPr>
        <w:t xml:space="preserve">engagement </w:t>
      </w:r>
      <w:r w:rsidR="00022BCF">
        <w:rPr>
          <w:lang w:val="en-GB"/>
        </w:rPr>
        <w:t>which</w:t>
      </w:r>
      <w:proofErr w:type="gramEnd"/>
      <w:r w:rsidR="00022BCF">
        <w:rPr>
          <w:lang w:val="en-GB"/>
        </w:rPr>
        <w:t xml:space="preserve"> aims </w:t>
      </w:r>
      <w:r w:rsidR="00E459F0">
        <w:rPr>
          <w:lang w:val="en-GB"/>
        </w:rPr>
        <w:t xml:space="preserve">to avoid </w:t>
      </w:r>
      <w:r w:rsidR="002D4F99">
        <w:rPr>
          <w:lang w:val="en-GB"/>
        </w:rPr>
        <w:t>or</w:t>
      </w:r>
      <w:r w:rsidR="00E459F0">
        <w:rPr>
          <w:lang w:val="en-GB"/>
        </w:rPr>
        <w:t xml:space="preserve"> reduce</w:t>
      </w:r>
      <w:r w:rsidR="007D3253">
        <w:rPr>
          <w:lang w:val="en-GB"/>
        </w:rPr>
        <w:t xml:space="preserve"> conflicts of interests</w:t>
      </w:r>
      <w:r w:rsidR="00263D30" w:rsidRPr="00313823">
        <w:rPr>
          <w:lang w:val="en-GB"/>
        </w:rPr>
        <w:t xml:space="preserve"> surrounding invasive species.</w:t>
      </w:r>
      <w:r w:rsidR="00837AD2" w:rsidRPr="00313823">
        <w:rPr>
          <w:lang w:val="en-GB"/>
        </w:rPr>
        <w:t xml:space="preserve"> </w:t>
      </w:r>
      <w:r w:rsidR="00D71FC3">
        <w:rPr>
          <w:lang w:val="en-GB"/>
        </w:rPr>
        <w:t>E</w:t>
      </w:r>
      <w:r w:rsidR="005C6DD4" w:rsidRPr="00313823">
        <w:rPr>
          <w:lang w:val="en-GB"/>
        </w:rPr>
        <w:t xml:space="preserve">ffective leadership is key for the co-production of the management actions </w:t>
      </w:r>
      <w:r w:rsidR="00DD6125" w:rsidRPr="00313823">
        <w:rPr>
          <w:lang w:val="en-GB"/>
        </w:rPr>
        <w:t>and a champion is crucial to the project</w:t>
      </w:r>
      <w:r w:rsidR="00A27EE2" w:rsidRPr="00313823">
        <w:rPr>
          <w:lang w:val="en-GB"/>
        </w:rPr>
        <w:t>’s</w:t>
      </w:r>
      <w:r w:rsidR="00DD6125" w:rsidRPr="00313823">
        <w:rPr>
          <w:lang w:val="en-GB"/>
        </w:rPr>
        <w:t xml:space="preserve"> success </w:t>
      </w:r>
      <w:r w:rsidR="005C6DD4" w:rsidRPr="00313823">
        <w:rPr>
          <w:lang w:val="en-GB"/>
        </w:rPr>
        <w:t>(</w:t>
      </w:r>
      <w:r w:rsidR="00293C82" w:rsidRPr="00313823">
        <w:rPr>
          <w:lang w:val="en-GB"/>
        </w:rPr>
        <w:t xml:space="preserve">Sterling </w:t>
      </w:r>
      <w:r w:rsidR="005751AC">
        <w:rPr>
          <w:lang w:val="en-GB"/>
        </w:rPr>
        <w:t>et al.,</w:t>
      </w:r>
      <w:r w:rsidR="00BB5C30">
        <w:rPr>
          <w:lang w:val="en-GB"/>
        </w:rPr>
        <w:t xml:space="preserve"> </w:t>
      </w:r>
      <w:r w:rsidR="00293C82" w:rsidRPr="00313823">
        <w:rPr>
          <w:lang w:val="en-GB"/>
        </w:rPr>
        <w:t>2017)</w:t>
      </w:r>
      <w:r w:rsidR="00E15629">
        <w:rPr>
          <w:lang w:val="en-GB"/>
        </w:rPr>
        <w:t>,</w:t>
      </w:r>
      <w:r w:rsidR="00B9196C">
        <w:rPr>
          <w:lang w:val="en-GB"/>
        </w:rPr>
        <w:t xml:space="preserve"> as is trust (Wald et al. this issue)</w:t>
      </w:r>
      <w:r w:rsidR="00D71FC3">
        <w:rPr>
          <w:lang w:val="en-GB"/>
        </w:rPr>
        <w:t>.</w:t>
      </w:r>
      <w:r w:rsidR="00022BCF">
        <w:rPr>
          <w:lang w:val="en-GB"/>
        </w:rPr>
        <w:t xml:space="preserve"> </w:t>
      </w:r>
      <w:r w:rsidR="00004455" w:rsidRPr="00313823">
        <w:rPr>
          <w:lang w:val="en-GB"/>
        </w:rPr>
        <w:t xml:space="preserve">Champions have a long-term interest in a project and are able to bring stakeholders together to </w:t>
      </w:r>
      <w:r w:rsidR="00004455">
        <w:rPr>
          <w:lang w:val="en-GB"/>
        </w:rPr>
        <w:t xml:space="preserve">work </w:t>
      </w:r>
      <w:r w:rsidR="00004455" w:rsidRPr="00313823">
        <w:rPr>
          <w:lang w:val="en-GB"/>
        </w:rPr>
        <w:t xml:space="preserve">effectively towards a set of </w:t>
      </w:r>
      <w:r w:rsidR="00004455">
        <w:rPr>
          <w:lang w:val="en-GB"/>
        </w:rPr>
        <w:t xml:space="preserve">common </w:t>
      </w:r>
      <w:r w:rsidR="00004455" w:rsidRPr="00313823">
        <w:rPr>
          <w:lang w:val="en-GB"/>
        </w:rPr>
        <w:t>targets or goals.</w:t>
      </w:r>
      <w:r w:rsidR="00004455">
        <w:rPr>
          <w:lang w:val="en-GB"/>
        </w:rPr>
        <w:t xml:space="preserve"> </w:t>
      </w:r>
      <w:r w:rsidR="00D71FC3">
        <w:rPr>
          <w:lang w:val="en-GB"/>
        </w:rPr>
        <w:t>This has been observed</w:t>
      </w:r>
      <w:r w:rsidR="00D71FC3" w:rsidRPr="00313823">
        <w:rPr>
          <w:lang w:val="en-GB"/>
        </w:rPr>
        <w:t xml:space="preserve"> </w:t>
      </w:r>
      <w:r w:rsidR="002D18B2" w:rsidRPr="00313823">
        <w:rPr>
          <w:lang w:val="en-GB"/>
        </w:rPr>
        <w:t>in a number of social-ecological system</w:t>
      </w:r>
      <w:r w:rsidR="00E459F0">
        <w:rPr>
          <w:lang w:val="en-GB"/>
        </w:rPr>
        <w:t>s</w:t>
      </w:r>
      <w:r w:rsidR="002D18B2" w:rsidRPr="00313823">
        <w:rPr>
          <w:lang w:val="en-GB"/>
        </w:rPr>
        <w:t xml:space="preserve"> </w:t>
      </w:r>
      <w:r w:rsidR="00FB72F6">
        <w:rPr>
          <w:lang w:val="en-GB"/>
        </w:rPr>
        <w:t xml:space="preserve">and invasive species </w:t>
      </w:r>
      <w:r w:rsidR="002D18B2" w:rsidRPr="00313823">
        <w:rPr>
          <w:lang w:val="en-GB"/>
        </w:rPr>
        <w:t xml:space="preserve">management programs (Turner </w:t>
      </w:r>
      <w:r w:rsidR="00680F33">
        <w:rPr>
          <w:lang w:val="en-GB"/>
        </w:rPr>
        <w:t>et al.</w:t>
      </w:r>
      <w:r w:rsidR="005751AC">
        <w:rPr>
          <w:lang w:val="en-GB"/>
        </w:rPr>
        <w:t>,</w:t>
      </w:r>
      <w:r w:rsidR="00BB5C30">
        <w:rPr>
          <w:lang w:val="en-GB"/>
        </w:rPr>
        <w:t xml:space="preserve"> </w:t>
      </w:r>
      <w:r w:rsidR="002D18B2" w:rsidRPr="00313823">
        <w:rPr>
          <w:lang w:val="en-GB"/>
        </w:rPr>
        <w:t>2016)</w:t>
      </w:r>
      <w:r w:rsidR="00942974" w:rsidRPr="00313823">
        <w:rPr>
          <w:lang w:val="en-GB"/>
        </w:rPr>
        <w:t xml:space="preserve"> and in citizen science and community-based environmental monitoring (e.g. Conrad and Hilchey</w:t>
      </w:r>
      <w:r w:rsidR="00263D30" w:rsidRPr="00313823">
        <w:rPr>
          <w:lang w:val="en-GB"/>
        </w:rPr>
        <w:t>,</w:t>
      </w:r>
      <w:r w:rsidR="00942974" w:rsidRPr="00313823">
        <w:rPr>
          <w:lang w:val="en-GB"/>
        </w:rPr>
        <w:t xml:space="preserve"> 2011</w:t>
      </w:r>
      <w:r w:rsidR="00E15629">
        <w:rPr>
          <w:lang w:val="en-GB"/>
        </w:rPr>
        <w:t xml:space="preserve">; </w:t>
      </w:r>
      <w:r w:rsidR="00004455">
        <w:rPr>
          <w:lang w:val="en-GB"/>
        </w:rPr>
        <w:t>Pages et al.</w:t>
      </w:r>
      <w:r w:rsidR="00E15629">
        <w:rPr>
          <w:lang w:val="en-GB"/>
        </w:rPr>
        <w:t>,</w:t>
      </w:r>
      <w:r w:rsidR="00004455">
        <w:rPr>
          <w:lang w:val="en-GB"/>
        </w:rPr>
        <w:t xml:space="preserve"> this issue</w:t>
      </w:r>
      <w:r w:rsidR="00942974" w:rsidRPr="00313823">
        <w:rPr>
          <w:lang w:val="en-GB"/>
        </w:rPr>
        <w:t>)</w:t>
      </w:r>
      <w:r w:rsidR="002D18B2" w:rsidRPr="00313823">
        <w:rPr>
          <w:lang w:val="en-GB"/>
        </w:rPr>
        <w:t>.</w:t>
      </w:r>
    </w:p>
    <w:p w14:paraId="66B514B6" w14:textId="7435B297" w:rsidR="00E064EB" w:rsidRPr="00313823" w:rsidRDefault="00996E82">
      <w:pPr>
        <w:rPr>
          <w:i/>
          <w:lang w:val="en-GB"/>
        </w:rPr>
      </w:pPr>
      <w:r>
        <w:rPr>
          <w:i/>
          <w:lang w:val="en-GB"/>
        </w:rPr>
        <w:t>4.2</w:t>
      </w:r>
      <w:r w:rsidR="008726E2">
        <w:rPr>
          <w:i/>
          <w:lang w:val="en-GB"/>
        </w:rPr>
        <w:t>.</w:t>
      </w:r>
      <w:r>
        <w:rPr>
          <w:i/>
          <w:lang w:val="en-GB"/>
        </w:rPr>
        <w:t xml:space="preserve"> </w:t>
      </w:r>
      <w:r w:rsidR="005C6DD4" w:rsidRPr="00313823">
        <w:rPr>
          <w:i/>
          <w:lang w:val="en-GB"/>
        </w:rPr>
        <w:t xml:space="preserve">Promoting </w:t>
      </w:r>
      <w:r w:rsidR="00634976" w:rsidRPr="00313823">
        <w:rPr>
          <w:i/>
          <w:lang w:val="en-GB"/>
        </w:rPr>
        <w:t xml:space="preserve">social </w:t>
      </w:r>
      <w:r w:rsidR="00F660D4" w:rsidRPr="00313823">
        <w:rPr>
          <w:i/>
          <w:lang w:val="en-GB"/>
        </w:rPr>
        <w:t>learning</w:t>
      </w:r>
      <w:r w:rsidR="00634976" w:rsidRPr="00313823">
        <w:rPr>
          <w:i/>
          <w:lang w:val="en-GB"/>
        </w:rPr>
        <w:t xml:space="preserve"> </w:t>
      </w:r>
      <w:r w:rsidR="004079F5" w:rsidRPr="00313823">
        <w:rPr>
          <w:i/>
          <w:lang w:val="en-GB"/>
        </w:rPr>
        <w:t xml:space="preserve">and </w:t>
      </w:r>
      <w:r w:rsidR="005C6DD4" w:rsidRPr="00313823">
        <w:rPr>
          <w:i/>
          <w:lang w:val="en-GB"/>
        </w:rPr>
        <w:t xml:space="preserve">providing </w:t>
      </w:r>
      <w:r w:rsidR="00F660D4" w:rsidRPr="00313823">
        <w:rPr>
          <w:i/>
          <w:lang w:val="en-GB"/>
        </w:rPr>
        <w:t>feedback</w:t>
      </w:r>
      <w:r w:rsidR="004079F5" w:rsidRPr="00313823">
        <w:rPr>
          <w:i/>
          <w:lang w:val="en-GB"/>
        </w:rPr>
        <w:t xml:space="preserve"> to </w:t>
      </w:r>
      <w:r w:rsidR="00F660D4" w:rsidRPr="00313823">
        <w:rPr>
          <w:i/>
          <w:lang w:val="en-GB"/>
        </w:rPr>
        <w:t>stakeholders</w:t>
      </w:r>
    </w:p>
    <w:p w14:paraId="00462470" w14:textId="46926AF7" w:rsidR="00DA2C23" w:rsidRDefault="005122E9">
      <w:pPr>
        <w:rPr>
          <w:lang w:val="en-GB"/>
        </w:rPr>
      </w:pPr>
      <w:r w:rsidRPr="00313823">
        <w:rPr>
          <w:lang w:val="en-GB"/>
        </w:rPr>
        <w:t>S</w:t>
      </w:r>
      <w:r w:rsidR="00F660D4" w:rsidRPr="00313823">
        <w:rPr>
          <w:lang w:val="en-GB"/>
        </w:rPr>
        <w:t xml:space="preserve">ocial </w:t>
      </w:r>
      <w:r w:rsidR="005C3E05" w:rsidRPr="00313823">
        <w:rPr>
          <w:lang w:val="en-GB"/>
        </w:rPr>
        <w:t>learning</w:t>
      </w:r>
      <w:r w:rsidR="0030038D" w:rsidRPr="00313823">
        <w:rPr>
          <w:lang w:val="en-GB"/>
        </w:rPr>
        <w:t xml:space="preserve"> </w:t>
      </w:r>
      <w:r w:rsidR="00F660D4" w:rsidRPr="00313823">
        <w:rPr>
          <w:lang w:val="en-GB"/>
        </w:rPr>
        <w:t xml:space="preserve">is increasingly becoming a normative </w:t>
      </w:r>
      <w:r w:rsidR="005C3E05" w:rsidRPr="00313823">
        <w:rPr>
          <w:lang w:val="en-GB"/>
        </w:rPr>
        <w:t>goal</w:t>
      </w:r>
      <w:r w:rsidR="00F660D4" w:rsidRPr="00313823">
        <w:rPr>
          <w:lang w:val="en-GB"/>
        </w:rPr>
        <w:t xml:space="preserve"> </w:t>
      </w:r>
      <w:r w:rsidR="005C6DD4" w:rsidRPr="00313823">
        <w:rPr>
          <w:lang w:val="en-GB"/>
        </w:rPr>
        <w:t xml:space="preserve">for </w:t>
      </w:r>
      <w:r w:rsidR="005C3E05" w:rsidRPr="00313823">
        <w:rPr>
          <w:lang w:val="en-GB"/>
        </w:rPr>
        <w:t>environmental</w:t>
      </w:r>
      <w:r w:rsidR="00F660D4" w:rsidRPr="00313823">
        <w:rPr>
          <w:lang w:val="en-GB"/>
        </w:rPr>
        <w:t xml:space="preserve"> </w:t>
      </w:r>
      <w:r w:rsidR="005C3E05" w:rsidRPr="00313823">
        <w:rPr>
          <w:lang w:val="en-GB"/>
        </w:rPr>
        <w:t>management</w:t>
      </w:r>
      <w:r w:rsidR="00F660D4" w:rsidRPr="00313823">
        <w:rPr>
          <w:lang w:val="en-GB"/>
        </w:rPr>
        <w:t xml:space="preserve"> and policy </w:t>
      </w:r>
      <w:r w:rsidR="005C6DD4" w:rsidRPr="00313823">
        <w:rPr>
          <w:lang w:val="en-GB"/>
        </w:rPr>
        <w:t>making</w:t>
      </w:r>
      <w:r w:rsidR="002214C5" w:rsidRPr="00313823">
        <w:rPr>
          <w:lang w:val="en-GB"/>
        </w:rPr>
        <w:t xml:space="preserve"> </w:t>
      </w:r>
      <w:r w:rsidR="00F660D4" w:rsidRPr="00313823">
        <w:rPr>
          <w:lang w:val="en-GB"/>
        </w:rPr>
        <w:t xml:space="preserve">(Reed </w:t>
      </w:r>
      <w:r w:rsidR="00803709">
        <w:rPr>
          <w:lang w:val="en-GB"/>
        </w:rPr>
        <w:t>et al.</w:t>
      </w:r>
      <w:r w:rsidR="005751AC">
        <w:rPr>
          <w:lang w:val="en-GB"/>
        </w:rPr>
        <w:t>,</w:t>
      </w:r>
      <w:r w:rsidR="00BB5C30">
        <w:rPr>
          <w:lang w:val="en-GB"/>
        </w:rPr>
        <w:t xml:space="preserve"> </w:t>
      </w:r>
      <w:r w:rsidR="00F660D4" w:rsidRPr="00313823">
        <w:rPr>
          <w:lang w:val="en-GB"/>
        </w:rPr>
        <w:t xml:space="preserve">2010). </w:t>
      </w:r>
      <w:r w:rsidR="0060585E">
        <w:rPr>
          <w:lang w:val="en-GB"/>
        </w:rPr>
        <w:t xml:space="preserve">It </w:t>
      </w:r>
      <w:r w:rsidR="005C3E05" w:rsidRPr="00313823">
        <w:rPr>
          <w:lang w:val="en-GB"/>
        </w:rPr>
        <w:t xml:space="preserve">should result in a change in </w:t>
      </w:r>
      <w:r w:rsidR="0030038D" w:rsidRPr="00313823">
        <w:rPr>
          <w:lang w:val="en-GB"/>
        </w:rPr>
        <w:t xml:space="preserve">the knowledge and </w:t>
      </w:r>
      <w:r w:rsidR="005C3E05" w:rsidRPr="00313823">
        <w:rPr>
          <w:lang w:val="en-GB"/>
        </w:rPr>
        <w:t>perception</w:t>
      </w:r>
      <w:r w:rsidR="002753B4" w:rsidRPr="00313823">
        <w:rPr>
          <w:lang w:val="en-GB"/>
        </w:rPr>
        <w:t xml:space="preserve">s of </w:t>
      </w:r>
      <w:r w:rsidR="005C3E05" w:rsidRPr="00313823">
        <w:rPr>
          <w:lang w:val="en-GB"/>
        </w:rPr>
        <w:t xml:space="preserve">individuals involved in </w:t>
      </w:r>
      <w:r w:rsidR="00103FDE" w:rsidRPr="00313823">
        <w:rPr>
          <w:lang w:val="en-GB"/>
        </w:rPr>
        <w:t xml:space="preserve">the </w:t>
      </w:r>
      <w:r w:rsidR="00A945BD" w:rsidRPr="00313823">
        <w:rPr>
          <w:lang w:val="en-GB"/>
        </w:rPr>
        <w:t>engagement</w:t>
      </w:r>
      <w:r w:rsidR="00103FDE" w:rsidRPr="00313823">
        <w:rPr>
          <w:lang w:val="en-GB"/>
        </w:rPr>
        <w:t xml:space="preserve"> process</w:t>
      </w:r>
      <w:r w:rsidR="004150D5" w:rsidRPr="00313823">
        <w:rPr>
          <w:lang w:val="en-GB"/>
        </w:rPr>
        <w:t>.</w:t>
      </w:r>
      <w:r w:rsidR="00E32CC5" w:rsidRPr="00313823">
        <w:rPr>
          <w:lang w:val="en-GB"/>
        </w:rPr>
        <w:t xml:space="preserve"> </w:t>
      </w:r>
      <w:r w:rsidR="004150D5" w:rsidRPr="00313823">
        <w:rPr>
          <w:lang w:val="en-GB"/>
        </w:rPr>
        <w:t xml:space="preserve">Building on the involved individuals’ social capital, </w:t>
      </w:r>
      <w:r w:rsidR="00A945BD" w:rsidRPr="00313823">
        <w:rPr>
          <w:lang w:val="en-GB"/>
        </w:rPr>
        <w:t xml:space="preserve">this information should then reach </w:t>
      </w:r>
      <w:r w:rsidR="005C3E05" w:rsidRPr="00313823">
        <w:rPr>
          <w:lang w:val="en-GB"/>
        </w:rPr>
        <w:t>the broader public or other stakeholders</w:t>
      </w:r>
      <w:r w:rsidR="00392217" w:rsidRPr="00313823">
        <w:rPr>
          <w:lang w:val="en-GB"/>
        </w:rPr>
        <w:t xml:space="preserve"> </w:t>
      </w:r>
      <w:r w:rsidR="005C3E05" w:rsidRPr="00313823">
        <w:rPr>
          <w:lang w:val="en-GB"/>
        </w:rPr>
        <w:t>th</w:t>
      </w:r>
      <w:r w:rsidR="008059B7" w:rsidRPr="00313823">
        <w:rPr>
          <w:lang w:val="en-GB"/>
        </w:rPr>
        <w:t>r</w:t>
      </w:r>
      <w:r w:rsidR="005C3E05" w:rsidRPr="00313823">
        <w:rPr>
          <w:lang w:val="en-GB"/>
        </w:rPr>
        <w:t>ough social interaction and processes</w:t>
      </w:r>
      <w:r w:rsidRPr="00313823">
        <w:rPr>
          <w:lang w:val="en-GB"/>
        </w:rPr>
        <w:t xml:space="preserve">. </w:t>
      </w:r>
      <w:r w:rsidR="005C3E05" w:rsidRPr="00313823">
        <w:rPr>
          <w:lang w:val="en-GB"/>
        </w:rPr>
        <w:t>In particular</w:t>
      </w:r>
      <w:r w:rsidR="0033362A" w:rsidRPr="00313823">
        <w:rPr>
          <w:lang w:val="en-GB"/>
        </w:rPr>
        <w:t>,</w:t>
      </w:r>
      <w:r w:rsidR="005C3E05" w:rsidRPr="00313823">
        <w:rPr>
          <w:lang w:val="en-GB"/>
        </w:rPr>
        <w:t xml:space="preserve"> we suggest that engagement</w:t>
      </w:r>
      <w:r w:rsidR="00956487" w:rsidRPr="00313823">
        <w:rPr>
          <w:lang w:val="en-GB"/>
        </w:rPr>
        <w:t xml:space="preserve"> </w:t>
      </w:r>
      <w:r w:rsidR="00A945BD" w:rsidRPr="00313823">
        <w:rPr>
          <w:lang w:val="en-GB"/>
        </w:rPr>
        <w:t>lead</w:t>
      </w:r>
      <w:r w:rsidR="00160D0C">
        <w:rPr>
          <w:lang w:val="en-GB"/>
        </w:rPr>
        <w:t>ing</w:t>
      </w:r>
      <w:r w:rsidR="00A945BD" w:rsidRPr="00313823">
        <w:rPr>
          <w:lang w:val="en-GB"/>
        </w:rPr>
        <w:t xml:space="preserve"> to social learning for </w:t>
      </w:r>
      <w:r w:rsidR="00E32CC5" w:rsidRPr="00313823">
        <w:rPr>
          <w:lang w:val="en-GB"/>
        </w:rPr>
        <w:t xml:space="preserve">the </w:t>
      </w:r>
      <w:r w:rsidR="00C87D94" w:rsidRPr="00313823">
        <w:rPr>
          <w:lang w:val="en-GB"/>
        </w:rPr>
        <w:t xml:space="preserve">general </w:t>
      </w:r>
      <w:r w:rsidR="005C3E05" w:rsidRPr="00313823">
        <w:rPr>
          <w:lang w:val="en-GB"/>
        </w:rPr>
        <w:t>public</w:t>
      </w:r>
      <w:r w:rsidR="00A945BD" w:rsidRPr="00313823">
        <w:rPr>
          <w:lang w:val="en-GB"/>
        </w:rPr>
        <w:t xml:space="preserve"> will have the greatest benefit</w:t>
      </w:r>
      <w:r w:rsidR="005C3E05" w:rsidRPr="00313823">
        <w:rPr>
          <w:lang w:val="en-GB"/>
        </w:rPr>
        <w:t xml:space="preserve"> </w:t>
      </w:r>
      <w:r w:rsidR="00DF1A9F" w:rsidRPr="00313823">
        <w:rPr>
          <w:lang w:val="en-GB"/>
        </w:rPr>
        <w:t xml:space="preserve">for future </w:t>
      </w:r>
      <w:r w:rsidR="0002494A" w:rsidRPr="00313823">
        <w:rPr>
          <w:lang w:val="en-GB"/>
        </w:rPr>
        <w:t>management</w:t>
      </w:r>
      <w:r w:rsidR="00DF1A9F" w:rsidRPr="00313823">
        <w:rPr>
          <w:lang w:val="en-GB"/>
        </w:rPr>
        <w:t xml:space="preserve"> of invasive species </w:t>
      </w:r>
      <w:r w:rsidR="005E1EB5" w:rsidRPr="00313823">
        <w:rPr>
          <w:lang w:val="en-GB"/>
        </w:rPr>
        <w:t xml:space="preserve">(Ries </w:t>
      </w:r>
      <w:r w:rsidR="00803709">
        <w:rPr>
          <w:lang w:val="en-GB"/>
        </w:rPr>
        <w:t>et al.</w:t>
      </w:r>
      <w:r w:rsidR="005751AC">
        <w:rPr>
          <w:lang w:val="en-GB"/>
        </w:rPr>
        <w:t>,</w:t>
      </w:r>
      <w:r w:rsidR="00BB5C30">
        <w:rPr>
          <w:lang w:val="en-GB"/>
        </w:rPr>
        <w:t xml:space="preserve"> </w:t>
      </w:r>
      <w:r w:rsidR="003D0ACF" w:rsidRPr="00313823">
        <w:rPr>
          <w:lang w:val="en-GB"/>
        </w:rPr>
        <w:t xml:space="preserve">2013; Adriaens </w:t>
      </w:r>
      <w:r w:rsidR="005751AC">
        <w:rPr>
          <w:lang w:val="en-GB"/>
        </w:rPr>
        <w:t>et al.,</w:t>
      </w:r>
      <w:r w:rsidR="00BB5C30">
        <w:rPr>
          <w:lang w:val="en-GB"/>
        </w:rPr>
        <w:t xml:space="preserve"> </w:t>
      </w:r>
      <w:r w:rsidR="00091320">
        <w:rPr>
          <w:lang w:val="en-GB"/>
        </w:rPr>
        <w:t>2015; Pages et al.,</w:t>
      </w:r>
      <w:r w:rsidR="003D0ACF" w:rsidRPr="00313823">
        <w:rPr>
          <w:lang w:val="en-GB"/>
        </w:rPr>
        <w:t xml:space="preserve"> this issue). </w:t>
      </w:r>
      <w:r w:rsidR="00103FDE" w:rsidRPr="00313823">
        <w:rPr>
          <w:lang w:val="en-GB"/>
        </w:rPr>
        <w:t xml:space="preserve">Promoting </w:t>
      </w:r>
      <w:r w:rsidR="0033362A" w:rsidRPr="00313823">
        <w:rPr>
          <w:lang w:val="en-GB"/>
        </w:rPr>
        <w:t>social</w:t>
      </w:r>
      <w:r w:rsidR="0002494A" w:rsidRPr="00313823">
        <w:rPr>
          <w:lang w:val="en-GB"/>
        </w:rPr>
        <w:t xml:space="preserve"> learning</w:t>
      </w:r>
      <w:r w:rsidR="00392217" w:rsidRPr="00313823">
        <w:rPr>
          <w:lang w:val="en-GB"/>
        </w:rPr>
        <w:t xml:space="preserve"> </w:t>
      </w:r>
      <w:r w:rsidR="00103FDE" w:rsidRPr="00313823">
        <w:rPr>
          <w:lang w:val="en-GB"/>
        </w:rPr>
        <w:t>is important for manag</w:t>
      </w:r>
      <w:r w:rsidR="00AA769F" w:rsidRPr="00313823">
        <w:rPr>
          <w:lang w:val="en-GB"/>
        </w:rPr>
        <w:t>ing</w:t>
      </w:r>
      <w:r w:rsidR="00103FDE" w:rsidRPr="00313823">
        <w:rPr>
          <w:lang w:val="en-GB"/>
        </w:rPr>
        <w:t xml:space="preserve"> biological invasion</w:t>
      </w:r>
      <w:r w:rsidR="0033362A" w:rsidRPr="00313823">
        <w:rPr>
          <w:lang w:val="en-GB"/>
        </w:rPr>
        <w:t>s</w:t>
      </w:r>
      <w:r w:rsidR="00866B27" w:rsidRPr="00313823">
        <w:rPr>
          <w:lang w:val="en-GB"/>
        </w:rPr>
        <w:t>, especially in the prevention and early</w:t>
      </w:r>
      <w:r w:rsidR="001E512D">
        <w:rPr>
          <w:lang w:val="en-GB"/>
        </w:rPr>
        <w:t>-</w:t>
      </w:r>
      <w:r w:rsidR="00866B27" w:rsidRPr="00313823">
        <w:rPr>
          <w:lang w:val="en-GB"/>
        </w:rPr>
        <w:t xml:space="preserve">detection phases but also in the </w:t>
      </w:r>
      <w:r w:rsidR="00866B27" w:rsidRPr="00DB473E">
        <w:rPr>
          <w:lang w:val="en-GB"/>
        </w:rPr>
        <w:t>impact reduction phases of</w:t>
      </w:r>
      <w:r w:rsidR="00866B27" w:rsidRPr="00313823">
        <w:rPr>
          <w:lang w:val="en-GB"/>
        </w:rPr>
        <w:t xml:space="preserve"> management</w:t>
      </w:r>
      <w:r w:rsidR="0060585E">
        <w:rPr>
          <w:lang w:val="en-GB"/>
        </w:rPr>
        <w:t xml:space="preserve">. </w:t>
      </w:r>
      <w:r w:rsidR="00160D0C">
        <w:rPr>
          <w:lang w:val="en-GB"/>
        </w:rPr>
        <w:t>Social learning in the case of invasive species can lead to increased awareness and literacy</w:t>
      </w:r>
      <w:r w:rsidR="001E512D">
        <w:rPr>
          <w:lang w:val="en-GB"/>
        </w:rPr>
        <w:t xml:space="preserve"> of issues pertaining to biological invasions which </w:t>
      </w:r>
      <w:r w:rsidR="00160D0C" w:rsidRPr="00B23389">
        <w:rPr>
          <w:lang w:val="en-GB"/>
        </w:rPr>
        <w:t>is crucial for tackling such</w:t>
      </w:r>
      <w:r w:rsidR="001E512D">
        <w:rPr>
          <w:lang w:val="en-GB"/>
        </w:rPr>
        <w:t xml:space="preserve"> a complex</w:t>
      </w:r>
      <w:r w:rsidR="00160D0C" w:rsidRPr="00B23389">
        <w:rPr>
          <w:lang w:val="en-GB"/>
        </w:rPr>
        <w:t xml:space="preserve"> environmental issue (Mascia </w:t>
      </w:r>
      <w:r w:rsidR="00803709" w:rsidRPr="00B23389">
        <w:rPr>
          <w:lang w:val="en-GB"/>
        </w:rPr>
        <w:t>et al.</w:t>
      </w:r>
      <w:r w:rsidR="005751AC" w:rsidRPr="00B23389">
        <w:rPr>
          <w:lang w:val="en-GB"/>
        </w:rPr>
        <w:t>,</w:t>
      </w:r>
      <w:r w:rsidR="00160D0C" w:rsidRPr="00B23389">
        <w:rPr>
          <w:lang w:val="en-GB"/>
        </w:rPr>
        <w:t xml:space="preserve"> 2003; Lucy </w:t>
      </w:r>
      <w:r w:rsidR="005751AC" w:rsidRPr="00B23389">
        <w:rPr>
          <w:lang w:val="en-GB"/>
        </w:rPr>
        <w:t>et al.,</w:t>
      </w:r>
      <w:r w:rsidR="00160D0C" w:rsidRPr="00B23389">
        <w:rPr>
          <w:lang w:val="en-GB"/>
        </w:rPr>
        <w:t xml:space="preserve"> 2016). </w:t>
      </w:r>
      <w:r w:rsidR="00B23389" w:rsidRPr="00B23389">
        <w:rPr>
          <w:lang w:val="en-GB"/>
        </w:rPr>
        <w:t xml:space="preserve">Furthermore, </w:t>
      </w:r>
      <w:r w:rsidR="00103FDE" w:rsidRPr="00B23389">
        <w:rPr>
          <w:lang w:val="en-GB"/>
        </w:rPr>
        <w:t xml:space="preserve">knowledge is </w:t>
      </w:r>
      <w:r w:rsidR="0060585E" w:rsidRPr="00B23389">
        <w:rPr>
          <w:lang w:val="en-GB"/>
        </w:rPr>
        <w:t xml:space="preserve">often </w:t>
      </w:r>
      <w:r w:rsidR="00103FDE" w:rsidRPr="00B23389">
        <w:rPr>
          <w:lang w:val="en-GB"/>
        </w:rPr>
        <w:t xml:space="preserve">lacking where the </w:t>
      </w:r>
      <w:r w:rsidR="00DD6125" w:rsidRPr="00B23389">
        <w:rPr>
          <w:lang w:val="en-GB"/>
        </w:rPr>
        <w:t>lowest level</w:t>
      </w:r>
      <w:r w:rsidR="00103FDE" w:rsidRPr="00B23389">
        <w:rPr>
          <w:lang w:val="en-GB"/>
        </w:rPr>
        <w:t xml:space="preserve"> of management normally takes place</w:t>
      </w:r>
      <w:r w:rsidR="0002494A" w:rsidRPr="00B23389">
        <w:rPr>
          <w:lang w:val="en-GB"/>
        </w:rPr>
        <w:t xml:space="preserve"> (</w:t>
      </w:r>
      <w:r w:rsidR="0002494A" w:rsidRPr="00B23389">
        <w:rPr>
          <w:i/>
          <w:lang w:val="en-GB"/>
        </w:rPr>
        <w:t>i</w:t>
      </w:r>
      <w:r w:rsidR="00AA769F" w:rsidRPr="00B23389">
        <w:rPr>
          <w:i/>
          <w:lang w:val="en-GB"/>
        </w:rPr>
        <w:t>.</w:t>
      </w:r>
      <w:r w:rsidR="0002494A" w:rsidRPr="00B23389">
        <w:rPr>
          <w:i/>
          <w:lang w:val="en-GB"/>
        </w:rPr>
        <w:t>e.</w:t>
      </w:r>
      <w:r w:rsidR="0002494A" w:rsidRPr="00B23389">
        <w:rPr>
          <w:lang w:val="en-GB"/>
        </w:rPr>
        <w:t xml:space="preserve"> someone choosing to b</w:t>
      </w:r>
      <w:r w:rsidR="00AA769F" w:rsidRPr="00B23389">
        <w:rPr>
          <w:lang w:val="en-GB"/>
        </w:rPr>
        <w:t>u</w:t>
      </w:r>
      <w:r w:rsidR="0002494A" w:rsidRPr="00B23389">
        <w:rPr>
          <w:lang w:val="en-GB"/>
        </w:rPr>
        <w:t xml:space="preserve">y </w:t>
      </w:r>
      <w:r w:rsidR="00AA769F" w:rsidRPr="00B23389">
        <w:rPr>
          <w:lang w:val="en-GB"/>
        </w:rPr>
        <w:t xml:space="preserve">a </w:t>
      </w:r>
      <w:r w:rsidR="0002494A" w:rsidRPr="00B23389">
        <w:rPr>
          <w:lang w:val="en-GB"/>
        </w:rPr>
        <w:t xml:space="preserve">native </w:t>
      </w:r>
      <w:r w:rsidR="00AA769F" w:rsidRPr="00B23389">
        <w:rPr>
          <w:lang w:val="en-GB"/>
        </w:rPr>
        <w:t>rather than</w:t>
      </w:r>
      <w:r w:rsidR="0002494A" w:rsidRPr="00B23389">
        <w:rPr>
          <w:lang w:val="en-GB"/>
        </w:rPr>
        <w:t xml:space="preserve"> invasive species or </w:t>
      </w:r>
      <w:r w:rsidR="00E32CC5" w:rsidRPr="00B23389">
        <w:rPr>
          <w:lang w:val="en-GB"/>
        </w:rPr>
        <w:t xml:space="preserve">to </w:t>
      </w:r>
      <w:r w:rsidR="00AA769F" w:rsidRPr="00B23389">
        <w:rPr>
          <w:lang w:val="en-GB"/>
        </w:rPr>
        <w:t>remov</w:t>
      </w:r>
      <w:r w:rsidR="00E32CC5" w:rsidRPr="00B23389">
        <w:rPr>
          <w:lang w:val="en-GB"/>
        </w:rPr>
        <w:t>e</w:t>
      </w:r>
      <w:r w:rsidR="0002494A" w:rsidRPr="00B23389">
        <w:rPr>
          <w:lang w:val="en-GB"/>
        </w:rPr>
        <w:t xml:space="preserve"> </w:t>
      </w:r>
      <w:r w:rsidR="001E512D">
        <w:rPr>
          <w:lang w:val="en-GB"/>
        </w:rPr>
        <w:t xml:space="preserve">an </w:t>
      </w:r>
      <w:r w:rsidR="0002494A" w:rsidRPr="00B23389">
        <w:rPr>
          <w:lang w:val="en-GB"/>
        </w:rPr>
        <w:t xml:space="preserve">invasive species </w:t>
      </w:r>
      <w:r w:rsidR="00E32CC5" w:rsidRPr="00B23389">
        <w:rPr>
          <w:lang w:val="en-GB"/>
        </w:rPr>
        <w:t xml:space="preserve">from </w:t>
      </w:r>
      <w:r w:rsidR="0002494A" w:rsidRPr="00B23389">
        <w:rPr>
          <w:lang w:val="en-GB"/>
        </w:rPr>
        <w:t>their garden)</w:t>
      </w:r>
      <w:r w:rsidR="00B23389" w:rsidRPr="00B23389">
        <w:rPr>
          <w:lang w:val="en-GB"/>
        </w:rPr>
        <w:t xml:space="preserve"> (Shackleton and Shackleton, 2016; Gaertner et al., 2017)</w:t>
      </w:r>
      <w:r w:rsidR="0002494A" w:rsidRPr="00B23389">
        <w:rPr>
          <w:lang w:val="en-GB"/>
        </w:rPr>
        <w:t>.</w:t>
      </w:r>
      <w:r w:rsidR="00B23389" w:rsidRPr="00B23389">
        <w:rPr>
          <w:lang w:val="en-GB"/>
        </w:rPr>
        <w:t xml:space="preserve"> </w:t>
      </w:r>
      <w:r w:rsidR="00996E82" w:rsidRPr="00B23389">
        <w:rPr>
          <w:lang w:val="en-GB"/>
        </w:rPr>
        <w:t>Therefore,</w:t>
      </w:r>
      <w:r w:rsidR="00B23389" w:rsidRPr="00B23389">
        <w:rPr>
          <w:lang w:val="en-GB"/>
        </w:rPr>
        <w:t xml:space="preserve"> promoting this lea</w:t>
      </w:r>
      <w:r w:rsidR="001E512D">
        <w:rPr>
          <w:lang w:val="en-GB"/>
        </w:rPr>
        <w:t>rning</w:t>
      </w:r>
      <w:r w:rsidR="00B23389" w:rsidRPr="00B23389">
        <w:rPr>
          <w:lang w:val="en-GB"/>
        </w:rPr>
        <w:t xml:space="preserve"> could promote management and beneficial decision</w:t>
      </w:r>
      <w:r w:rsidR="001E512D">
        <w:rPr>
          <w:lang w:val="en-GB"/>
        </w:rPr>
        <w:t>-</w:t>
      </w:r>
      <w:r w:rsidR="00B23389" w:rsidRPr="00B23389">
        <w:rPr>
          <w:lang w:val="en-GB"/>
        </w:rPr>
        <w:t xml:space="preserve">making at the smallest scale. </w:t>
      </w:r>
      <w:r w:rsidR="00C50A10">
        <w:rPr>
          <w:lang w:val="en-GB"/>
        </w:rPr>
        <w:t xml:space="preserve">Cole et al. (this issue) highlight that targeted awareness campaigns have promoted social learning, whereby, boaters are now increasingly clearing equipment to help prevent the accidental spread of freshwater invasive species. </w:t>
      </w:r>
      <w:r w:rsidR="00B23389" w:rsidRPr="00B23389">
        <w:rPr>
          <w:lang w:val="en-GB"/>
        </w:rPr>
        <w:t>Similarly, d</w:t>
      </w:r>
      <w:r w:rsidR="0060585E" w:rsidRPr="00B23389">
        <w:rPr>
          <w:lang w:val="en-GB"/>
        </w:rPr>
        <w:t>eveloping voluntary codes of conduct is a key</w:t>
      </w:r>
      <w:r w:rsidR="004A411D" w:rsidRPr="00B23389">
        <w:rPr>
          <w:lang w:val="en-GB"/>
        </w:rPr>
        <w:t xml:space="preserve"> component of invasive species management</w:t>
      </w:r>
      <w:r w:rsidR="004A411D">
        <w:rPr>
          <w:lang w:val="en-GB"/>
        </w:rPr>
        <w:t xml:space="preserve"> and social learning is a crucial ingredient in such initiatives (Brundu and Richardson, 2016).</w:t>
      </w:r>
      <w:r w:rsidR="00DA2C23">
        <w:rPr>
          <w:lang w:val="en-GB"/>
        </w:rPr>
        <w:t xml:space="preserve"> </w:t>
      </w:r>
      <w:r w:rsidR="00A945BD" w:rsidRPr="00313823">
        <w:rPr>
          <w:lang w:val="en-GB"/>
        </w:rPr>
        <w:t xml:space="preserve">Social learning through </w:t>
      </w:r>
      <w:r w:rsidR="00103FDE" w:rsidRPr="00313823">
        <w:rPr>
          <w:lang w:val="en-GB"/>
        </w:rPr>
        <w:t xml:space="preserve">effective and purposeful </w:t>
      </w:r>
      <w:r w:rsidR="00A945BD" w:rsidRPr="00313823">
        <w:rPr>
          <w:lang w:val="en-GB"/>
        </w:rPr>
        <w:t xml:space="preserve">engagement </w:t>
      </w:r>
      <w:r w:rsidR="002753B4" w:rsidRPr="00313823">
        <w:rPr>
          <w:lang w:val="en-GB"/>
        </w:rPr>
        <w:t>allowed stakeholders to reach</w:t>
      </w:r>
      <w:r w:rsidR="00A945BD" w:rsidRPr="00313823">
        <w:rPr>
          <w:lang w:val="en-GB"/>
        </w:rPr>
        <w:t xml:space="preserve"> consensus </w:t>
      </w:r>
      <w:r w:rsidR="008276A4" w:rsidRPr="00313823">
        <w:rPr>
          <w:lang w:val="en-GB"/>
        </w:rPr>
        <w:t>on</w:t>
      </w:r>
      <w:r w:rsidR="00A945BD" w:rsidRPr="00313823">
        <w:rPr>
          <w:lang w:val="en-GB"/>
        </w:rPr>
        <w:t xml:space="preserve"> </w:t>
      </w:r>
      <w:r w:rsidR="002753B4" w:rsidRPr="00313823">
        <w:rPr>
          <w:lang w:val="en-GB"/>
        </w:rPr>
        <w:t xml:space="preserve">the </w:t>
      </w:r>
      <w:r w:rsidR="00A945BD" w:rsidRPr="00313823">
        <w:rPr>
          <w:lang w:val="en-GB"/>
        </w:rPr>
        <w:t>management of cactus species in</w:t>
      </w:r>
      <w:r w:rsidR="00103FDE" w:rsidRPr="00313823">
        <w:rPr>
          <w:lang w:val="en-GB"/>
        </w:rPr>
        <w:t xml:space="preserve"> South Africa </w:t>
      </w:r>
      <w:r w:rsidR="002A0A33" w:rsidRPr="00313823">
        <w:rPr>
          <w:lang w:val="en-GB"/>
        </w:rPr>
        <w:t xml:space="preserve">and helped to build trust between parties </w:t>
      </w:r>
      <w:r w:rsidR="00103FDE" w:rsidRPr="00313823">
        <w:rPr>
          <w:lang w:val="en-GB"/>
        </w:rPr>
        <w:t>(</w:t>
      </w:r>
      <w:r w:rsidR="00A945BD" w:rsidRPr="00313823">
        <w:rPr>
          <w:lang w:val="en-GB"/>
        </w:rPr>
        <w:t xml:space="preserve">Novoa </w:t>
      </w:r>
      <w:r w:rsidR="00803709">
        <w:rPr>
          <w:lang w:val="en-GB"/>
        </w:rPr>
        <w:t>et al.</w:t>
      </w:r>
      <w:r w:rsidR="005751AC">
        <w:rPr>
          <w:lang w:val="en-GB"/>
        </w:rPr>
        <w:t>,</w:t>
      </w:r>
      <w:r w:rsidR="00BB5C30">
        <w:rPr>
          <w:lang w:val="en-GB"/>
        </w:rPr>
        <w:t xml:space="preserve"> </w:t>
      </w:r>
      <w:r w:rsidR="00A945BD" w:rsidRPr="00313823">
        <w:rPr>
          <w:lang w:val="en-GB"/>
        </w:rPr>
        <w:t>2016).</w:t>
      </w:r>
    </w:p>
    <w:p w14:paraId="4BE88287" w14:textId="40A2FAD6" w:rsidR="00F660D4" w:rsidRPr="00313823" w:rsidRDefault="000C5842">
      <w:pPr>
        <w:rPr>
          <w:lang w:val="en-GB"/>
        </w:rPr>
      </w:pPr>
      <w:r w:rsidRPr="00313823">
        <w:rPr>
          <w:lang w:val="en-GB"/>
        </w:rPr>
        <w:t xml:space="preserve">Giving feedback </w:t>
      </w:r>
      <w:r w:rsidR="00956487" w:rsidRPr="00313823">
        <w:rPr>
          <w:lang w:val="en-GB"/>
        </w:rPr>
        <w:t>fr</w:t>
      </w:r>
      <w:r w:rsidR="008276A4" w:rsidRPr="00313823">
        <w:rPr>
          <w:lang w:val="en-GB"/>
        </w:rPr>
        <w:t>o</w:t>
      </w:r>
      <w:r w:rsidR="00956487" w:rsidRPr="00313823">
        <w:rPr>
          <w:lang w:val="en-GB"/>
        </w:rPr>
        <w:t xml:space="preserve">m </w:t>
      </w:r>
      <w:r w:rsidRPr="00313823">
        <w:rPr>
          <w:lang w:val="en-GB"/>
        </w:rPr>
        <w:t xml:space="preserve">the </w:t>
      </w:r>
      <w:r w:rsidR="00956487" w:rsidRPr="00313823">
        <w:rPr>
          <w:lang w:val="en-GB"/>
        </w:rPr>
        <w:t xml:space="preserve">research findings is </w:t>
      </w:r>
      <w:r w:rsidR="00573536" w:rsidRPr="00313823">
        <w:rPr>
          <w:lang w:val="en-GB"/>
        </w:rPr>
        <w:t>important</w:t>
      </w:r>
      <w:r w:rsidR="00956487" w:rsidRPr="00313823">
        <w:rPr>
          <w:lang w:val="en-GB"/>
        </w:rPr>
        <w:t xml:space="preserve"> </w:t>
      </w:r>
      <w:r w:rsidR="00495DB5" w:rsidRPr="00313823">
        <w:rPr>
          <w:lang w:val="en-GB"/>
        </w:rPr>
        <w:t>(</w:t>
      </w:r>
      <w:r w:rsidR="00573536" w:rsidRPr="00313823">
        <w:rPr>
          <w:lang w:val="en-GB"/>
        </w:rPr>
        <w:t>especially</w:t>
      </w:r>
      <w:r w:rsidR="00956487" w:rsidRPr="00313823">
        <w:rPr>
          <w:lang w:val="en-GB"/>
        </w:rPr>
        <w:t xml:space="preserve"> to </w:t>
      </w:r>
      <w:r w:rsidR="00573536" w:rsidRPr="00313823">
        <w:rPr>
          <w:lang w:val="en-GB"/>
        </w:rPr>
        <w:t>stakeholders</w:t>
      </w:r>
      <w:r w:rsidR="00956487" w:rsidRPr="00313823">
        <w:rPr>
          <w:lang w:val="en-GB"/>
        </w:rPr>
        <w:t xml:space="preserve"> that were engaged but also </w:t>
      </w:r>
      <w:r w:rsidR="006327DD" w:rsidRPr="00313823">
        <w:rPr>
          <w:lang w:val="en-GB"/>
        </w:rPr>
        <w:t xml:space="preserve">to </w:t>
      </w:r>
      <w:r w:rsidR="00956487" w:rsidRPr="00313823">
        <w:rPr>
          <w:lang w:val="en-GB"/>
        </w:rPr>
        <w:t>the broader public</w:t>
      </w:r>
      <w:r w:rsidR="00495DB5" w:rsidRPr="00313823">
        <w:rPr>
          <w:lang w:val="en-GB"/>
        </w:rPr>
        <w:t>)</w:t>
      </w:r>
      <w:r w:rsidR="00745569">
        <w:rPr>
          <w:lang w:val="en-GB"/>
        </w:rPr>
        <w:t>,</w:t>
      </w:r>
      <w:r w:rsidR="00495DB5" w:rsidRPr="00313823">
        <w:rPr>
          <w:lang w:val="en-GB"/>
        </w:rPr>
        <w:t xml:space="preserve"> since this </w:t>
      </w:r>
      <w:r w:rsidR="00C37A78" w:rsidRPr="00313823">
        <w:rPr>
          <w:lang w:val="en-GB"/>
        </w:rPr>
        <w:t xml:space="preserve">will help improve social learning and local awareness and </w:t>
      </w:r>
      <w:r w:rsidR="00834614">
        <w:rPr>
          <w:lang w:val="en-GB"/>
        </w:rPr>
        <w:t xml:space="preserve">to </w:t>
      </w:r>
      <w:r w:rsidR="00C37A78" w:rsidRPr="00313823">
        <w:rPr>
          <w:lang w:val="en-GB"/>
        </w:rPr>
        <w:t xml:space="preserve">keep stakeholders interested in the topic. </w:t>
      </w:r>
      <w:r w:rsidR="00956487" w:rsidRPr="00313823">
        <w:rPr>
          <w:lang w:val="en-GB"/>
        </w:rPr>
        <w:t xml:space="preserve">This can be </w:t>
      </w:r>
      <w:r w:rsidR="00573536" w:rsidRPr="00313823">
        <w:rPr>
          <w:lang w:val="en-GB"/>
        </w:rPr>
        <w:t xml:space="preserve">done </w:t>
      </w:r>
      <w:r w:rsidR="00DA2C23">
        <w:rPr>
          <w:lang w:val="en-GB"/>
        </w:rPr>
        <w:t xml:space="preserve">many </w:t>
      </w:r>
      <w:r w:rsidR="00103FDE" w:rsidRPr="00313823">
        <w:rPr>
          <w:lang w:val="en-GB"/>
        </w:rPr>
        <w:t>ways</w:t>
      </w:r>
      <w:r w:rsidR="004A411D">
        <w:rPr>
          <w:lang w:val="en-GB"/>
        </w:rPr>
        <w:t xml:space="preserve">, including </w:t>
      </w:r>
      <w:r w:rsidR="00DA2C23">
        <w:rPr>
          <w:lang w:val="en-GB"/>
        </w:rPr>
        <w:t xml:space="preserve">via </w:t>
      </w:r>
      <w:r w:rsidR="00160D0C">
        <w:rPr>
          <w:lang w:val="en-GB"/>
        </w:rPr>
        <w:t xml:space="preserve">presentations or </w:t>
      </w:r>
      <w:r w:rsidR="00103FDE" w:rsidRPr="00313823">
        <w:rPr>
          <w:lang w:val="en-GB"/>
        </w:rPr>
        <w:t>reports</w:t>
      </w:r>
      <w:r w:rsidR="004A411D">
        <w:rPr>
          <w:lang w:val="en-GB"/>
        </w:rPr>
        <w:t xml:space="preserve">, </w:t>
      </w:r>
      <w:r w:rsidR="00DA2C23">
        <w:rPr>
          <w:lang w:val="en-GB"/>
        </w:rPr>
        <w:t xml:space="preserve">in </w:t>
      </w:r>
      <w:r w:rsidR="00956487" w:rsidRPr="00313823">
        <w:rPr>
          <w:lang w:val="en-GB"/>
        </w:rPr>
        <w:t>short films</w:t>
      </w:r>
      <w:r w:rsidR="00495DB5" w:rsidRPr="00313823">
        <w:rPr>
          <w:lang w:val="en-GB"/>
        </w:rPr>
        <w:t xml:space="preserve"> or </w:t>
      </w:r>
      <w:r w:rsidR="00956487" w:rsidRPr="00313823">
        <w:rPr>
          <w:lang w:val="en-GB"/>
        </w:rPr>
        <w:t>documentaries</w:t>
      </w:r>
      <w:r w:rsidR="00BD0C34" w:rsidRPr="00313823">
        <w:rPr>
          <w:lang w:val="en-GB"/>
        </w:rPr>
        <w:t xml:space="preserve"> (</w:t>
      </w:r>
      <w:r w:rsidR="004A411D" w:rsidRPr="004A411D">
        <w:rPr>
          <w:lang w:val="en-GB"/>
        </w:rPr>
        <w:t>https://goo.gl/NYNBpo</w:t>
      </w:r>
      <w:r w:rsidR="00BD0C34" w:rsidRPr="00313823">
        <w:rPr>
          <w:lang w:val="en-GB"/>
        </w:rPr>
        <w:t>)</w:t>
      </w:r>
      <w:r w:rsidR="004A411D">
        <w:rPr>
          <w:lang w:val="en-GB"/>
        </w:rPr>
        <w:t xml:space="preserve">, </w:t>
      </w:r>
      <w:r w:rsidR="00DA2C23">
        <w:rPr>
          <w:lang w:val="en-GB"/>
        </w:rPr>
        <w:t xml:space="preserve">using </w:t>
      </w:r>
      <w:r w:rsidR="00956487" w:rsidRPr="00313823">
        <w:rPr>
          <w:lang w:val="en-GB"/>
        </w:rPr>
        <w:t xml:space="preserve">social media </w:t>
      </w:r>
      <w:r w:rsidR="00956487" w:rsidRPr="00E459F0">
        <w:rPr>
          <w:rFonts w:cstheme="minorHAnsi"/>
          <w:lang w:val="en-GB"/>
        </w:rPr>
        <w:t>platforms</w:t>
      </w:r>
      <w:r w:rsidR="00103FDE" w:rsidRPr="00E459F0">
        <w:rPr>
          <w:rFonts w:cstheme="minorHAnsi"/>
          <w:lang w:val="en-GB"/>
        </w:rPr>
        <w:t xml:space="preserve"> (</w:t>
      </w:r>
      <w:r w:rsidR="004A411D" w:rsidRPr="00D968D9">
        <w:rPr>
          <w:rFonts w:cstheme="minorHAnsi"/>
        </w:rPr>
        <w:t>https://goo.gl/mKprhG</w:t>
      </w:r>
      <w:r w:rsidR="00103FDE" w:rsidRPr="00E459F0">
        <w:rPr>
          <w:rFonts w:cstheme="minorHAnsi"/>
          <w:lang w:val="en-GB"/>
        </w:rPr>
        <w:t>)</w:t>
      </w:r>
      <w:r w:rsidR="004A411D" w:rsidRPr="00E459F0">
        <w:rPr>
          <w:rFonts w:cstheme="minorHAnsi"/>
          <w:lang w:val="en-GB"/>
        </w:rPr>
        <w:t>,</w:t>
      </w:r>
      <w:r w:rsidR="00103FDE" w:rsidRPr="00E459F0">
        <w:rPr>
          <w:rFonts w:cstheme="minorHAnsi"/>
          <w:lang w:val="en-GB"/>
        </w:rPr>
        <w:t xml:space="preserve"> </w:t>
      </w:r>
      <w:r w:rsidR="008B3B65" w:rsidRPr="00E459F0">
        <w:rPr>
          <w:rFonts w:cstheme="minorHAnsi"/>
          <w:lang w:val="en-GB"/>
        </w:rPr>
        <w:t xml:space="preserve">or </w:t>
      </w:r>
      <w:r w:rsidR="001E512D">
        <w:rPr>
          <w:rFonts w:cstheme="minorHAnsi"/>
          <w:lang w:val="en-GB"/>
        </w:rPr>
        <w:t xml:space="preserve">articles in the </w:t>
      </w:r>
      <w:r w:rsidR="008B3B65" w:rsidRPr="00E459F0">
        <w:rPr>
          <w:rFonts w:cstheme="minorHAnsi"/>
          <w:lang w:val="en-GB"/>
        </w:rPr>
        <w:t>popular</w:t>
      </w:r>
      <w:r w:rsidR="001E512D">
        <w:rPr>
          <w:rFonts w:cstheme="minorHAnsi"/>
          <w:lang w:val="en-GB"/>
        </w:rPr>
        <w:t xml:space="preserve"> press</w:t>
      </w:r>
      <w:r w:rsidR="00340220" w:rsidRPr="00313823">
        <w:rPr>
          <w:lang w:val="en-GB"/>
        </w:rPr>
        <w:t xml:space="preserve"> </w:t>
      </w:r>
      <w:r w:rsidR="008B3B65" w:rsidRPr="00E459F0">
        <w:rPr>
          <w:rFonts w:cstheme="minorHAnsi"/>
          <w:lang w:val="en-GB"/>
        </w:rPr>
        <w:t>(</w:t>
      </w:r>
      <w:hyperlink r:id="rId14" w:history="1">
        <w:r w:rsidR="001541FC" w:rsidRPr="00D968D9">
          <w:rPr>
            <w:rStyle w:val="Hyperlink"/>
            <w:rFonts w:cstheme="minorHAnsi"/>
          </w:rPr>
          <w:t>https://goo.gl/cu1TMT</w:t>
        </w:r>
        <w:r w:rsidR="001541FC" w:rsidRPr="00E459F0">
          <w:rPr>
            <w:rStyle w:val="Hyperlink"/>
            <w:rFonts w:cstheme="minorHAnsi"/>
            <w:lang w:val="en-GB"/>
          </w:rPr>
          <w:t>)</w:t>
        </w:r>
      </w:hyperlink>
      <w:r w:rsidR="001541FC" w:rsidRPr="00E459F0">
        <w:rPr>
          <w:rFonts w:cstheme="minorHAnsi"/>
          <w:lang w:val="en-GB"/>
        </w:rPr>
        <w:t xml:space="preserve"> -</w:t>
      </w:r>
      <w:r w:rsidR="004A411D" w:rsidRPr="00E459F0">
        <w:rPr>
          <w:rFonts w:cstheme="minorHAnsi"/>
          <w:lang w:val="en-GB"/>
        </w:rPr>
        <w:t xml:space="preserve"> </w:t>
      </w:r>
      <w:r w:rsidR="00103FDE" w:rsidRPr="00E459F0">
        <w:rPr>
          <w:rFonts w:cstheme="minorHAnsi"/>
          <w:lang w:val="en-GB"/>
        </w:rPr>
        <w:t>examples</w:t>
      </w:r>
      <w:r w:rsidR="00103FDE" w:rsidRPr="00313823">
        <w:rPr>
          <w:lang w:val="en-GB"/>
        </w:rPr>
        <w:t xml:space="preserve"> </w:t>
      </w:r>
      <w:r w:rsidR="004A411D">
        <w:rPr>
          <w:lang w:val="en-GB"/>
        </w:rPr>
        <w:t xml:space="preserve">are </w:t>
      </w:r>
      <w:r w:rsidR="00103FDE" w:rsidRPr="00313823">
        <w:rPr>
          <w:lang w:val="en-GB"/>
        </w:rPr>
        <w:t xml:space="preserve">based on </w:t>
      </w:r>
      <w:r w:rsidR="00537B25">
        <w:rPr>
          <w:lang w:val="en-GB"/>
        </w:rPr>
        <w:t xml:space="preserve">engagements reported in </w:t>
      </w:r>
      <w:r w:rsidR="00103FDE" w:rsidRPr="00313823">
        <w:rPr>
          <w:lang w:val="en-GB"/>
        </w:rPr>
        <w:t xml:space="preserve">Shackleton </w:t>
      </w:r>
      <w:r w:rsidR="00562396">
        <w:rPr>
          <w:lang w:val="en-GB"/>
        </w:rPr>
        <w:t>et al.</w:t>
      </w:r>
      <w:r w:rsidR="00BB5C30">
        <w:rPr>
          <w:lang w:val="en-GB"/>
        </w:rPr>
        <w:t xml:space="preserve"> </w:t>
      </w:r>
      <w:r w:rsidR="00103FDE" w:rsidRPr="00313823">
        <w:rPr>
          <w:lang w:val="en-GB"/>
        </w:rPr>
        <w:t>(2015</w:t>
      </w:r>
      <w:r w:rsidR="00340220" w:rsidRPr="00313823">
        <w:rPr>
          <w:lang w:val="en-GB"/>
        </w:rPr>
        <w:t>,</w:t>
      </w:r>
      <w:r w:rsidR="008B3B65" w:rsidRPr="00313823">
        <w:rPr>
          <w:lang w:val="en-GB"/>
        </w:rPr>
        <w:t xml:space="preserve"> 2016</w:t>
      </w:r>
      <w:r w:rsidR="00562396">
        <w:rPr>
          <w:lang w:val="en-GB"/>
        </w:rPr>
        <w:t>) (but also see Marchante et al. (2017) for similar examples).</w:t>
      </w:r>
      <w:r w:rsidR="0044716B">
        <w:rPr>
          <w:lang w:val="en-GB"/>
        </w:rPr>
        <w:t xml:space="preserve"> </w:t>
      </w:r>
      <w:r w:rsidR="00F57987" w:rsidRPr="00313823">
        <w:rPr>
          <w:lang w:val="en-GB"/>
        </w:rPr>
        <w:t xml:space="preserve">Regular </w:t>
      </w:r>
      <w:r w:rsidR="00F57987" w:rsidRPr="00E459F0">
        <w:rPr>
          <w:rFonts w:cstheme="minorHAnsi"/>
          <w:lang w:val="en-GB"/>
        </w:rPr>
        <w:t>newsletters (</w:t>
      </w:r>
      <w:r w:rsidR="00FD3038" w:rsidRPr="000A2C68">
        <w:rPr>
          <w:rFonts w:cstheme="minorHAnsi"/>
          <w:lang w:val="en-GB"/>
        </w:rPr>
        <w:t>e.g.</w:t>
      </w:r>
      <w:r w:rsidR="00537B25" w:rsidRPr="000A2C68">
        <w:rPr>
          <w:rFonts w:cstheme="minorHAnsi"/>
          <w:color w:val="0070C0"/>
          <w:u w:val="single"/>
          <w:lang w:val="en-GB"/>
        </w:rPr>
        <w:t xml:space="preserve"> </w:t>
      </w:r>
      <w:r w:rsidR="00537B25" w:rsidRPr="00D968D9">
        <w:rPr>
          <w:rFonts w:cstheme="minorHAnsi"/>
          <w:color w:val="444444"/>
        </w:rPr>
        <w:t>https://goo.gl/W82wxA</w:t>
      </w:r>
      <w:r w:rsidR="00F57987" w:rsidRPr="00E459F0">
        <w:rPr>
          <w:rFonts w:cstheme="minorHAnsi"/>
          <w:lang w:val="en-GB"/>
        </w:rPr>
        <w:t xml:space="preserve">) can also be useful to keep </w:t>
      </w:r>
      <w:r w:rsidR="00C8501E" w:rsidRPr="000A2C68">
        <w:rPr>
          <w:rFonts w:cstheme="minorHAnsi"/>
          <w:lang w:val="en-GB"/>
        </w:rPr>
        <w:lastRenderedPageBreak/>
        <w:t>stakeholders</w:t>
      </w:r>
      <w:r w:rsidR="00F57987" w:rsidRPr="000A2C68">
        <w:rPr>
          <w:rFonts w:cstheme="minorHAnsi"/>
          <w:lang w:val="en-GB"/>
        </w:rPr>
        <w:t xml:space="preserve"> engaged and informed. </w:t>
      </w:r>
      <w:r w:rsidR="001320AB" w:rsidRPr="003879E9">
        <w:rPr>
          <w:rFonts w:cstheme="minorHAnsi"/>
          <w:lang w:val="en-GB"/>
        </w:rPr>
        <w:t xml:space="preserve">Similar to </w:t>
      </w:r>
      <w:r w:rsidR="00495DB5" w:rsidRPr="00CA0F57">
        <w:rPr>
          <w:rFonts w:cstheme="minorHAnsi"/>
          <w:lang w:val="en-GB"/>
        </w:rPr>
        <w:t xml:space="preserve">the </w:t>
      </w:r>
      <w:r w:rsidR="001320AB" w:rsidRPr="00207B92">
        <w:rPr>
          <w:rFonts w:cstheme="minorHAnsi"/>
          <w:lang w:val="en-GB"/>
        </w:rPr>
        <w:t xml:space="preserve">issues </w:t>
      </w:r>
      <w:r w:rsidR="00495DB5" w:rsidRPr="00207B92">
        <w:rPr>
          <w:rFonts w:cstheme="minorHAnsi"/>
          <w:lang w:val="en-GB"/>
        </w:rPr>
        <w:t xml:space="preserve">related to a </w:t>
      </w:r>
      <w:r w:rsidR="001320AB" w:rsidRPr="00207B92">
        <w:rPr>
          <w:rFonts w:cstheme="minorHAnsi"/>
          <w:lang w:val="en-GB"/>
        </w:rPr>
        <w:t>lack of learning</w:t>
      </w:r>
      <w:r w:rsidR="001320AB" w:rsidRPr="00313823">
        <w:rPr>
          <w:lang w:val="en-GB"/>
        </w:rPr>
        <w:t xml:space="preserve"> and feedback in invasion science, </w:t>
      </w:r>
      <w:r w:rsidR="00B20E5A" w:rsidRPr="00313823">
        <w:rPr>
          <w:lang w:val="en-GB"/>
        </w:rPr>
        <w:t>a</w:t>
      </w:r>
      <w:r w:rsidR="003824DB" w:rsidRPr="00313823">
        <w:rPr>
          <w:lang w:val="en-GB"/>
        </w:rPr>
        <w:t xml:space="preserve"> number of EU</w:t>
      </w:r>
      <w:r w:rsidR="0002494A" w:rsidRPr="00313823">
        <w:rPr>
          <w:lang w:val="en-GB"/>
        </w:rPr>
        <w:t xml:space="preserve"> </w:t>
      </w:r>
      <w:r w:rsidR="00340220" w:rsidRPr="00313823">
        <w:rPr>
          <w:lang w:val="en-GB"/>
        </w:rPr>
        <w:t>co-</w:t>
      </w:r>
      <w:r w:rsidR="0002494A" w:rsidRPr="00313823">
        <w:rPr>
          <w:lang w:val="en-GB"/>
        </w:rPr>
        <w:t xml:space="preserve">funded conservation projects </w:t>
      </w:r>
      <w:r w:rsidR="003824DB" w:rsidRPr="00313823">
        <w:rPr>
          <w:lang w:val="en-GB"/>
        </w:rPr>
        <w:t xml:space="preserve">missed </w:t>
      </w:r>
      <w:r w:rsidR="00986B63" w:rsidRPr="00313823">
        <w:rPr>
          <w:lang w:val="en-GB"/>
        </w:rPr>
        <w:t>opportunities to</w:t>
      </w:r>
      <w:r w:rsidR="003824DB" w:rsidRPr="00313823">
        <w:rPr>
          <w:lang w:val="en-GB"/>
        </w:rPr>
        <w:t xml:space="preserve"> inform</w:t>
      </w:r>
      <w:r w:rsidR="00E661E0" w:rsidRPr="00313823">
        <w:rPr>
          <w:lang w:val="en-GB"/>
        </w:rPr>
        <w:t xml:space="preserve"> stakeholders </w:t>
      </w:r>
      <w:r w:rsidR="003824DB" w:rsidRPr="00313823">
        <w:rPr>
          <w:lang w:val="en-GB"/>
        </w:rPr>
        <w:t xml:space="preserve">and facilitate </w:t>
      </w:r>
      <w:r w:rsidR="009E74EB" w:rsidRPr="00313823">
        <w:rPr>
          <w:lang w:val="en-GB"/>
        </w:rPr>
        <w:t xml:space="preserve">meaningful </w:t>
      </w:r>
      <w:r w:rsidR="003824DB" w:rsidRPr="00313823">
        <w:rPr>
          <w:lang w:val="en-GB"/>
        </w:rPr>
        <w:t xml:space="preserve">policy </w:t>
      </w:r>
      <w:r w:rsidR="00C8501E" w:rsidRPr="00313823">
        <w:rPr>
          <w:lang w:val="en-GB"/>
        </w:rPr>
        <w:t>formulation,</w:t>
      </w:r>
      <w:r w:rsidR="009E74EB" w:rsidRPr="00313823">
        <w:rPr>
          <w:lang w:val="en-GB"/>
        </w:rPr>
        <w:t xml:space="preserve"> </w:t>
      </w:r>
      <w:r w:rsidR="003824DB" w:rsidRPr="00313823">
        <w:rPr>
          <w:lang w:val="en-GB"/>
        </w:rPr>
        <w:t xml:space="preserve">as there was a poor </w:t>
      </w:r>
      <w:r w:rsidR="009E74EB" w:rsidRPr="00313823">
        <w:rPr>
          <w:lang w:val="en-GB"/>
        </w:rPr>
        <w:t xml:space="preserve">level of </w:t>
      </w:r>
      <w:r w:rsidR="00E661E0" w:rsidRPr="00313823">
        <w:rPr>
          <w:lang w:val="en-GB"/>
        </w:rPr>
        <w:t xml:space="preserve">social learning </w:t>
      </w:r>
      <w:r w:rsidR="003824DB" w:rsidRPr="00313823">
        <w:rPr>
          <w:lang w:val="en-GB"/>
        </w:rPr>
        <w:t>and</w:t>
      </w:r>
      <w:r w:rsidR="00B844C2" w:rsidRPr="00313823">
        <w:rPr>
          <w:lang w:val="en-GB"/>
        </w:rPr>
        <w:t xml:space="preserve"> effort to provide</w:t>
      </w:r>
      <w:r w:rsidR="003824DB" w:rsidRPr="00313823">
        <w:rPr>
          <w:lang w:val="en-GB"/>
        </w:rPr>
        <w:t xml:space="preserve"> feedback (</w:t>
      </w:r>
      <w:r w:rsidR="0019543A" w:rsidRPr="00313823">
        <w:rPr>
          <w:lang w:val="en-GB"/>
        </w:rPr>
        <w:t>Jolibert and Wesselink, 2012).</w:t>
      </w:r>
    </w:p>
    <w:p w14:paraId="31E44AE9" w14:textId="4B113807" w:rsidR="00D66F4A" w:rsidRPr="00313823" w:rsidRDefault="00996E82" w:rsidP="00D66F4A">
      <w:pPr>
        <w:rPr>
          <w:i/>
          <w:lang w:val="en-GB"/>
        </w:rPr>
      </w:pPr>
      <w:r>
        <w:rPr>
          <w:i/>
          <w:lang w:val="en-GB"/>
        </w:rPr>
        <w:t>4.3</w:t>
      </w:r>
      <w:r w:rsidR="008726E2">
        <w:rPr>
          <w:i/>
          <w:lang w:val="en-GB"/>
        </w:rPr>
        <w:t>.</w:t>
      </w:r>
      <w:r>
        <w:rPr>
          <w:i/>
          <w:lang w:val="en-GB"/>
        </w:rPr>
        <w:t xml:space="preserve"> </w:t>
      </w:r>
      <w:r w:rsidR="00FB5478" w:rsidRPr="00313823">
        <w:rPr>
          <w:i/>
          <w:lang w:val="en-GB"/>
        </w:rPr>
        <w:t>Work</w:t>
      </w:r>
      <w:r w:rsidR="000C5842" w:rsidRPr="00313823">
        <w:rPr>
          <w:i/>
          <w:lang w:val="en-GB"/>
        </w:rPr>
        <w:t>ing</w:t>
      </w:r>
      <w:r w:rsidR="00FB5478" w:rsidRPr="00313823">
        <w:rPr>
          <w:i/>
          <w:lang w:val="en-GB"/>
        </w:rPr>
        <w:t xml:space="preserve"> towards </w:t>
      </w:r>
      <w:r w:rsidR="00D66F4A" w:rsidRPr="00313823">
        <w:rPr>
          <w:i/>
          <w:lang w:val="en-GB"/>
        </w:rPr>
        <w:t>collaboration</w:t>
      </w:r>
      <w:r w:rsidR="004D665C" w:rsidRPr="00313823">
        <w:rPr>
          <w:i/>
          <w:lang w:val="en-GB"/>
        </w:rPr>
        <w:t xml:space="preserve"> </w:t>
      </w:r>
      <w:r w:rsidR="00A45872" w:rsidRPr="00313823">
        <w:rPr>
          <w:i/>
          <w:lang w:val="en-GB"/>
        </w:rPr>
        <w:t>and partnerships beyond the natural sciences and beyond academ</w:t>
      </w:r>
      <w:r w:rsidR="00CD2E43">
        <w:rPr>
          <w:i/>
          <w:lang w:val="en-GB"/>
        </w:rPr>
        <w:t>ia</w:t>
      </w:r>
    </w:p>
    <w:p w14:paraId="26D02B60" w14:textId="1F175E00" w:rsidR="00C26985" w:rsidRPr="00313823" w:rsidRDefault="00B27367" w:rsidP="004079F5">
      <w:pPr>
        <w:rPr>
          <w:lang w:val="en-GB"/>
        </w:rPr>
      </w:pPr>
      <w:r w:rsidRPr="00313823">
        <w:rPr>
          <w:lang w:val="en-GB"/>
        </w:rPr>
        <w:t xml:space="preserve">The majority of </w:t>
      </w:r>
      <w:r w:rsidR="00160D0C">
        <w:rPr>
          <w:lang w:val="en-GB"/>
        </w:rPr>
        <w:t xml:space="preserve">reviewed </w:t>
      </w:r>
      <w:r w:rsidRPr="00313823">
        <w:rPr>
          <w:lang w:val="en-GB"/>
        </w:rPr>
        <w:t xml:space="preserve">case studies were </w:t>
      </w:r>
      <w:r w:rsidR="00E56B85" w:rsidRPr="00313823">
        <w:rPr>
          <w:lang w:val="en-GB"/>
        </w:rPr>
        <w:t>initiated</w:t>
      </w:r>
      <w:r w:rsidRPr="00313823">
        <w:rPr>
          <w:lang w:val="en-GB"/>
        </w:rPr>
        <w:t xml:space="preserve"> </w:t>
      </w:r>
      <w:r w:rsidR="00E56B85" w:rsidRPr="00313823">
        <w:rPr>
          <w:lang w:val="en-GB"/>
        </w:rPr>
        <w:t xml:space="preserve">by </w:t>
      </w:r>
      <w:r w:rsidRPr="00313823">
        <w:rPr>
          <w:lang w:val="en-GB"/>
        </w:rPr>
        <w:t>biologists</w:t>
      </w:r>
      <w:r w:rsidR="00190C48" w:rsidRPr="00313823">
        <w:rPr>
          <w:lang w:val="en-GB"/>
        </w:rPr>
        <w:t xml:space="preserve"> and </w:t>
      </w:r>
      <w:r w:rsidR="00160D0C">
        <w:rPr>
          <w:lang w:val="en-GB"/>
        </w:rPr>
        <w:t xml:space="preserve">were </w:t>
      </w:r>
      <w:r w:rsidR="00190C48" w:rsidRPr="00313823">
        <w:rPr>
          <w:lang w:val="en-GB"/>
        </w:rPr>
        <w:t xml:space="preserve">published in </w:t>
      </w:r>
      <w:r w:rsidR="00495DB5" w:rsidRPr="00313823">
        <w:rPr>
          <w:lang w:val="en-GB"/>
        </w:rPr>
        <w:t>biolog</w:t>
      </w:r>
      <w:r w:rsidR="00DE085A">
        <w:rPr>
          <w:lang w:val="en-GB"/>
        </w:rPr>
        <w:t xml:space="preserve">ical </w:t>
      </w:r>
      <w:r w:rsidR="00190C48" w:rsidRPr="00313823">
        <w:rPr>
          <w:lang w:val="en-GB"/>
        </w:rPr>
        <w:t xml:space="preserve">journals (with </w:t>
      </w:r>
      <w:r w:rsidR="00190C48" w:rsidRPr="00D244FC">
        <w:rPr>
          <w:i/>
          <w:lang w:val="en-GB"/>
        </w:rPr>
        <w:t>Biological Conservation</w:t>
      </w:r>
      <w:r w:rsidR="00190C48" w:rsidRPr="00313823">
        <w:rPr>
          <w:lang w:val="en-GB"/>
        </w:rPr>
        <w:t xml:space="preserve"> publishing most </w:t>
      </w:r>
      <w:r w:rsidR="00160D0C">
        <w:rPr>
          <w:lang w:val="en-GB"/>
        </w:rPr>
        <w:t xml:space="preserve">of the </w:t>
      </w:r>
      <w:r w:rsidR="00190C48" w:rsidRPr="00313823">
        <w:rPr>
          <w:lang w:val="en-GB"/>
        </w:rPr>
        <w:t>papers included in th</w:t>
      </w:r>
      <w:r w:rsidR="00160D0C">
        <w:rPr>
          <w:lang w:val="en-GB"/>
        </w:rPr>
        <w:t>is</w:t>
      </w:r>
      <w:r w:rsidR="00190C48" w:rsidRPr="00313823">
        <w:rPr>
          <w:lang w:val="en-GB"/>
        </w:rPr>
        <w:t xml:space="preserve"> review</w:t>
      </w:r>
      <w:proofErr w:type="gramStart"/>
      <w:r w:rsidR="00190C48" w:rsidRPr="00313823">
        <w:rPr>
          <w:lang w:val="en-GB"/>
        </w:rPr>
        <w:t>) which</w:t>
      </w:r>
      <w:proofErr w:type="gramEnd"/>
      <w:r w:rsidR="00190C48" w:rsidRPr="00313823">
        <w:rPr>
          <w:lang w:val="en-GB"/>
        </w:rPr>
        <w:t xml:space="preserve"> is </w:t>
      </w:r>
      <w:r w:rsidRPr="00313823">
        <w:rPr>
          <w:lang w:val="en-GB"/>
        </w:rPr>
        <w:t>common</w:t>
      </w:r>
      <w:r w:rsidR="00190C48" w:rsidRPr="00313823">
        <w:rPr>
          <w:lang w:val="en-GB"/>
        </w:rPr>
        <w:t>place</w:t>
      </w:r>
      <w:r w:rsidRPr="00313823">
        <w:rPr>
          <w:lang w:val="en-GB"/>
        </w:rPr>
        <w:t xml:space="preserve"> in </w:t>
      </w:r>
      <w:r w:rsidR="00C26985" w:rsidRPr="00313823">
        <w:rPr>
          <w:lang w:val="en-GB"/>
        </w:rPr>
        <w:t>invasion science and</w:t>
      </w:r>
      <w:r w:rsidR="001E1EE7" w:rsidRPr="00313823">
        <w:rPr>
          <w:lang w:val="en-GB"/>
        </w:rPr>
        <w:t xml:space="preserve"> </w:t>
      </w:r>
      <w:r w:rsidR="00190C48" w:rsidRPr="00313823">
        <w:rPr>
          <w:lang w:val="en-GB"/>
        </w:rPr>
        <w:t xml:space="preserve">broader environmental management in general </w:t>
      </w:r>
      <w:r w:rsidRPr="00313823">
        <w:rPr>
          <w:lang w:val="en-GB"/>
        </w:rPr>
        <w:t>(</w:t>
      </w:r>
      <w:r w:rsidR="001E1EE7" w:rsidRPr="00313823">
        <w:rPr>
          <w:lang w:val="en-GB"/>
        </w:rPr>
        <w:t>Jolibert and Wesselink, 2012;</w:t>
      </w:r>
      <w:r w:rsidR="000A1308" w:rsidRPr="00313823">
        <w:rPr>
          <w:lang w:val="en-GB"/>
        </w:rPr>
        <w:t xml:space="preserve"> </w:t>
      </w:r>
      <w:r w:rsidR="00190C48" w:rsidRPr="00313823">
        <w:rPr>
          <w:lang w:val="en-GB"/>
        </w:rPr>
        <w:t xml:space="preserve">Turner </w:t>
      </w:r>
      <w:r w:rsidR="00803709">
        <w:rPr>
          <w:lang w:val="en-GB"/>
        </w:rPr>
        <w:t>et al.</w:t>
      </w:r>
      <w:r w:rsidR="005751AC">
        <w:rPr>
          <w:lang w:val="en-GB"/>
        </w:rPr>
        <w:t>,</w:t>
      </w:r>
      <w:r w:rsidR="00BB5C30">
        <w:rPr>
          <w:lang w:val="en-GB"/>
        </w:rPr>
        <w:t xml:space="preserve"> </w:t>
      </w:r>
      <w:r w:rsidR="00190C48" w:rsidRPr="00313823">
        <w:rPr>
          <w:lang w:val="en-GB"/>
        </w:rPr>
        <w:t xml:space="preserve">2016; </w:t>
      </w:r>
      <w:r w:rsidR="000A1308" w:rsidRPr="00313823">
        <w:rPr>
          <w:lang w:val="en-GB"/>
        </w:rPr>
        <w:t xml:space="preserve">Vaz </w:t>
      </w:r>
      <w:r w:rsidR="00803709">
        <w:rPr>
          <w:lang w:val="en-GB"/>
        </w:rPr>
        <w:t>et al.</w:t>
      </w:r>
      <w:r w:rsidR="005751AC">
        <w:rPr>
          <w:lang w:val="en-GB"/>
        </w:rPr>
        <w:t>,</w:t>
      </w:r>
      <w:r w:rsidR="00BB5C30">
        <w:rPr>
          <w:lang w:val="en-GB"/>
        </w:rPr>
        <w:t xml:space="preserve"> </w:t>
      </w:r>
      <w:r w:rsidR="000A1308" w:rsidRPr="00313823">
        <w:rPr>
          <w:lang w:val="en-GB"/>
        </w:rPr>
        <w:t>2017</w:t>
      </w:r>
      <w:r w:rsidR="00CB63D8" w:rsidRPr="00313823">
        <w:rPr>
          <w:lang w:val="en-GB"/>
        </w:rPr>
        <w:t>b</w:t>
      </w:r>
      <w:r w:rsidR="001E1EE7" w:rsidRPr="00313823">
        <w:rPr>
          <w:lang w:val="en-GB"/>
        </w:rPr>
        <w:t>)</w:t>
      </w:r>
      <w:r w:rsidR="00B96048" w:rsidRPr="00313823">
        <w:rPr>
          <w:lang w:val="en-GB"/>
        </w:rPr>
        <w:t>.</w:t>
      </w:r>
      <w:r w:rsidR="001E1EE7" w:rsidRPr="00313823">
        <w:rPr>
          <w:lang w:val="en-GB"/>
        </w:rPr>
        <w:t xml:space="preserve"> </w:t>
      </w:r>
      <w:r w:rsidR="00EF762A" w:rsidRPr="00313823">
        <w:rPr>
          <w:lang w:val="en-GB"/>
        </w:rPr>
        <w:t xml:space="preserve">In invasion </w:t>
      </w:r>
      <w:r w:rsidR="00767FDE" w:rsidRPr="00313823">
        <w:rPr>
          <w:lang w:val="en-GB"/>
        </w:rPr>
        <w:t>science</w:t>
      </w:r>
      <w:r w:rsidR="00223E6E" w:rsidRPr="00313823">
        <w:rPr>
          <w:lang w:val="en-GB"/>
        </w:rPr>
        <w:t>,</w:t>
      </w:r>
      <w:r w:rsidRPr="00313823">
        <w:rPr>
          <w:lang w:val="en-GB"/>
        </w:rPr>
        <w:t xml:space="preserve"> </w:t>
      </w:r>
      <w:r w:rsidR="00FB5478" w:rsidRPr="00313823">
        <w:rPr>
          <w:lang w:val="en-GB"/>
        </w:rPr>
        <w:t xml:space="preserve">the </w:t>
      </w:r>
      <w:proofErr w:type="gramStart"/>
      <w:r w:rsidR="00FB5478" w:rsidRPr="00313823">
        <w:rPr>
          <w:lang w:val="en-GB"/>
        </w:rPr>
        <w:t xml:space="preserve">number of </w:t>
      </w:r>
      <w:r w:rsidRPr="00313823">
        <w:rPr>
          <w:lang w:val="en-GB"/>
        </w:rPr>
        <w:t>interdisciplinary</w:t>
      </w:r>
      <w:r w:rsidR="00FB5478" w:rsidRPr="00313823">
        <w:rPr>
          <w:lang w:val="en-GB"/>
        </w:rPr>
        <w:t xml:space="preserve"> studies </w:t>
      </w:r>
      <w:r w:rsidR="00986B63" w:rsidRPr="00313823">
        <w:rPr>
          <w:lang w:val="en-GB"/>
        </w:rPr>
        <w:t>are</w:t>
      </w:r>
      <w:proofErr w:type="gramEnd"/>
      <w:r w:rsidR="00986B63" w:rsidRPr="00313823">
        <w:rPr>
          <w:lang w:val="en-GB"/>
        </w:rPr>
        <w:t xml:space="preserve"> increasing</w:t>
      </w:r>
      <w:r w:rsidRPr="00313823">
        <w:rPr>
          <w:lang w:val="en-GB"/>
        </w:rPr>
        <w:t xml:space="preserve"> substantially, but the majority of </w:t>
      </w:r>
      <w:r w:rsidR="00160D0C">
        <w:rPr>
          <w:lang w:val="en-GB"/>
        </w:rPr>
        <w:t xml:space="preserve">current </w:t>
      </w:r>
      <w:r w:rsidRPr="00313823">
        <w:rPr>
          <w:lang w:val="en-GB"/>
        </w:rPr>
        <w:t>research still focus</w:t>
      </w:r>
      <w:r w:rsidR="00E56B85" w:rsidRPr="00313823">
        <w:rPr>
          <w:lang w:val="en-GB"/>
        </w:rPr>
        <w:t xml:space="preserve">es </w:t>
      </w:r>
      <w:r w:rsidRPr="00313823">
        <w:rPr>
          <w:lang w:val="en-GB"/>
        </w:rPr>
        <w:t>on ecological question</w:t>
      </w:r>
      <w:r w:rsidR="007E3DED" w:rsidRPr="00313823">
        <w:rPr>
          <w:lang w:val="en-GB"/>
        </w:rPr>
        <w:t xml:space="preserve">s (92 %) </w:t>
      </w:r>
      <w:r w:rsidR="00E56B85" w:rsidRPr="00313823">
        <w:rPr>
          <w:lang w:val="en-GB"/>
        </w:rPr>
        <w:t>rather than</w:t>
      </w:r>
      <w:r w:rsidR="007E3DED" w:rsidRPr="00313823">
        <w:rPr>
          <w:lang w:val="en-GB"/>
        </w:rPr>
        <w:t xml:space="preserve"> social and soci</w:t>
      </w:r>
      <w:r w:rsidR="00E56B85" w:rsidRPr="00313823">
        <w:rPr>
          <w:lang w:val="en-GB"/>
        </w:rPr>
        <w:t>o</w:t>
      </w:r>
      <w:r w:rsidR="00745569">
        <w:rPr>
          <w:lang w:val="en-GB"/>
        </w:rPr>
        <w:t>-</w:t>
      </w:r>
      <w:r w:rsidR="00834614">
        <w:rPr>
          <w:lang w:val="en-GB"/>
        </w:rPr>
        <w:t>ecological</w:t>
      </w:r>
      <w:r w:rsidR="00745569">
        <w:rPr>
          <w:lang w:val="en-GB"/>
        </w:rPr>
        <w:t xml:space="preserve"> ones</w:t>
      </w:r>
      <w:r w:rsidRPr="00313823">
        <w:rPr>
          <w:lang w:val="en-GB"/>
        </w:rPr>
        <w:t xml:space="preserve"> (Vaz </w:t>
      </w:r>
      <w:r w:rsidR="005751AC">
        <w:rPr>
          <w:lang w:val="en-GB"/>
        </w:rPr>
        <w:t>et al.,</w:t>
      </w:r>
      <w:r w:rsidR="00BB5C30">
        <w:rPr>
          <w:lang w:val="en-GB"/>
        </w:rPr>
        <w:t xml:space="preserve"> </w:t>
      </w:r>
      <w:r w:rsidRPr="00313823">
        <w:rPr>
          <w:lang w:val="en-GB"/>
        </w:rPr>
        <w:t>2017</w:t>
      </w:r>
      <w:r w:rsidR="00D86186">
        <w:rPr>
          <w:lang w:val="en-GB"/>
        </w:rPr>
        <w:t>b</w:t>
      </w:r>
      <w:r w:rsidRPr="00313823">
        <w:rPr>
          <w:lang w:val="en-GB"/>
        </w:rPr>
        <w:t>).</w:t>
      </w:r>
      <w:r w:rsidR="00AC0087" w:rsidRPr="00313823">
        <w:rPr>
          <w:lang w:val="en-GB"/>
        </w:rPr>
        <w:t xml:space="preserve"> </w:t>
      </w:r>
      <w:r w:rsidR="00C26985" w:rsidRPr="00313823">
        <w:rPr>
          <w:lang w:val="en-GB"/>
        </w:rPr>
        <w:t>In part, this reflects the roots of invasion scien</w:t>
      </w:r>
      <w:r w:rsidR="005C519A" w:rsidRPr="00313823">
        <w:rPr>
          <w:lang w:val="en-GB"/>
        </w:rPr>
        <w:t>ce as a sub-discipline of ecology</w:t>
      </w:r>
      <w:r w:rsidR="00C26985" w:rsidRPr="00313823">
        <w:rPr>
          <w:lang w:val="en-GB"/>
        </w:rPr>
        <w:t xml:space="preserve"> </w:t>
      </w:r>
      <w:r w:rsidR="00223E6E" w:rsidRPr="00313823">
        <w:rPr>
          <w:lang w:val="en-GB"/>
        </w:rPr>
        <w:t xml:space="preserve">even though </w:t>
      </w:r>
      <w:r w:rsidR="00C26985" w:rsidRPr="00313823">
        <w:rPr>
          <w:lang w:val="en-GB"/>
        </w:rPr>
        <w:t xml:space="preserve">the need for </w:t>
      </w:r>
      <w:r w:rsidR="000F130E" w:rsidRPr="00313823">
        <w:rPr>
          <w:lang w:val="en-GB"/>
        </w:rPr>
        <w:t>e</w:t>
      </w:r>
      <w:r w:rsidR="00BF1F2E" w:rsidRPr="00313823">
        <w:rPr>
          <w:lang w:val="en-GB"/>
        </w:rPr>
        <w:t xml:space="preserve">ngagement with stakeholders has long been </w:t>
      </w:r>
      <w:r w:rsidR="000F130E" w:rsidRPr="00313823">
        <w:rPr>
          <w:lang w:val="en-GB"/>
        </w:rPr>
        <w:t xml:space="preserve">recognised as a pre-requisite for tackling </w:t>
      </w:r>
      <w:r w:rsidR="00015526" w:rsidRPr="00313823">
        <w:rPr>
          <w:lang w:val="en-GB"/>
        </w:rPr>
        <w:t xml:space="preserve">conservation issues </w:t>
      </w:r>
      <w:r w:rsidR="00D275CE" w:rsidRPr="00313823">
        <w:rPr>
          <w:lang w:val="en-GB"/>
        </w:rPr>
        <w:t xml:space="preserve">such as </w:t>
      </w:r>
      <w:r w:rsidR="00E56B85" w:rsidRPr="00313823">
        <w:rPr>
          <w:lang w:val="en-GB"/>
        </w:rPr>
        <w:t xml:space="preserve">biological </w:t>
      </w:r>
      <w:r w:rsidR="000F130E" w:rsidRPr="00313823">
        <w:rPr>
          <w:lang w:val="en-GB"/>
        </w:rPr>
        <w:t>invasi</w:t>
      </w:r>
      <w:r w:rsidR="00015526" w:rsidRPr="00313823">
        <w:rPr>
          <w:lang w:val="en-GB"/>
        </w:rPr>
        <w:t>on</w:t>
      </w:r>
      <w:r w:rsidR="00E56B85" w:rsidRPr="00313823">
        <w:rPr>
          <w:lang w:val="en-GB"/>
        </w:rPr>
        <w:t>s</w:t>
      </w:r>
      <w:r w:rsidR="000F130E" w:rsidRPr="00313823">
        <w:rPr>
          <w:lang w:val="en-GB"/>
        </w:rPr>
        <w:t xml:space="preserve"> (</w:t>
      </w:r>
      <w:r w:rsidR="00E7650F" w:rsidRPr="00313823">
        <w:rPr>
          <w:lang w:val="en-GB"/>
        </w:rPr>
        <w:t xml:space="preserve">Mascia </w:t>
      </w:r>
      <w:r w:rsidR="005751AC">
        <w:rPr>
          <w:lang w:val="en-GB"/>
        </w:rPr>
        <w:t>et al.,</w:t>
      </w:r>
      <w:r w:rsidR="00BB5C30">
        <w:rPr>
          <w:lang w:val="en-GB"/>
        </w:rPr>
        <w:t xml:space="preserve"> </w:t>
      </w:r>
      <w:r w:rsidR="00015526" w:rsidRPr="00313823">
        <w:rPr>
          <w:lang w:val="en-GB"/>
        </w:rPr>
        <w:t>2003</w:t>
      </w:r>
      <w:r w:rsidR="000F130E" w:rsidRPr="00313823">
        <w:rPr>
          <w:lang w:val="en-GB"/>
        </w:rPr>
        <w:t>).</w:t>
      </w:r>
    </w:p>
    <w:p w14:paraId="62DE1CCF" w14:textId="5E7DF426" w:rsidR="003252CA" w:rsidRPr="00313823" w:rsidRDefault="00FB5478" w:rsidP="004079F5">
      <w:pPr>
        <w:rPr>
          <w:lang w:val="en-GB"/>
        </w:rPr>
      </w:pPr>
      <w:r w:rsidRPr="00313823">
        <w:rPr>
          <w:lang w:val="en-GB"/>
        </w:rPr>
        <w:t>Improving collaboration</w:t>
      </w:r>
      <w:r w:rsidR="00EF762A" w:rsidRPr="00313823">
        <w:rPr>
          <w:lang w:val="en-GB"/>
        </w:rPr>
        <w:t xml:space="preserve"> and engagement</w:t>
      </w:r>
      <w:r w:rsidRPr="00313823">
        <w:rPr>
          <w:lang w:val="en-GB"/>
        </w:rPr>
        <w:t xml:space="preserve"> </w:t>
      </w:r>
      <w:r w:rsidR="00160D0C">
        <w:rPr>
          <w:lang w:val="en-GB"/>
        </w:rPr>
        <w:t>of</w:t>
      </w:r>
      <w:r w:rsidR="00160D0C" w:rsidRPr="00313823">
        <w:rPr>
          <w:lang w:val="en-GB"/>
        </w:rPr>
        <w:t xml:space="preserve"> </w:t>
      </w:r>
      <w:r w:rsidRPr="00313823">
        <w:rPr>
          <w:lang w:val="en-GB"/>
        </w:rPr>
        <w:t>different stakeholder</w:t>
      </w:r>
      <w:r w:rsidR="00AC0087" w:rsidRPr="00313823">
        <w:rPr>
          <w:lang w:val="en-GB"/>
        </w:rPr>
        <w:t>s</w:t>
      </w:r>
      <w:r w:rsidRPr="00313823">
        <w:rPr>
          <w:lang w:val="en-GB"/>
        </w:rPr>
        <w:t xml:space="preserve"> and di</w:t>
      </w:r>
      <w:r w:rsidR="00B168B1" w:rsidRPr="00313823">
        <w:rPr>
          <w:lang w:val="en-GB"/>
        </w:rPr>
        <w:t xml:space="preserve">sciplines could result in </w:t>
      </w:r>
      <w:r w:rsidR="00EF217F" w:rsidRPr="00313823">
        <w:rPr>
          <w:lang w:val="en-GB"/>
        </w:rPr>
        <w:t>the use of a wider range of more appropriate participatory methods</w:t>
      </w:r>
      <w:r w:rsidR="00160D0C">
        <w:rPr>
          <w:lang w:val="en-GB"/>
        </w:rPr>
        <w:t>. This could render</w:t>
      </w:r>
      <w:r w:rsidR="00344A86" w:rsidRPr="00313823">
        <w:rPr>
          <w:lang w:val="en-GB"/>
        </w:rPr>
        <w:t xml:space="preserve"> </w:t>
      </w:r>
      <w:r w:rsidRPr="00313823">
        <w:rPr>
          <w:lang w:val="en-GB"/>
        </w:rPr>
        <w:t>findings from engagement more meaningful</w:t>
      </w:r>
      <w:r w:rsidR="00160D0C">
        <w:rPr>
          <w:lang w:val="en-GB"/>
        </w:rPr>
        <w:t xml:space="preserve"> and </w:t>
      </w:r>
      <w:r w:rsidR="005E4199" w:rsidRPr="00313823">
        <w:rPr>
          <w:lang w:val="en-GB"/>
        </w:rPr>
        <w:t xml:space="preserve">lead </w:t>
      </w:r>
      <w:r w:rsidR="00767FDE" w:rsidRPr="00313823">
        <w:rPr>
          <w:lang w:val="en-GB"/>
        </w:rPr>
        <w:t xml:space="preserve">to better </w:t>
      </w:r>
      <w:r w:rsidR="00EF217F" w:rsidRPr="00313823">
        <w:rPr>
          <w:lang w:val="en-GB"/>
        </w:rPr>
        <w:t xml:space="preserve">implementation </w:t>
      </w:r>
      <w:r w:rsidR="00767FDE" w:rsidRPr="00313823">
        <w:rPr>
          <w:lang w:val="en-GB"/>
        </w:rPr>
        <w:t>and policy (Kueffer, 2013</w:t>
      </w:r>
      <w:r w:rsidR="005F289A" w:rsidRPr="00313823">
        <w:rPr>
          <w:lang w:val="en-GB"/>
        </w:rPr>
        <w:t xml:space="preserve">; Keeler </w:t>
      </w:r>
      <w:r w:rsidR="00803709">
        <w:rPr>
          <w:lang w:val="en-GB"/>
        </w:rPr>
        <w:t>et al.</w:t>
      </w:r>
      <w:r w:rsidR="005751AC">
        <w:rPr>
          <w:lang w:val="en-GB"/>
        </w:rPr>
        <w:t>,</w:t>
      </w:r>
      <w:r w:rsidR="00BB5C30">
        <w:rPr>
          <w:lang w:val="en-GB"/>
        </w:rPr>
        <w:t xml:space="preserve"> </w:t>
      </w:r>
      <w:r w:rsidR="00396F89" w:rsidRPr="00313823">
        <w:rPr>
          <w:lang w:val="en-GB"/>
        </w:rPr>
        <w:t>2017</w:t>
      </w:r>
      <w:r w:rsidR="00767FDE" w:rsidRPr="00313823">
        <w:rPr>
          <w:lang w:val="en-GB"/>
        </w:rPr>
        <w:t>)</w:t>
      </w:r>
      <w:r w:rsidRPr="00313823">
        <w:rPr>
          <w:lang w:val="en-GB"/>
        </w:rPr>
        <w:t xml:space="preserve">. </w:t>
      </w:r>
      <w:r w:rsidR="00A576C8" w:rsidRPr="00313823">
        <w:rPr>
          <w:lang w:val="en-GB"/>
        </w:rPr>
        <w:t xml:space="preserve">Cash </w:t>
      </w:r>
      <w:r w:rsidR="00803709">
        <w:rPr>
          <w:lang w:val="en-GB"/>
        </w:rPr>
        <w:t>et al.</w:t>
      </w:r>
      <w:r w:rsidR="005751AC">
        <w:rPr>
          <w:lang w:val="en-GB"/>
        </w:rPr>
        <w:t>,</w:t>
      </w:r>
      <w:r w:rsidR="00A576C8" w:rsidRPr="00313823">
        <w:rPr>
          <w:lang w:val="en-GB"/>
        </w:rPr>
        <w:t xml:space="preserve"> (2003) argue</w:t>
      </w:r>
      <w:r w:rsidR="00DA2C23">
        <w:rPr>
          <w:lang w:val="en-GB"/>
        </w:rPr>
        <w:t>d</w:t>
      </w:r>
      <w:r w:rsidR="00A576C8" w:rsidRPr="00313823">
        <w:rPr>
          <w:lang w:val="en-GB"/>
        </w:rPr>
        <w:t xml:space="preserve"> that such an approach increases the likelihood </w:t>
      </w:r>
      <w:r w:rsidR="00DE085A">
        <w:rPr>
          <w:lang w:val="en-GB"/>
        </w:rPr>
        <w:t xml:space="preserve">of </w:t>
      </w:r>
      <w:r w:rsidR="00A576C8" w:rsidRPr="00313823">
        <w:rPr>
          <w:lang w:val="en-GB"/>
        </w:rPr>
        <w:t xml:space="preserve">science </w:t>
      </w:r>
      <w:r w:rsidR="00DE085A">
        <w:rPr>
          <w:lang w:val="en-GB"/>
        </w:rPr>
        <w:t>being</w:t>
      </w:r>
      <w:r w:rsidR="00A576C8" w:rsidRPr="00313823">
        <w:rPr>
          <w:lang w:val="en-GB"/>
        </w:rPr>
        <w:t xml:space="preserve"> translated into action because knowledge becomes more relevant to decision</w:t>
      </w:r>
      <w:r w:rsidR="00DE085A">
        <w:rPr>
          <w:lang w:val="en-GB"/>
        </w:rPr>
        <w:t xml:space="preserve"> </w:t>
      </w:r>
      <w:r w:rsidR="00A576C8" w:rsidRPr="00313823">
        <w:rPr>
          <w:lang w:val="en-GB"/>
        </w:rPr>
        <w:t>makers</w:t>
      </w:r>
      <w:r w:rsidR="004224A1" w:rsidRPr="00313823">
        <w:rPr>
          <w:lang w:val="en-GB"/>
        </w:rPr>
        <w:t xml:space="preserve">. </w:t>
      </w:r>
      <w:r w:rsidR="00DE085A">
        <w:rPr>
          <w:lang w:val="en-GB"/>
        </w:rPr>
        <w:t>I</w:t>
      </w:r>
      <w:r w:rsidR="004224A1" w:rsidRPr="00313823">
        <w:rPr>
          <w:lang w:val="en-GB"/>
        </w:rPr>
        <w:t xml:space="preserve">t </w:t>
      </w:r>
      <w:r w:rsidR="00DE085A">
        <w:rPr>
          <w:lang w:val="en-GB"/>
        </w:rPr>
        <w:t xml:space="preserve">also </w:t>
      </w:r>
      <w:r w:rsidR="004224A1" w:rsidRPr="00313823">
        <w:rPr>
          <w:lang w:val="en-GB"/>
        </w:rPr>
        <w:t xml:space="preserve">makes </w:t>
      </w:r>
      <w:r w:rsidR="00D275CE" w:rsidRPr="00313823">
        <w:rPr>
          <w:lang w:val="en-GB"/>
        </w:rPr>
        <w:t>research</w:t>
      </w:r>
      <w:r w:rsidR="00A576C8" w:rsidRPr="00313823">
        <w:rPr>
          <w:lang w:val="en-GB"/>
        </w:rPr>
        <w:t xml:space="preserve"> more credible (authoritative and trusted) and legitimate (developed via a process that considers the values and perspectives of all actors) to both scientists and stakeholders.</w:t>
      </w:r>
      <w:r w:rsidR="003252CA" w:rsidRPr="00313823">
        <w:rPr>
          <w:lang w:val="en-GB"/>
        </w:rPr>
        <w:t xml:space="preserve"> This seems even more important </w:t>
      </w:r>
      <w:r w:rsidR="00725022" w:rsidRPr="00313823">
        <w:rPr>
          <w:lang w:val="en-GB"/>
        </w:rPr>
        <w:t>to counter increasing populist anti</w:t>
      </w:r>
      <w:r w:rsidR="00FD3038">
        <w:rPr>
          <w:lang w:val="en-GB"/>
        </w:rPr>
        <w:t>-</w:t>
      </w:r>
      <w:r w:rsidR="00725022" w:rsidRPr="00313823">
        <w:rPr>
          <w:lang w:val="en-GB"/>
        </w:rPr>
        <w:t>science movements presenting “alternative facts”</w:t>
      </w:r>
      <w:r w:rsidR="00486F4B" w:rsidRPr="00313823">
        <w:rPr>
          <w:lang w:val="en-GB"/>
        </w:rPr>
        <w:t xml:space="preserve"> </w:t>
      </w:r>
      <w:r w:rsidR="00053726">
        <w:rPr>
          <w:lang w:val="en-GB"/>
        </w:rPr>
        <w:t xml:space="preserve">and biological invasion denialism </w:t>
      </w:r>
      <w:r w:rsidR="00AE29AF" w:rsidRPr="00313823">
        <w:rPr>
          <w:lang w:val="en-GB"/>
        </w:rPr>
        <w:t xml:space="preserve">and can help to build trust amongst different parties </w:t>
      </w:r>
      <w:r w:rsidR="00725022" w:rsidRPr="00313823">
        <w:rPr>
          <w:lang w:val="en-GB"/>
        </w:rPr>
        <w:t xml:space="preserve">(Apitz </w:t>
      </w:r>
      <w:r w:rsidR="00803709">
        <w:rPr>
          <w:lang w:val="en-GB"/>
        </w:rPr>
        <w:t>et al.</w:t>
      </w:r>
      <w:r w:rsidR="005751AC">
        <w:rPr>
          <w:lang w:val="en-GB"/>
        </w:rPr>
        <w:t>,</w:t>
      </w:r>
      <w:r w:rsidR="00BB5C30">
        <w:rPr>
          <w:lang w:val="en-GB"/>
        </w:rPr>
        <w:t xml:space="preserve"> </w:t>
      </w:r>
      <w:r w:rsidR="00725022" w:rsidRPr="00313823">
        <w:rPr>
          <w:lang w:val="en-GB"/>
        </w:rPr>
        <w:t>2017</w:t>
      </w:r>
      <w:r w:rsidR="00AE29AF" w:rsidRPr="00313823">
        <w:rPr>
          <w:lang w:val="en-GB"/>
        </w:rPr>
        <w:t xml:space="preserve">; Reed </w:t>
      </w:r>
      <w:r w:rsidR="00803709">
        <w:rPr>
          <w:lang w:val="en-GB"/>
        </w:rPr>
        <w:t>et al.</w:t>
      </w:r>
      <w:r w:rsidR="005751AC">
        <w:rPr>
          <w:lang w:val="en-GB"/>
        </w:rPr>
        <w:t>,</w:t>
      </w:r>
      <w:r w:rsidR="00BB5C30">
        <w:rPr>
          <w:lang w:val="en-GB"/>
        </w:rPr>
        <w:t xml:space="preserve"> </w:t>
      </w:r>
      <w:r w:rsidR="00AE29AF" w:rsidRPr="00313823">
        <w:rPr>
          <w:lang w:val="en-GB"/>
        </w:rPr>
        <w:t>2017</w:t>
      </w:r>
      <w:r w:rsidR="00160D0C">
        <w:rPr>
          <w:lang w:val="en-GB"/>
        </w:rPr>
        <w:t xml:space="preserve">; </w:t>
      </w:r>
      <w:r w:rsidR="00053726">
        <w:rPr>
          <w:lang w:val="en-GB"/>
        </w:rPr>
        <w:t>Russel and</w:t>
      </w:r>
      <w:r w:rsidR="0044716B">
        <w:rPr>
          <w:lang w:val="en-GB"/>
        </w:rPr>
        <w:t xml:space="preserve"> </w:t>
      </w:r>
      <w:r w:rsidR="00160D0C">
        <w:rPr>
          <w:lang w:val="en-GB"/>
        </w:rPr>
        <w:t>Blackburn 2017</w:t>
      </w:r>
      <w:r w:rsidR="00B925C7">
        <w:rPr>
          <w:lang w:val="en-GB"/>
        </w:rPr>
        <w:t>; Ricciardi and Ryan 2018</w:t>
      </w:r>
      <w:r w:rsidR="00725022" w:rsidRPr="00313823">
        <w:rPr>
          <w:lang w:val="en-GB"/>
        </w:rPr>
        <w:t>).</w:t>
      </w:r>
    </w:p>
    <w:p w14:paraId="37DCA2CE" w14:textId="066B298D" w:rsidR="00A45872" w:rsidRPr="00313823" w:rsidRDefault="002C4F71" w:rsidP="004079F5">
      <w:pPr>
        <w:rPr>
          <w:lang w:val="en-GB"/>
        </w:rPr>
      </w:pPr>
      <w:r w:rsidRPr="00313823">
        <w:rPr>
          <w:lang w:val="en-GB"/>
        </w:rPr>
        <w:t xml:space="preserve">One of the reasons why </w:t>
      </w:r>
      <w:r w:rsidR="00A45872" w:rsidRPr="00313823">
        <w:rPr>
          <w:lang w:val="en-GB"/>
        </w:rPr>
        <w:t>stakeholder engagement and social science is</w:t>
      </w:r>
      <w:r w:rsidR="00D275CE" w:rsidRPr="00313823">
        <w:rPr>
          <w:lang w:val="en-GB"/>
        </w:rPr>
        <w:t xml:space="preserve"> often</w:t>
      </w:r>
      <w:r w:rsidR="00A45872" w:rsidRPr="00313823">
        <w:rPr>
          <w:lang w:val="en-GB"/>
        </w:rPr>
        <w:t xml:space="preserve"> able to deliver more relevant, credible and legitimate outcomes is </w:t>
      </w:r>
      <w:r w:rsidR="00DE085A">
        <w:rPr>
          <w:lang w:val="en-GB"/>
        </w:rPr>
        <w:t xml:space="preserve">through </w:t>
      </w:r>
      <w:r w:rsidR="00A45872" w:rsidRPr="00313823">
        <w:rPr>
          <w:lang w:val="en-GB"/>
        </w:rPr>
        <w:t xml:space="preserve">the appreciation of context. </w:t>
      </w:r>
      <w:r w:rsidR="00A45872" w:rsidRPr="00D244FC">
        <w:rPr>
          <w:lang w:val="en-GB"/>
        </w:rPr>
        <w:t xml:space="preserve">Stakeholder engagement and the social sciences can provide rich and valuable contextual insights that may be overlooked when attempting to infer generalizable lessons from statistical relationships in invasion science. </w:t>
      </w:r>
      <w:r w:rsidRPr="00D244FC">
        <w:rPr>
          <w:lang w:val="en-GB"/>
        </w:rPr>
        <w:t>Stakeholder engagement b</w:t>
      </w:r>
      <w:r w:rsidR="00A45872" w:rsidRPr="00D244FC">
        <w:rPr>
          <w:lang w:val="en-GB"/>
        </w:rPr>
        <w:t xml:space="preserve">ased on case studies can provide novel insights of international significance and interest, with appropriate caveats pertaining to their </w:t>
      </w:r>
      <w:r w:rsidR="00A45872" w:rsidRPr="00313823">
        <w:rPr>
          <w:lang w:val="en-GB"/>
        </w:rPr>
        <w:t>generalisability</w:t>
      </w:r>
      <w:r w:rsidR="00A45872" w:rsidRPr="00D244FC">
        <w:rPr>
          <w:lang w:val="en-GB"/>
        </w:rPr>
        <w:t>. For example</w:t>
      </w:r>
      <w:r w:rsidR="00D275CE" w:rsidRPr="00D244FC">
        <w:rPr>
          <w:lang w:val="en-GB"/>
        </w:rPr>
        <w:t>,</w:t>
      </w:r>
      <w:r w:rsidR="00A45872" w:rsidRPr="00D244FC">
        <w:rPr>
          <w:lang w:val="en-GB"/>
        </w:rPr>
        <w:t xml:space="preserve"> new theory and methods may </w:t>
      </w:r>
      <w:r w:rsidR="00D275CE" w:rsidRPr="00D244FC">
        <w:rPr>
          <w:lang w:val="en-GB"/>
        </w:rPr>
        <w:t xml:space="preserve">be </w:t>
      </w:r>
      <w:r w:rsidR="00A45872" w:rsidRPr="00D244FC">
        <w:rPr>
          <w:lang w:val="en-GB"/>
        </w:rPr>
        <w:t>tested in case study contexts that can be further developed and applied across a wide range of other contexts</w:t>
      </w:r>
      <w:r w:rsidR="00344A86" w:rsidRPr="00D244FC">
        <w:rPr>
          <w:lang w:val="en-GB"/>
        </w:rPr>
        <w:t>; additionally</w:t>
      </w:r>
      <w:r w:rsidR="00A45872" w:rsidRPr="00D244FC">
        <w:rPr>
          <w:lang w:val="en-GB"/>
        </w:rPr>
        <w:t>, empirical findings from one context may, with appropriate investigation</w:t>
      </w:r>
      <w:r w:rsidR="00CD2E43">
        <w:rPr>
          <w:lang w:val="en-GB"/>
        </w:rPr>
        <w:t xml:space="preserve"> and consideration</w:t>
      </w:r>
      <w:r w:rsidR="00A45872" w:rsidRPr="00D244FC">
        <w:rPr>
          <w:lang w:val="en-GB"/>
        </w:rPr>
        <w:t xml:space="preserve">, be applied or adapted to </w:t>
      </w:r>
      <w:r w:rsidR="00CD2E43">
        <w:rPr>
          <w:lang w:val="en-GB"/>
        </w:rPr>
        <w:t xml:space="preserve">other </w:t>
      </w:r>
      <w:r w:rsidR="00A45872" w:rsidRPr="00D244FC">
        <w:rPr>
          <w:lang w:val="en-GB"/>
        </w:rPr>
        <w:t>settings internationally.</w:t>
      </w:r>
    </w:p>
    <w:p w14:paraId="5E5FDF4B" w14:textId="0B02D46A" w:rsidR="002225CE" w:rsidRPr="00D244FC" w:rsidRDefault="00A45872" w:rsidP="004079F5">
      <w:pPr>
        <w:rPr>
          <w:lang w:val="en-GB"/>
        </w:rPr>
      </w:pPr>
      <w:r w:rsidRPr="00313823">
        <w:rPr>
          <w:lang w:val="en-GB"/>
        </w:rPr>
        <w:t>In response to calls for greater engagement beyond natural sciences and academ</w:t>
      </w:r>
      <w:r w:rsidR="00D275CE" w:rsidRPr="00313823">
        <w:rPr>
          <w:lang w:val="en-GB"/>
        </w:rPr>
        <w:t>ia</w:t>
      </w:r>
      <w:r w:rsidR="00396F89" w:rsidRPr="00313823">
        <w:rPr>
          <w:lang w:val="en-GB"/>
        </w:rPr>
        <w:t xml:space="preserve">, Keeler </w:t>
      </w:r>
      <w:r w:rsidR="00803709">
        <w:rPr>
          <w:lang w:val="en-GB"/>
        </w:rPr>
        <w:t>et al.</w:t>
      </w:r>
      <w:r w:rsidR="005751AC">
        <w:rPr>
          <w:lang w:val="en-GB"/>
        </w:rPr>
        <w:t>,</w:t>
      </w:r>
      <w:r w:rsidR="00396F89" w:rsidRPr="00313823">
        <w:rPr>
          <w:lang w:val="en-GB"/>
        </w:rPr>
        <w:t xml:space="preserve"> (2017) </w:t>
      </w:r>
      <w:r w:rsidRPr="00313823">
        <w:rPr>
          <w:lang w:val="en-GB"/>
        </w:rPr>
        <w:t xml:space="preserve">have </w:t>
      </w:r>
      <w:r w:rsidR="00396F89" w:rsidRPr="00313823">
        <w:rPr>
          <w:lang w:val="en-GB"/>
        </w:rPr>
        <w:t>call</w:t>
      </w:r>
      <w:r w:rsidRPr="00313823">
        <w:rPr>
          <w:lang w:val="en-GB"/>
        </w:rPr>
        <w:t>ed</w:t>
      </w:r>
      <w:r w:rsidR="00396F89" w:rsidRPr="00313823">
        <w:rPr>
          <w:lang w:val="en-GB"/>
        </w:rPr>
        <w:t xml:space="preserve"> for a “new kind of science” in which stakeholders move </w:t>
      </w:r>
      <w:r w:rsidR="00B925C7">
        <w:rPr>
          <w:lang w:val="en-GB"/>
        </w:rPr>
        <w:t xml:space="preserve">beyond being </w:t>
      </w:r>
      <w:r w:rsidR="00396F89" w:rsidRPr="00313823">
        <w:rPr>
          <w:lang w:val="en-GB"/>
        </w:rPr>
        <w:t>passive recipients of knowledge or objects of study to</w:t>
      </w:r>
      <w:r w:rsidR="00B925C7">
        <w:rPr>
          <w:lang w:val="en-GB"/>
        </w:rPr>
        <w:t xml:space="preserve"> become</w:t>
      </w:r>
      <w:r w:rsidR="00396F89" w:rsidRPr="00313823">
        <w:rPr>
          <w:lang w:val="en-GB"/>
        </w:rPr>
        <w:t xml:space="preserve"> equal partners in the research process. This partnership, they argue, also needs to extend to disciplines beyond the natural sciences, </w:t>
      </w:r>
      <w:r w:rsidR="00DB62BA" w:rsidRPr="00313823">
        <w:rPr>
          <w:lang w:val="en-GB"/>
        </w:rPr>
        <w:t>including</w:t>
      </w:r>
      <w:r w:rsidR="00396F89" w:rsidRPr="00313823">
        <w:rPr>
          <w:lang w:val="en-GB"/>
        </w:rPr>
        <w:t xml:space="preserve"> the social sciences, arts and humanities, </w:t>
      </w:r>
      <w:r w:rsidR="00DB62BA" w:rsidRPr="00313823">
        <w:rPr>
          <w:lang w:val="en-GB"/>
        </w:rPr>
        <w:t>to “expand</w:t>
      </w:r>
      <w:r w:rsidR="00396F89" w:rsidRPr="00313823">
        <w:rPr>
          <w:lang w:val="en-GB"/>
        </w:rPr>
        <w:t xml:space="preserve"> the frontiers</w:t>
      </w:r>
      <w:r w:rsidR="00DB62BA" w:rsidRPr="00313823">
        <w:rPr>
          <w:lang w:val="en-GB"/>
        </w:rPr>
        <w:t xml:space="preserve"> of traditional disciplines, leading to new insights”. To achieve this, Keeler </w:t>
      </w:r>
      <w:r w:rsidR="00803709">
        <w:rPr>
          <w:lang w:val="en-GB"/>
        </w:rPr>
        <w:t>et al.</w:t>
      </w:r>
      <w:r w:rsidR="00DB62BA" w:rsidRPr="00313823">
        <w:rPr>
          <w:lang w:val="en-GB"/>
        </w:rPr>
        <w:t xml:space="preserve"> (2017) re-imagine academic structures to encourage innovation, training researchers in methods to achieve impact from their work and providing funding and leadership that promotes partnership and incentivises collaboration across disciplines and beyond the academy. </w:t>
      </w:r>
      <w:r w:rsidR="00855F69" w:rsidRPr="00D244FC">
        <w:rPr>
          <w:lang w:val="en-GB"/>
        </w:rPr>
        <w:t xml:space="preserve">The complexity of invasive species </w:t>
      </w:r>
      <w:r w:rsidR="00344A86" w:rsidRPr="00D244FC">
        <w:rPr>
          <w:lang w:val="en-GB"/>
        </w:rPr>
        <w:t xml:space="preserve">management </w:t>
      </w:r>
      <w:r w:rsidR="00855F69" w:rsidRPr="00D244FC">
        <w:rPr>
          <w:lang w:val="en-GB"/>
        </w:rPr>
        <w:t xml:space="preserve">is, and has always been, greater than any single method or discipline can </w:t>
      </w:r>
      <w:r w:rsidR="00855F69" w:rsidRPr="00D244FC">
        <w:rPr>
          <w:lang w:val="en-GB"/>
        </w:rPr>
        <w:lastRenderedPageBreak/>
        <w:t>appreciate or tackle. Only if we are willing to work beyond the boundaries of traditionally defined disciplines and approaches, will we be able to push invasion science and practice towards new knowledge that can inform effective solutions</w:t>
      </w:r>
      <w:r w:rsidR="00620C00">
        <w:rPr>
          <w:lang w:val="en-GB"/>
        </w:rPr>
        <w:t xml:space="preserve"> (Kull et al., 2018)</w:t>
      </w:r>
      <w:r w:rsidR="00855F69" w:rsidRPr="00D244FC">
        <w:rPr>
          <w:lang w:val="en-GB"/>
        </w:rPr>
        <w:t>.</w:t>
      </w:r>
    </w:p>
    <w:p w14:paraId="722A4BAF" w14:textId="0CB0EEE7" w:rsidR="00E1614F" w:rsidRDefault="00B925C7" w:rsidP="004079F5">
      <w:pPr>
        <w:rPr>
          <w:lang w:val="en-GB"/>
        </w:rPr>
      </w:pPr>
      <w:r>
        <w:rPr>
          <w:lang w:val="en-GB"/>
        </w:rPr>
        <w:t xml:space="preserve">Many </w:t>
      </w:r>
      <w:r w:rsidR="00FD3068" w:rsidRPr="00D244FC">
        <w:rPr>
          <w:lang w:val="en-GB"/>
        </w:rPr>
        <w:t>engagement project</w:t>
      </w:r>
      <w:r w:rsidR="00D2282F" w:rsidRPr="00D244FC">
        <w:rPr>
          <w:lang w:val="en-GB"/>
        </w:rPr>
        <w:t>s</w:t>
      </w:r>
      <w:r w:rsidR="00FD3068" w:rsidRPr="00D244FC">
        <w:rPr>
          <w:lang w:val="en-GB"/>
        </w:rPr>
        <w:t xml:space="preserve"> driven by NGOs</w:t>
      </w:r>
      <w:r w:rsidR="00411156">
        <w:rPr>
          <w:lang w:val="en-GB"/>
        </w:rPr>
        <w:t>, some scientists</w:t>
      </w:r>
      <w:r w:rsidR="00FD3068" w:rsidRPr="00D244FC">
        <w:rPr>
          <w:lang w:val="en-GB"/>
        </w:rPr>
        <w:t xml:space="preserve"> and the governmental sector are not documented</w:t>
      </w:r>
      <w:r w:rsidR="00D2282F" w:rsidRPr="00D244FC">
        <w:rPr>
          <w:lang w:val="en-GB"/>
        </w:rPr>
        <w:t xml:space="preserve"> in a publicly accessible manner</w:t>
      </w:r>
      <w:r w:rsidR="00FD3068" w:rsidRPr="00D244FC">
        <w:rPr>
          <w:lang w:val="en-GB"/>
        </w:rPr>
        <w:t xml:space="preserve">. Scientists and journalists should </w:t>
      </w:r>
      <w:r>
        <w:rPr>
          <w:lang w:val="en-GB"/>
        </w:rPr>
        <w:t>work</w:t>
      </w:r>
      <w:r w:rsidR="00FD3068" w:rsidRPr="00D244FC">
        <w:rPr>
          <w:lang w:val="en-GB"/>
        </w:rPr>
        <w:t xml:space="preserve"> towards connecting with stakeholders on these ongoing projects and documenting them in a </w:t>
      </w:r>
      <w:r w:rsidR="00D2282F" w:rsidRPr="00D244FC">
        <w:rPr>
          <w:lang w:val="en-GB"/>
        </w:rPr>
        <w:t>way</w:t>
      </w:r>
      <w:r w:rsidR="00FD3068" w:rsidRPr="00D244FC">
        <w:rPr>
          <w:lang w:val="en-GB"/>
        </w:rPr>
        <w:t xml:space="preserve"> that </w:t>
      </w:r>
      <w:r w:rsidR="0015067E" w:rsidRPr="00D244FC">
        <w:rPr>
          <w:lang w:val="en-GB"/>
        </w:rPr>
        <w:t xml:space="preserve">they </w:t>
      </w:r>
      <w:r w:rsidR="00FD3068" w:rsidRPr="00D244FC">
        <w:rPr>
          <w:lang w:val="en-GB"/>
        </w:rPr>
        <w:t xml:space="preserve">can be archived and </w:t>
      </w:r>
      <w:r w:rsidR="00F0302E">
        <w:rPr>
          <w:lang w:val="en-GB"/>
        </w:rPr>
        <w:t xml:space="preserve">easily </w:t>
      </w:r>
      <w:r w:rsidR="00FD3068" w:rsidRPr="00D244FC">
        <w:rPr>
          <w:lang w:val="en-GB"/>
        </w:rPr>
        <w:t xml:space="preserve">accessed later. This </w:t>
      </w:r>
      <w:r w:rsidR="00A4058D">
        <w:rPr>
          <w:lang w:val="en-GB"/>
        </w:rPr>
        <w:t xml:space="preserve">would </w:t>
      </w:r>
      <w:r w:rsidR="00FD3068" w:rsidRPr="00D244FC">
        <w:rPr>
          <w:lang w:val="en-GB"/>
        </w:rPr>
        <w:t>provide</w:t>
      </w:r>
      <w:r w:rsidR="00A4058D">
        <w:rPr>
          <w:lang w:val="en-GB"/>
        </w:rPr>
        <w:t xml:space="preserve"> a database</w:t>
      </w:r>
      <w:r w:rsidR="00FD3068" w:rsidRPr="00D244FC">
        <w:rPr>
          <w:lang w:val="en-GB"/>
        </w:rPr>
        <w:t xml:space="preserve"> </w:t>
      </w:r>
      <w:r w:rsidR="00A4058D">
        <w:rPr>
          <w:lang w:val="en-GB"/>
        </w:rPr>
        <w:t xml:space="preserve">of </w:t>
      </w:r>
      <w:r w:rsidR="00FD3068" w:rsidRPr="00D244FC">
        <w:rPr>
          <w:lang w:val="en-GB"/>
        </w:rPr>
        <w:t>case studies of in-depth</w:t>
      </w:r>
      <w:r w:rsidR="00307D84">
        <w:rPr>
          <w:lang w:val="en-GB"/>
        </w:rPr>
        <w:t>,</w:t>
      </w:r>
      <w:r w:rsidR="00FD3068" w:rsidRPr="00D244FC">
        <w:rPr>
          <w:lang w:val="en-GB"/>
        </w:rPr>
        <w:t xml:space="preserve"> on the ground engagement from which we can learn. </w:t>
      </w:r>
      <w:r w:rsidR="003662F2">
        <w:rPr>
          <w:lang w:val="en-GB"/>
        </w:rPr>
        <w:t xml:space="preserve">The global initiative INVASIVESNET (Lucy </w:t>
      </w:r>
      <w:r w:rsidR="00411156">
        <w:rPr>
          <w:lang w:val="en-GB"/>
        </w:rPr>
        <w:t>et al.</w:t>
      </w:r>
      <w:r w:rsidR="005751AC">
        <w:rPr>
          <w:lang w:val="en-GB"/>
        </w:rPr>
        <w:t>,</w:t>
      </w:r>
      <w:r w:rsidR="003662F2">
        <w:rPr>
          <w:lang w:val="en-GB"/>
        </w:rPr>
        <w:t xml:space="preserve"> 2016; </w:t>
      </w:r>
      <w:hyperlink r:id="rId15" w:history="1">
        <w:r w:rsidR="003662F2" w:rsidRPr="00FF1D01">
          <w:rPr>
            <w:rStyle w:val="Hyperlink"/>
            <w:lang w:val="en-GB"/>
          </w:rPr>
          <w:t>www.invasivesnet.org/</w:t>
        </w:r>
      </w:hyperlink>
      <w:r w:rsidR="003662F2">
        <w:rPr>
          <w:lang w:val="en-GB"/>
        </w:rPr>
        <w:t>) acknowledges the need for</w:t>
      </w:r>
      <w:r w:rsidR="003662F2" w:rsidRPr="003662F2">
        <w:rPr>
          <w:lang w:val="en-GB"/>
        </w:rPr>
        <w:t xml:space="preserve"> greater co-ordination, co-operation, and information exchange among </w:t>
      </w:r>
      <w:r w:rsidR="00F732E3">
        <w:rPr>
          <w:lang w:val="en-GB"/>
        </w:rPr>
        <w:t xml:space="preserve">invasion </w:t>
      </w:r>
      <w:r w:rsidR="003662F2">
        <w:rPr>
          <w:lang w:val="en-GB"/>
        </w:rPr>
        <w:t>stakeholders</w:t>
      </w:r>
      <w:r w:rsidR="00E54CBD">
        <w:rPr>
          <w:lang w:val="en-GB"/>
        </w:rPr>
        <w:t>.</w:t>
      </w:r>
      <w:r w:rsidR="003662F2">
        <w:rPr>
          <w:lang w:val="en-GB"/>
        </w:rPr>
        <w:t xml:space="preserve"> </w:t>
      </w:r>
      <w:r w:rsidR="00E54CBD">
        <w:rPr>
          <w:lang w:val="en-GB"/>
        </w:rPr>
        <w:t>It</w:t>
      </w:r>
      <w:r w:rsidR="003662F2">
        <w:rPr>
          <w:lang w:val="en-GB"/>
        </w:rPr>
        <w:t xml:space="preserve"> aims at increased interactions </w:t>
      </w:r>
      <w:r w:rsidR="00E54CBD">
        <w:rPr>
          <w:lang w:val="en-GB"/>
        </w:rPr>
        <w:t>between scientists</w:t>
      </w:r>
      <w:r w:rsidR="00F732E3">
        <w:rPr>
          <w:lang w:val="en-GB"/>
        </w:rPr>
        <w:t>,</w:t>
      </w:r>
      <w:r w:rsidR="00E54CBD">
        <w:rPr>
          <w:lang w:val="en-GB"/>
        </w:rPr>
        <w:t xml:space="preserve"> managers</w:t>
      </w:r>
      <w:r w:rsidR="00F732E3">
        <w:rPr>
          <w:lang w:val="en-GB"/>
        </w:rPr>
        <w:t>, citizens and other stakeholders</w:t>
      </w:r>
      <w:r w:rsidR="00E54CBD">
        <w:rPr>
          <w:lang w:val="en-GB"/>
        </w:rPr>
        <w:t xml:space="preserve"> </w:t>
      </w:r>
      <w:r w:rsidR="00725175">
        <w:rPr>
          <w:lang w:val="en-GB"/>
        </w:rPr>
        <w:t>and introduces the vision of a</w:t>
      </w:r>
      <w:r w:rsidR="003662F2">
        <w:rPr>
          <w:lang w:val="en-GB"/>
        </w:rPr>
        <w:t xml:space="preserve"> </w:t>
      </w:r>
      <w:r w:rsidR="00725175">
        <w:rPr>
          <w:lang w:val="en-GB"/>
        </w:rPr>
        <w:t xml:space="preserve">reinforced global </w:t>
      </w:r>
      <w:r w:rsidR="003662F2">
        <w:rPr>
          <w:lang w:val="en-GB"/>
        </w:rPr>
        <w:t>community of practice</w:t>
      </w:r>
      <w:r w:rsidR="00725175">
        <w:rPr>
          <w:lang w:val="en-GB"/>
        </w:rPr>
        <w:t xml:space="preserve"> (sensu Wenger 1998) on bio</w:t>
      </w:r>
      <w:r w:rsidR="00411156">
        <w:rPr>
          <w:lang w:val="en-GB"/>
        </w:rPr>
        <w:t xml:space="preserve">logical </w:t>
      </w:r>
      <w:r w:rsidR="00725175">
        <w:rPr>
          <w:lang w:val="en-GB"/>
        </w:rPr>
        <w:t>invasions</w:t>
      </w:r>
      <w:r w:rsidR="003662F2">
        <w:rPr>
          <w:lang w:val="en-GB"/>
        </w:rPr>
        <w:t>.</w:t>
      </w:r>
    </w:p>
    <w:p w14:paraId="007A468A" w14:textId="6C42F919" w:rsidR="002F1149" w:rsidRDefault="00E54CBD" w:rsidP="004079F5">
      <w:pPr>
        <w:rPr>
          <w:lang w:val="en-GB"/>
        </w:rPr>
      </w:pPr>
      <w:r>
        <w:rPr>
          <w:lang w:val="en-GB"/>
        </w:rPr>
        <w:t>A</w:t>
      </w:r>
      <w:r w:rsidR="002F1149">
        <w:rPr>
          <w:lang w:val="en-GB"/>
        </w:rPr>
        <w:t xml:space="preserve"> number of challenges relat</w:t>
      </w:r>
      <w:r>
        <w:rPr>
          <w:lang w:val="en-GB"/>
        </w:rPr>
        <w:t>e</w:t>
      </w:r>
      <w:r w:rsidR="00745569">
        <w:rPr>
          <w:lang w:val="en-GB"/>
        </w:rPr>
        <w:t>d</w:t>
      </w:r>
      <w:r w:rsidR="002F1149">
        <w:rPr>
          <w:lang w:val="en-GB"/>
        </w:rPr>
        <w:t xml:space="preserve"> to social-ecological systems research and collaborative</w:t>
      </w:r>
      <w:r w:rsidR="000D40C2">
        <w:rPr>
          <w:lang w:val="en-GB"/>
        </w:rPr>
        <w:t xml:space="preserve"> environmental </w:t>
      </w:r>
      <w:r w:rsidR="00DC3D54">
        <w:rPr>
          <w:lang w:val="en-GB"/>
        </w:rPr>
        <w:t>management</w:t>
      </w:r>
      <w:r w:rsidR="002F1149">
        <w:rPr>
          <w:lang w:val="en-GB"/>
        </w:rPr>
        <w:t xml:space="preserve"> projects</w:t>
      </w:r>
      <w:r w:rsidR="00745569">
        <w:rPr>
          <w:lang w:val="en-GB"/>
        </w:rPr>
        <w:t xml:space="preserve"> can arise</w:t>
      </w:r>
      <w:r w:rsidR="002F1149">
        <w:rPr>
          <w:lang w:val="en-GB"/>
        </w:rPr>
        <w:t xml:space="preserve"> (see Turner </w:t>
      </w:r>
      <w:r w:rsidR="00803709">
        <w:rPr>
          <w:lang w:val="en-GB"/>
        </w:rPr>
        <w:t>et al.</w:t>
      </w:r>
      <w:r w:rsidR="005751AC">
        <w:rPr>
          <w:lang w:val="en-GB"/>
        </w:rPr>
        <w:t>,</w:t>
      </w:r>
      <w:r w:rsidR="002F1149">
        <w:rPr>
          <w:lang w:val="en-GB"/>
        </w:rPr>
        <w:t xml:space="preserve"> 2016; Bennett </w:t>
      </w:r>
      <w:r w:rsidR="00803709">
        <w:rPr>
          <w:lang w:val="en-GB"/>
        </w:rPr>
        <w:t>et al.</w:t>
      </w:r>
      <w:r w:rsidR="005751AC">
        <w:rPr>
          <w:lang w:val="en-GB"/>
        </w:rPr>
        <w:t>,</w:t>
      </w:r>
      <w:r w:rsidR="002F1149">
        <w:rPr>
          <w:lang w:val="en-GB"/>
        </w:rPr>
        <w:t xml:space="preserve"> 2016, 2017).</w:t>
      </w:r>
      <w:r w:rsidR="000D40C2">
        <w:rPr>
          <w:lang w:val="en-GB"/>
        </w:rPr>
        <w:t xml:space="preserve"> These include </w:t>
      </w:r>
      <w:r w:rsidR="00DC3D54">
        <w:rPr>
          <w:lang w:val="en-GB"/>
        </w:rPr>
        <w:t>integrating</w:t>
      </w:r>
      <w:r w:rsidR="008F51E2">
        <w:rPr>
          <w:lang w:val="en-GB"/>
        </w:rPr>
        <w:t xml:space="preserve"> and understanding </w:t>
      </w:r>
      <w:r w:rsidR="00DC3D54">
        <w:rPr>
          <w:lang w:val="en-GB"/>
        </w:rPr>
        <w:t>different</w:t>
      </w:r>
      <w:r w:rsidR="008F51E2">
        <w:rPr>
          <w:lang w:val="en-GB"/>
        </w:rPr>
        <w:t xml:space="preserve"> knowledge</w:t>
      </w:r>
      <w:r w:rsidR="00DC3D54">
        <w:rPr>
          <w:lang w:val="en-GB"/>
        </w:rPr>
        <w:t xml:space="preserve"> and ideological</w:t>
      </w:r>
      <w:r w:rsidR="008F51E2">
        <w:rPr>
          <w:lang w:val="en-GB"/>
        </w:rPr>
        <w:t xml:space="preserve"> systems, accounting for change</w:t>
      </w:r>
      <w:r w:rsidR="00DC3D54">
        <w:rPr>
          <w:lang w:val="en-GB"/>
        </w:rPr>
        <w:t>, funding and capacity,</w:t>
      </w:r>
      <w:r w:rsidR="008F51E2">
        <w:rPr>
          <w:lang w:val="en-GB"/>
        </w:rPr>
        <w:t xml:space="preserve"> communication</w:t>
      </w:r>
      <w:r w:rsidR="00745569">
        <w:rPr>
          <w:lang w:val="en-GB"/>
        </w:rPr>
        <w:t>, facilitation</w:t>
      </w:r>
      <w:r w:rsidR="008F51E2">
        <w:rPr>
          <w:lang w:val="en-GB"/>
        </w:rPr>
        <w:t xml:space="preserve"> </w:t>
      </w:r>
      <w:r w:rsidR="00DC3D54">
        <w:rPr>
          <w:lang w:val="en-GB"/>
        </w:rPr>
        <w:t xml:space="preserve">and other factors (Turner </w:t>
      </w:r>
      <w:r w:rsidR="00803709">
        <w:rPr>
          <w:lang w:val="en-GB"/>
        </w:rPr>
        <w:t>et al.</w:t>
      </w:r>
      <w:r w:rsidR="005751AC">
        <w:rPr>
          <w:lang w:val="en-GB"/>
        </w:rPr>
        <w:t>,</w:t>
      </w:r>
      <w:r w:rsidR="00DC3D54">
        <w:rPr>
          <w:lang w:val="en-GB"/>
        </w:rPr>
        <w:t xml:space="preserve"> 2016; Bennett </w:t>
      </w:r>
      <w:r w:rsidR="00803709">
        <w:rPr>
          <w:lang w:val="en-GB"/>
        </w:rPr>
        <w:t>et al.</w:t>
      </w:r>
      <w:r w:rsidR="005751AC">
        <w:rPr>
          <w:lang w:val="en-GB"/>
        </w:rPr>
        <w:t>,</w:t>
      </w:r>
      <w:r w:rsidR="00DC3D54">
        <w:rPr>
          <w:lang w:val="en-GB"/>
        </w:rPr>
        <w:t xml:space="preserve"> 2017). </w:t>
      </w:r>
      <w:r w:rsidR="002F1149">
        <w:rPr>
          <w:lang w:val="en-GB"/>
        </w:rPr>
        <w:t>However,</w:t>
      </w:r>
      <w:r w:rsidR="008F51E2">
        <w:rPr>
          <w:lang w:val="en-GB"/>
        </w:rPr>
        <w:t xml:space="preserve"> identifying and understanding these </w:t>
      </w:r>
      <w:r w:rsidR="00DC3D54">
        <w:rPr>
          <w:lang w:val="en-GB"/>
        </w:rPr>
        <w:t xml:space="preserve">issues early </w:t>
      </w:r>
      <w:r w:rsidR="00B23389">
        <w:rPr>
          <w:lang w:val="en-GB"/>
        </w:rPr>
        <w:t xml:space="preserve">can help to </w:t>
      </w:r>
      <w:r w:rsidR="008F51E2">
        <w:rPr>
          <w:lang w:val="en-GB"/>
        </w:rPr>
        <w:t>overcome</w:t>
      </w:r>
      <w:r w:rsidR="00DB0E48">
        <w:rPr>
          <w:lang w:val="en-GB"/>
        </w:rPr>
        <w:t xml:space="preserve"> them</w:t>
      </w:r>
      <w:r w:rsidR="008F51E2">
        <w:rPr>
          <w:lang w:val="en-GB"/>
        </w:rPr>
        <w:t xml:space="preserve"> through </w:t>
      </w:r>
      <w:r w:rsidR="00DC3D54">
        <w:rPr>
          <w:lang w:val="en-GB"/>
        </w:rPr>
        <w:t>comprehensive</w:t>
      </w:r>
      <w:r w:rsidR="008F51E2">
        <w:rPr>
          <w:lang w:val="en-GB"/>
        </w:rPr>
        <w:t xml:space="preserve"> </w:t>
      </w:r>
      <w:r w:rsidR="00DC3D54">
        <w:rPr>
          <w:lang w:val="en-GB"/>
        </w:rPr>
        <w:t>planning</w:t>
      </w:r>
      <w:r w:rsidR="008F51E2">
        <w:rPr>
          <w:lang w:val="en-GB"/>
        </w:rPr>
        <w:t xml:space="preserve"> and</w:t>
      </w:r>
      <w:r w:rsidR="00DC3D54">
        <w:rPr>
          <w:lang w:val="en-GB"/>
        </w:rPr>
        <w:t xml:space="preserve"> allowing</w:t>
      </w:r>
      <w:r w:rsidR="008F51E2">
        <w:rPr>
          <w:lang w:val="en-GB"/>
        </w:rPr>
        <w:t xml:space="preserve"> room for adaptation</w:t>
      </w:r>
      <w:r w:rsidR="00B23389">
        <w:rPr>
          <w:lang w:val="en-GB"/>
        </w:rPr>
        <w:t xml:space="preserve"> and learning</w:t>
      </w:r>
      <w:r w:rsidR="00F0302E">
        <w:rPr>
          <w:lang w:val="en-GB"/>
        </w:rPr>
        <w:t>; t</w:t>
      </w:r>
      <w:r w:rsidR="002F1149">
        <w:rPr>
          <w:lang w:val="en-GB"/>
        </w:rPr>
        <w:t xml:space="preserve">he potential benefits </w:t>
      </w:r>
      <w:r w:rsidR="00F0302E">
        <w:rPr>
          <w:lang w:val="en-GB"/>
        </w:rPr>
        <w:t xml:space="preserve">of </w:t>
      </w:r>
      <w:r w:rsidR="002F1149">
        <w:rPr>
          <w:lang w:val="en-GB"/>
        </w:rPr>
        <w:t xml:space="preserve">collaborative work </w:t>
      </w:r>
      <w:r w:rsidR="00F0302E">
        <w:rPr>
          <w:lang w:val="en-GB"/>
        </w:rPr>
        <w:t xml:space="preserve">are much greater than </w:t>
      </w:r>
      <w:r w:rsidR="00B23389">
        <w:rPr>
          <w:lang w:val="en-GB"/>
        </w:rPr>
        <w:t>the challenges. Furthermore,</w:t>
      </w:r>
      <w:r w:rsidR="0044716B">
        <w:rPr>
          <w:lang w:val="en-GB"/>
        </w:rPr>
        <w:t xml:space="preserve"> </w:t>
      </w:r>
      <w:r w:rsidR="002F1149">
        <w:rPr>
          <w:lang w:val="en-GB"/>
        </w:rPr>
        <w:t xml:space="preserve">with time and more integration </w:t>
      </w:r>
      <w:r w:rsidR="00DC3D54">
        <w:rPr>
          <w:lang w:val="en-GB"/>
        </w:rPr>
        <w:t xml:space="preserve">many of </w:t>
      </w:r>
      <w:r w:rsidR="002F1149">
        <w:rPr>
          <w:lang w:val="en-GB"/>
        </w:rPr>
        <w:t xml:space="preserve">these challenges should be overcome or </w:t>
      </w:r>
      <w:r w:rsidR="00F0302E">
        <w:rPr>
          <w:lang w:val="en-GB"/>
        </w:rPr>
        <w:t xml:space="preserve">become </w:t>
      </w:r>
      <w:r w:rsidR="002F1149">
        <w:rPr>
          <w:lang w:val="en-GB"/>
        </w:rPr>
        <w:t xml:space="preserve">less prominent. </w:t>
      </w:r>
    </w:p>
    <w:p w14:paraId="27E6CC10" w14:textId="6E9F310B" w:rsidR="00113286" w:rsidRPr="00BC7973" w:rsidRDefault="00996E82" w:rsidP="004079F5">
      <w:pPr>
        <w:rPr>
          <w:lang w:val="en-GB"/>
        </w:rPr>
      </w:pPr>
      <w:r>
        <w:rPr>
          <w:i/>
          <w:lang w:val="en-GB"/>
        </w:rPr>
        <w:t>4.4</w:t>
      </w:r>
      <w:r w:rsidR="008726E2">
        <w:rPr>
          <w:i/>
          <w:lang w:val="en-GB"/>
        </w:rPr>
        <w:t>.</w:t>
      </w:r>
      <w:r>
        <w:rPr>
          <w:i/>
          <w:lang w:val="en-GB"/>
        </w:rPr>
        <w:t xml:space="preserve"> </w:t>
      </w:r>
      <w:r w:rsidR="002E0EA5" w:rsidRPr="00BC7973">
        <w:rPr>
          <w:i/>
          <w:lang w:val="en-GB"/>
        </w:rPr>
        <w:t>Practical and policy</w:t>
      </w:r>
      <w:r w:rsidR="00113286" w:rsidRPr="00BC7973">
        <w:rPr>
          <w:i/>
          <w:lang w:val="en-GB"/>
        </w:rPr>
        <w:t xml:space="preserve"> suggestions for improving stakeholder engagement in invasion science and management</w:t>
      </w:r>
    </w:p>
    <w:p w14:paraId="10B59412" w14:textId="605B1962" w:rsidR="00113286" w:rsidRDefault="00097E17" w:rsidP="004079F5">
      <w:pPr>
        <w:rPr>
          <w:lang w:val="en-GB"/>
        </w:rPr>
      </w:pPr>
      <w:r>
        <w:rPr>
          <w:lang w:val="en-GB"/>
        </w:rPr>
        <w:t xml:space="preserve">International policy and regulations such as the </w:t>
      </w:r>
      <w:r w:rsidRPr="00313823">
        <w:rPr>
          <w:lang w:val="en-GB"/>
        </w:rPr>
        <w:t xml:space="preserve">Convention on Biological Diversity and the European Strategy on Invasive </w:t>
      </w:r>
      <w:r w:rsidR="00DC1046">
        <w:rPr>
          <w:lang w:val="en-GB"/>
        </w:rPr>
        <w:t xml:space="preserve">Alien </w:t>
      </w:r>
      <w:r w:rsidRPr="00313823">
        <w:rPr>
          <w:lang w:val="en-GB"/>
        </w:rPr>
        <w:t>Species, which underpins European Union regulations (</w:t>
      </w:r>
      <w:r w:rsidRPr="00D244FC">
        <w:rPr>
          <w:lang w:val="en-GB"/>
        </w:rPr>
        <w:t xml:space="preserve">Genovesi and Shine, 2004; Genovesi </w:t>
      </w:r>
      <w:r w:rsidR="005751AC">
        <w:rPr>
          <w:lang w:val="en-GB"/>
        </w:rPr>
        <w:t>et al.,</w:t>
      </w:r>
      <w:r w:rsidRPr="00D244FC">
        <w:rPr>
          <w:lang w:val="en-GB"/>
        </w:rPr>
        <w:t xml:space="preserve"> 2015), </w:t>
      </w:r>
      <w:r w:rsidR="001E512D">
        <w:rPr>
          <w:lang w:val="en-GB"/>
        </w:rPr>
        <w:t xml:space="preserve">explicitly </w:t>
      </w:r>
      <w:r w:rsidR="002E0EA5">
        <w:rPr>
          <w:lang w:val="en-GB"/>
        </w:rPr>
        <w:t xml:space="preserve">acknowledge the </w:t>
      </w:r>
      <w:r>
        <w:rPr>
          <w:lang w:val="en-GB"/>
        </w:rPr>
        <w:t xml:space="preserve">critical </w:t>
      </w:r>
      <w:r w:rsidRPr="00313823">
        <w:rPr>
          <w:lang w:val="en-GB"/>
        </w:rPr>
        <w:t>need for stakeholder engagement</w:t>
      </w:r>
      <w:r>
        <w:rPr>
          <w:lang w:val="en-GB"/>
        </w:rPr>
        <w:t xml:space="preserve"> in invasive species management and research</w:t>
      </w:r>
      <w:r w:rsidR="001E512D">
        <w:rPr>
          <w:lang w:val="en-GB"/>
        </w:rPr>
        <w:t xml:space="preserve">. Although levels of stakeholder engagement are </w:t>
      </w:r>
      <w:r>
        <w:rPr>
          <w:lang w:val="en-GB"/>
        </w:rPr>
        <w:t>improving</w:t>
      </w:r>
      <w:r w:rsidR="002E0EA5">
        <w:rPr>
          <w:lang w:val="en-GB"/>
        </w:rPr>
        <w:t xml:space="preserve"> (Figure 1)</w:t>
      </w:r>
      <w:r>
        <w:rPr>
          <w:lang w:val="en-GB"/>
        </w:rPr>
        <w:t xml:space="preserve">, more </w:t>
      </w:r>
      <w:r w:rsidR="001E512D">
        <w:rPr>
          <w:lang w:val="en-GB"/>
        </w:rPr>
        <w:t xml:space="preserve">must be </w:t>
      </w:r>
      <w:r>
        <w:rPr>
          <w:lang w:val="en-GB"/>
        </w:rPr>
        <w:t xml:space="preserve">done to expand </w:t>
      </w:r>
      <w:r w:rsidR="001E512D">
        <w:rPr>
          <w:lang w:val="en-GB"/>
        </w:rPr>
        <w:t>and improve such engagements</w:t>
      </w:r>
      <w:r>
        <w:rPr>
          <w:lang w:val="en-GB"/>
        </w:rPr>
        <w:t xml:space="preserve">. </w:t>
      </w:r>
      <w:r w:rsidR="006A418F">
        <w:rPr>
          <w:lang w:val="en-GB"/>
        </w:rPr>
        <w:t>Comprehensive s</w:t>
      </w:r>
      <w:r>
        <w:rPr>
          <w:lang w:val="en-GB"/>
        </w:rPr>
        <w:t>takeholder engagement</w:t>
      </w:r>
      <w:r w:rsidR="00176832">
        <w:rPr>
          <w:lang w:val="en-GB"/>
        </w:rPr>
        <w:t xml:space="preserve"> should be a crucial facet of all </w:t>
      </w:r>
      <w:r w:rsidR="0095618A">
        <w:rPr>
          <w:lang w:val="en-GB"/>
        </w:rPr>
        <w:t>management project proposals</w:t>
      </w:r>
      <w:r w:rsidR="006A418F">
        <w:rPr>
          <w:lang w:val="en-GB"/>
        </w:rPr>
        <w:t xml:space="preserve"> </w:t>
      </w:r>
      <w:r w:rsidR="00176832">
        <w:rPr>
          <w:lang w:val="en-GB"/>
        </w:rPr>
        <w:t>and most applied research proposals</w:t>
      </w:r>
      <w:r w:rsidR="00A4058D">
        <w:rPr>
          <w:lang w:val="en-GB"/>
        </w:rPr>
        <w:t>,</w:t>
      </w:r>
      <w:r w:rsidR="00176832">
        <w:rPr>
          <w:lang w:val="en-GB"/>
        </w:rPr>
        <w:t xml:space="preserve"> </w:t>
      </w:r>
      <w:r w:rsidR="006A418F">
        <w:rPr>
          <w:lang w:val="en-GB"/>
        </w:rPr>
        <w:t>and should be formally evaluated</w:t>
      </w:r>
      <w:r w:rsidR="0095618A">
        <w:rPr>
          <w:lang w:val="en-GB"/>
        </w:rPr>
        <w:t xml:space="preserve"> in the future</w:t>
      </w:r>
      <w:r>
        <w:rPr>
          <w:lang w:val="en-GB"/>
        </w:rPr>
        <w:t>.</w:t>
      </w:r>
    </w:p>
    <w:p w14:paraId="4A6A0BBA" w14:textId="21E9B49F" w:rsidR="00FA6780" w:rsidRDefault="00611334" w:rsidP="00611334">
      <w:pPr>
        <w:rPr>
          <w:lang w:val="en-GB"/>
        </w:rPr>
      </w:pPr>
      <w:r>
        <w:rPr>
          <w:lang w:val="en-US"/>
        </w:rPr>
        <w:t xml:space="preserve">There is </w:t>
      </w:r>
      <w:r w:rsidR="00A4058D">
        <w:rPr>
          <w:lang w:val="en-US"/>
        </w:rPr>
        <w:t>growing</w:t>
      </w:r>
      <w:r>
        <w:rPr>
          <w:lang w:val="en-US"/>
        </w:rPr>
        <w:t xml:space="preserve"> evidence that stakeholder engagement processes lead</w:t>
      </w:r>
      <w:r w:rsidRPr="00611334">
        <w:rPr>
          <w:lang w:val="en-US"/>
        </w:rPr>
        <w:t xml:space="preserve"> to more beneficial environmental and social outcomes </w:t>
      </w:r>
      <w:r>
        <w:rPr>
          <w:lang w:val="en-US"/>
        </w:rPr>
        <w:t>if they include:</w:t>
      </w:r>
      <w:r w:rsidRPr="00611334">
        <w:rPr>
          <w:lang w:val="en-US"/>
        </w:rPr>
        <w:t xml:space="preserve"> legitimate representation of stakeholders; professional facilitation including structured methods for aggregating information and balancing power dynamics among participants; and provision of information and decision-making power to all participants</w:t>
      </w:r>
      <w:r>
        <w:rPr>
          <w:lang w:val="en-US"/>
        </w:rPr>
        <w:t xml:space="preserve"> (</w:t>
      </w:r>
      <w:r w:rsidR="00D17964" w:rsidRPr="00D17964">
        <w:rPr>
          <w:lang w:val="en-GB"/>
        </w:rPr>
        <w:t xml:space="preserve">Gregory </w:t>
      </w:r>
      <w:r w:rsidR="00DE7EC8">
        <w:rPr>
          <w:lang w:val="en-GB"/>
        </w:rPr>
        <w:t>et al.</w:t>
      </w:r>
      <w:r w:rsidR="005751AC">
        <w:rPr>
          <w:lang w:val="en-GB"/>
        </w:rPr>
        <w:t>,</w:t>
      </w:r>
      <w:r w:rsidR="00D17964" w:rsidRPr="00D17964">
        <w:rPr>
          <w:lang w:val="en-GB"/>
        </w:rPr>
        <w:t> </w:t>
      </w:r>
      <w:hyperlink r:id="rId16" w:anchor="CR27" w:tooltip="View reference" w:history="1">
        <w:r w:rsidR="00D17964" w:rsidRPr="00D17964">
          <w:rPr>
            <w:lang w:val="en-GB"/>
          </w:rPr>
          <w:t>2012</w:t>
        </w:r>
      </w:hyperlink>
      <w:r>
        <w:rPr>
          <w:lang w:val="en-GB"/>
        </w:rPr>
        <w:t xml:space="preserve">; </w:t>
      </w:r>
      <w:r>
        <w:rPr>
          <w:lang w:val="en-US"/>
        </w:rPr>
        <w:t>de Vente et al., 2016</w:t>
      </w:r>
      <w:r w:rsidR="00D17964" w:rsidRPr="00D17964">
        <w:rPr>
          <w:lang w:val="en-GB"/>
        </w:rPr>
        <w:t>)</w:t>
      </w:r>
      <w:r w:rsidR="00907AFB">
        <w:rPr>
          <w:lang w:val="en-GB"/>
        </w:rPr>
        <w:t xml:space="preserve">. </w:t>
      </w:r>
      <w:r>
        <w:rPr>
          <w:lang w:val="en-GB"/>
        </w:rPr>
        <w:t>For example, p</w:t>
      </w:r>
      <w:r w:rsidR="00907AFB">
        <w:rPr>
          <w:lang w:val="en-GB"/>
        </w:rPr>
        <w:t xml:space="preserve">articipative multi-criteria decision analysis can incorporate </w:t>
      </w:r>
      <w:r w:rsidR="006A418F">
        <w:rPr>
          <w:lang w:val="en-GB"/>
        </w:rPr>
        <w:t xml:space="preserve">diverse </w:t>
      </w:r>
      <w:r w:rsidR="00907AFB">
        <w:rPr>
          <w:lang w:val="en-GB"/>
        </w:rPr>
        <w:t>interest</w:t>
      </w:r>
      <w:r w:rsidR="006A418F">
        <w:rPr>
          <w:lang w:val="en-GB"/>
        </w:rPr>
        <w:t>s</w:t>
      </w:r>
      <w:r w:rsidR="00907AFB">
        <w:rPr>
          <w:lang w:val="en-GB"/>
        </w:rPr>
        <w:t xml:space="preserve"> in invasive species management</w:t>
      </w:r>
      <w:r w:rsidR="00CE4A3F">
        <w:rPr>
          <w:lang w:val="en-GB"/>
        </w:rPr>
        <w:t xml:space="preserve"> (Liu </w:t>
      </w:r>
      <w:r w:rsidR="00DE7EC8">
        <w:rPr>
          <w:lang w:val="en-GB"/>
        </w:rPr>
        <w:t>et al.</w:t>
      </w:r>
      <w:r w:rsidR="005751AC">
        <w:rPr>
          <w:lang w:val="en-GB"/>
        </w:rPr>
        <w:t>,</w:t>
      </w:r>
      <w:r w:rsidR="00CE4A3F">
        <w:rPr>
          <w:lang w:val="en-GB"/>
        </w:rPr>
        <w:t xml:space="preserve"> 2011</w:t>
      </w:r>
      <w:r w:rsidR="00907AFB">
        <w:rPr>
          <w:lang w:val="en-GB"/>
        </w:rPr>
        <w:t xml:space="preserve">). Structured </w:t>
      </w:r>
      <w:proofErr w:type="gramStart"/>
      <w:r w:rsidR="00907AFB">
        <w:rPr>
          <w:lang w:val="en-GB"/>
        </w:rPr>
        <w:t>decision making</w:t>
      </w:r>
      <w:proofErr w:type="gramEnd"/>
      <w:r w:rsidR="00907AFB">
        <w:rPr>
          <w:lang w:val="en-GB"/>
        </w:rPr>
        <w:t xml:space="preserve"> provide</w:t>
      </w:r>
      <w:r w:rsidR="00B80023">
        <w:rPr>
          <w:lang w:val="en-GB"/>
        </w:rPr>
        <w:t>s</w:t>
      </w:r>
      <w:r w:rsidR="00907AFB">
        <w:rPr>
          <w:lang w:val="en-GB"/>
        </w:rPr>
        <w:t xml:space="preserve"> a</w:t>
      </w:r>
      <w:r w:rsidR="006A418F">
        <w:rPr>
          <w:lang w:val="en-GB"/>
        </w:rPr>
        <w:t>n</w:t>
      </w:r>
      <w:r w:rsidR="00907AFB">
        <w:rPr>
          <w:lang w:val="en-GB"/>
        </w:rPr>
        <w:t xml:space="preserve"> </w:t>
      </w:r>
      <w:r w:rsidR="006A418F">
        <w:rPr>
          <w:lang w:val="en-GB"/>
        </w:rPr>
        <w:t xml:space="preserve">effective </w:t>
      </w:r>
      <w:r w:rsidR="00907AFB">
        <w:rPr>
          <w:lang w:val="en-GB"/>
        </w:rPr>
        <w:t xml:space="preserve">methodological framework </w:t>
      </w:r>
      <w:r w:rsidR="006A418F">
        <w:rPr>
          <w:lang w:val="en-GB"/>
        </w:rPr>
        <w:t>for</w:t>
      </w:r>
      <w:r w:rsidR="00907AFB">
        <w:rPr>
          <w:lang w:val="en-GB"/>
        </w:rPr>
        <w:t xml:space="preserve"> </w:t>
      </w:r>
      <w:r w:rsidR="00CE4A3F">
        <w:rPr>
          <w:lang w:val="en-GB"/>
        </w:rPr>
        <w:t>explor</w:t>
      </w:r>
      <w:r w:rsidR="006A418F">
        <w:rPr>
          <w:lang w:val="en-GB"/>
        </w:rPr>
        <w:t>ing</w:t>
      </w:r>
      <w:r w:rsidR="00CE4A3F">
        <w:rPr>
          <w:lang w:val="en-GB"/>
        </w:rPr>
        <w:t xml:space="preserve"> consensus solutions, based on well-informed and transparent </w:t>
      </w:r>
      <w:r w:rsidR="006A418F">
        <w:rPr>
          <w:lang w:val="en-GB"/>
        </w:rPr>
        <w:t>engagement</w:t>
      </w:r>
      <w:r w:rsidR="00CE4A3F">
        <w:rPr>
          <w:lang w:val="en-GB"/>
        </w:rPr>
        <w:t xml:space="preserve"> (Estévez </w:t>
      </w:r>
      <w:r w:rsidR="00DE7EC8">
        <w:rPr>
          <w:lang w:val="en-GB"/>
        </w:rPr>
        <w:t>et al.</w:t>
      </w:r>
      <w:r w:rsidR="005751AC">
        <w:rPr>
          <w:lang w:val="en-GB"/>
        </w:rPr>
        <w:t>,</w:t>
      </w:r>
      <w:r w:rsidR="00CE4A3F">
        <w:rPr>
          <w:lang w:val="en-GB"/>
        </w:rPr>
        <w:t xml:space="preserve"> 2013)</w:t>
      </w:r>
      <w:r>
        <w:rPr>
          <w:lang w:val="en-GB"/>
        </w:rPr>
        <w:t>.</w:t>
      </w:r>
    </w:p>
    <w:p w14:paraId="777375EC" w14:textId="1C18A27D" w:rsidR="004060EB" w:rsidRDefault="00BF5FD4" w:rsidP="004079F5">
      <w:pPr>
        <w:rPr>
          <w:lang w:val="en-GB"/>
        </w:rPr>
      </w:pPr>
      <w:r>
        <w:rPr>
          <w:lang w:val="en-GB"/>
        </w:rPr>
        <w:t>Two</w:t>
      </w:r>
      <w:r w:rsidR="002A716C">
        <w:rPr>
          <w:lang w:val="en-GB"/>
        </w:rPr>
        <w:t xml:space="preserve"> </w:t>
      </w:r>
      <w:r w:rsidR="00A4058D">
        <w:rPr>
          <w:lang w:val="en-GB"/>
        </w:rPr>
        <w:t xml:space="preserve">recently published </w:t>
      </w:r>
      <w:r w:rsidR="002A716C">
        <w:rPr>
          <w:lang w:val="en-GB"/>
        </w:rPr>
        <w:t>framework</w:t>
      </w:r>
      <w:r>
        <w:rPr>
          <w:lang w:val="en-GB"/>
        </w:rPr>
        <w:t xml:space="preserve">s </w:t>
      </w:r>
      <w:r w:rsidR="00097E17">
        <w:rPr>
          <w:lang w:val="en-GB"/>
        </w:rPr>
        <w:t xml:space="preserve">provide </w:t>
      </w:r>
      <w:r w:rsidR="002A716C">
        <w:rPr>
          <w:lang w:val="en-GB"/>
        </w:rPr>
        <w:t>practical</w:t>
      </w:r>
      <w:r>
        <w:rPr>
          <w:lang w:val="en-GB"/>
        </w:rPr>
        <w:t>, evidence-based</w:t>
      </w:r>
      <w:r w:rsidR="002A716C">
        <w:rPr>
          <w:lang w:val="en-GB"/>
        </w:rPr>
        <w:t xml:space="preserve"> </w:t>
      </w:r>
      <w:r>
        <w:rPr>
          <w:lang w:val="en-GB"/>
        </w:rPr>
        <w:t>guidance on how</w:t>
      </w:r>
      <w:r w:rsidR="002A716C">
        <w:rPr>
          <w:lang w:val="en-GB"/>
        </w:rPr>
        <w:t xml:space="preserve"> to engage stakeholders </w:t>
      </w:r>
      <w:r>
        <w:rPr>
          <w:lang w:val="en-GB"/>
        </w:rPr>
        <w:t xml:space="preserve">effectively in contentious decision-making processes, such as the management of invasive alien species </w:t>
      </w:r>
      <w:r w:rsidR="00097E17">
        <w:rPr>
          <w:lang w:val="en-GB"/>
        </w:rPr>
        <w:t>(</w:t>
      </w:r>
      <w:r>
        <w:rPr>
          <w:lang w:val="en-GB"/>
        </w:rPr>
        <w:t xml:space="preserve">Reed et al., 2018; </w:t>
      </w:r>
      <w:r w:rsidR="00097E17">
        <w:rPr>
          <w:lang w:val="en-GB"/>
        </w:rPr>
        <w:t xml:space="preserve">Novoa </w:t>
      </w:r>
      <w:r w:rsidR="005751AC">
        <w:rPr>
          <w:lang w:val="en-GB"/>
        </w:rPr>
        <w:t>et al.,</w:t>
      </w:r>
      <w:r w:rsidR="00097E17">
        <w:rPr>
          <w:lang w:val="en-GB"/>
        </w:rPr>
        <w:t xml:space="preserve"> 2018).</w:t>
      </w:r>
      <w:r w:rsidR="00954A30">
        <w:rPr>
          <w:lang w:val="en-GB"/>
        </w:rPr>
        <w:t xml:space="preserve"> </w:t>
      </w:r>
      <w:r>
        <w:rPr>
          <w:lang w:val="en-GB"/>
        </w:rPr>
        <w:t>Drawing on this work, it is essential that those seeking stakeholder engagement in invas</w:t>
      </w:r>
      <w:r w:rsidR="00176832">
        <w:rPr>
          <w:lang w:val="en-GB"/>
        </w:rPr>
        <w:t xml:space="preserve">ive alien species management; </w:t>
      </w:r>
      <w:r>
        <w:rPr>
          <w:lang w:val="en-GB"/>
        </w:rPr>
        <w:t>1</w:t>
      </w:r>
      <w:r w:rsidR="00176832">
        <w:rPr>
          <w:lang w:val="en-GB"/>
        </w:rPr>
        <w:t>) r</w:t>
      </w:r>
      <w:r>
        <w:rPr>
          <w:lang w:val="en-GB"/>
        </w:rPr>
        <w:t>esearch the</w:t>
      </w:r>
      <w:r w:rsidRPr="00BF5FD4">
        <w:rPr>
          <w:lang w:val="en-GB"/>
        </w:rPr>
        <w:t xml:space="preserve"> local context </w:t>
      </w:r>
      <w:r>
        <w:rPr>
          <w:lang w:val="en-GB"/>
        </w:rPr>
        <w:t xml:space="preserve">in </w:t>
      </w:r>
      <w:r>
        <w:rPr>
          <w:lang w:val="en-GB"/>
        </w:rPr>
        <w:lastRenderedPageBreak/>
        <w:t xml:space="preserve">which engagement is sought, </w:t>
      </w:r>
      <w:r w:rsidR="000A417F">
        <w:rPr>
          <w:lang w:val="en-GB"/>
        </w:rPr>
        <w:t xml:space="preserve">to ensure that </w:t>
      </w:r>
      <w:r>
        <w:rPr>
          <w:lang w:val="en-GB"/>
        </w:rPr>
        <w:t xml:space="preserve">the most </w:t>
      </w:r>
      <w:r w:rsidR="000A417F">
        <w:rPr>
          <w:lang w:val="en-GB"/>
        </w:rPr>
        <w:t>appropriate</w:t>
      </w:r>
      <w:r>
        <w:rPr>
          <w:lang w:val="en-GB"/>
        </w:rPr>
        <w:t xml:space="preserve"> type of engagement</w:t>
      </w:r>
      <w:r w:rsidR="000A417F">
        <w:rPr>
          <w:lang w:val="en-GB"/>
        </w:rPr>
        <w:t xml:space="preserve"> </w:t>
      </w:r>
      <w:r>
        <w:rPr>
          <w:lang w:val="en-GB"/>
        </w:rPr>
        <w:t xml:space="preserve">(in terms of its </w:t>
      </w:r>
      <w:r w:rsidR="002F7F44">
        <w:rPr>
          <w:lang w:val="en-GB"/>
        </w:rPr>
        <w:t>mode e.g. communicative versus co-productive, and agency e.g. top-down versus bottom up) for the given purpose and context</w:t>
      </w:r>
      <w:r w:rsidR="000A417F">
        <w:rPr>
          <w:lang w:val="en-GB"/>
        </w:rPr>
        <w:t>;</w:t>
      </w:r>
      <w:r w:rsidR="00176832">
        <w:rPr>
          <w:lang w:val="en-GB"/>
        </w:rPr>
        <w:t xml:space="preserve"> 2) s</w:t>
      </w:r>
      <w:r w:rsidR="002F7F44">
        <w:rPr>
          <w:lang w:val="en-GB"/>
        </w:rPr>
        <w:t>ystematically represent the needs and priorities of as many affected parties as possible, using approaches such as stakeholder analysis to ensure legitimate representation early in the process</w:t>
      </w:r>
      <w:r w:rsidR="000A417F">
        <w:rPr>
          <w:lang w:val="en-GB"/>
        </w:rPr>
        <w:t>;</w:t>
      </w:r>
      <w:r w:rsidR="00176832">
        <w:rPr>
          <w:lang w:val="en-GB"/>
        </w:rPr>
        <w:t xml:space="preserve"> and 3) p</w:t>
      </w:r>
      <w:r w:rsidR="002F7F44">
        <w:rPr>
          <w:lang w:val="en-GB"/>
        </w:rPr>
        <w:t xml:space="preserve">ay attention to power </w:t>
      </w:r>
      <w:r w:rsidRPr="00BF5FD4">
        <w:rPr>
          <w:lang w:val="en-GB"/>
        </w:rPr>
        <w:t>dynamics,</w:t>
      </w:r>
      <w:r w:rsidR="002F7F44">
        <w:rPr>
          <w:lang w:val="en-GB"/>
        </w:rPr>
        <w:t xml:space="preserve"> using professional facilitation and structure elicitation techniques to ensure the knowledge and other inputs of all participants</w:t>
      </w:r>
      <w:r w:rsidR="00176832">
        <w:rPr>
          <w:lang w:val="en-GB"/>
        </w:rPr>
        <w:t xml:space="preserve"> are</w:t>
      </w:r>
      <w:r w:rsidR="00915584">
        <w:rPr>
          <w:lang w:val="en-GB"/>
        </w:rPr>
        <w:t xml:space="preserve"> </w:t>
      </w:r>
      <w:r w:rsidR="002F7F44">
        <w:rPr>
          <w:lang w:val="en-GB"/>
        </w:rPr>
        <w:t>valued</w:t>
      </w:r>
      <w:r w:rsidR="006A418F">
        <w:rPr>
          <w:lang w:val="en-GB"/>
        </w:rPr>
        <w:t xml:space="preserve"> </w:t>
      </w:r>
      <w:r w:rsidRPr="00BF5FD4">
        <w:rPr>
          <w:lang w:val="en-GB"/>
        </w:rPr>
        <w:t>and</w:t>
      </w:r>
      <w:r w:rsidR="006A418F">
        <w:rPr>
          <w:lang w:val="en-GB"/>
        </w:rPr>
        <w:t xml:space="preserve"> that all</w:t>
      </w:r>
      <w:r w:rsidRPr="00BF5FD4">
        <w:rPr>
          <w:lang w:val="en-GB"/>
        </w:rPr>
        <w:t xml:space="preserve"> </w:t>
      </w:r>
      <w:r w:rsidR="006A418F">
        <w:rPr>
          <w:lang w:val="en-GB"/>
        </w:rPr>
        <w:t xml:space="preserve">stakeholder groups </w:t>
      </w:r>
      <w:r w:rsidR="004F5EFF">
        <w:rPr>
          <w:lang w:val="en-GB"/>
        </w:rPr>
        <w:t xml:space="preserve">are given </w:t>
      </w:r>
      <w:r w:rsidRPr="00BF5FD4">
        <w:rPr>
          <w:lang w:val="en-GB"/>
        </w:rPr>
        <w:t>opportunit</w:t>
      </w:r>
      <w:r w:rsidR="000A417F">
        <w:rPr>
          <w:lang w:val="en-GB"/>
        </w:rPr>
        <w:t>ies</w:t>
      </w:r>
      <w:r w:rsidRPr="00BF5FD4">
        <w:rPr>
          <w:lang w:val="en-GB"/>
        </w:rPr>
        <w:t xml:space="preserve"> to contribute.</w:t>
      </w:r>
    </w:p>
    <w:p w14:paraId="07F953E7" w14:textId="4234F9AB" w:rsidR="00A6773D" w:rsidRPr="00313823" w:rsidRDefault="00563F2D" w:rsidP="00BE6CC6">
      <w:pPr>
        <w:rPr>
          <w:b/>
          <w:lang w:val="en-GB"/>
        </w:rPr>
      </w:pPr>
      <w:r w:rsidRPr="00313823">
        <w:rPr>
          <w:b/>
          <w:lang w:val="en-GB"/>
        </w:rPr>
        <w:t>Acknowledgements</w:t>
      </w:r>
    </w:p>
    <w:p w14:paraId="42F685DE" w14:textId="6BC9493A" w:rsidR="008079B4" w:rsidRPr="00313823" w:rsidRDefault="00DA7642" w:rsidP="004E6891">
      <w:pPr>
        <w:rPr>
          <w:b/>
          <w:lang w:val="en-GB"/>
        </w:rPr>
      </w:pPr>
      <w:r w:rsidRPr="00313823">
        <w:rPr>
          <w:lang w:val="en-GB"/>
        </w:rPr>
        <w:t xml:space="preserve">RTS acknowledges funding </w:t>
      </w:r>
      <w:r w:rsidR="0058062D" w:rsidRPr="00313823">
        <w:rPr>
          <w:lang w:val="en-GB"/>
        </w:rPr>
        <w:t xml:space="preserve">from the DST-NRF Centre </w:t>
      </w:r>
      <w:r w:rsidR="00FD3038">
        <w:rPr>
          <w:lang w:val="en-GB"/>
        </w:rPr>
        <w:t xml:space="preserve">of Excellence </w:t>
      </w:r>
      <w:r w:rsidR="0058062D" w:rsidRPr="00313823">
        <w:rPr>
          <w:lang w:val="en-GB"/>
        </w:rPr>
        <w:t>for Invasion B</w:t>
      </w:r>
      <w:r w:rsidRPr="00313823">
        <w:rPr>
          <w:lang w:val="en-GB"/>
        </w:rPr>
        <w:t>iology</w:t>
      </w:r>
      <w:r w:rsidR="00FD3038">
        <w:rPr>
          <w:lang w:val="en-GB"/>
        </w:rPr>
        <w:t xml:space="preserve"> (</w:t>
      </w:r>
      <w:r w:rsidR="0024307F" w:rsidRPr="0024307F">
        <w:rPr>
          <w:lang w:val="en-GB"/>
        </w:rPr>
        <w:t>C∙I∙B</w:t>
      </w:r>
      <w:r w:rsidR="00FD3038">
        <w:rPr>
          <w:lang w:val="en-GB"/>
        </w:rPr>
        <w:t>)</w:t>
      </w:r>
      <w:r w:rsidRPr="00313823">
        <w:rPr>
          <w:lang w:val="en-GB"/>
        </w:rPr>
        <w:t xml:space="preserve"> and </w:t>
      </w:r>
      <w:r w:rsidR="0058062D" w:rsidRPr="00313823">
        <w:rPr>
          <w:lang w:val="en-GB"/>
        </w:rPr>
        <w:t>Stellenbosch University th</w:t>
      </w:r>
      <w:r w:rsidR="00D2282F" w:rsidRPr="00313823">
        <w:rPr>
          <w:lang w:val="en-GB"/>
        </w:rPr>
        <w:t>r</w:t>
      </w:r>
      <w:r w:rsidR="0058062D" w:rsidRPr="00313823">
        <w:rPr>
          <w:lang w:val="en-GB"/>
        </w:rPr>
        <w:t>ough “</w:t>
      </w:r>
      <w:r w:rsidR="00FF0F54" w:rsidRPr="00313823">
        <w:rPr>
          <w:lang w:val="en-GB"/>
        </w:rPr>
        <w:t>Consolidoc</w:t>
      </w:r>
      <w:r w:rsidR="00307D84">
        <w:rPr>
          <w:lang w:val="en-GB"/>
        </w:rPr>
        <w:t>”</w:t>
      </w:r>
      <w:r w:rsidR="00FF0F54" w:rsidRPr="00313823">
        <w:rPr>
          <w:lang w:val="en-GB"/>
        </w:rPr>
        <w:t xml:space="preserve"> fundin</w:t>
      </w:r>
      <w:r w:rsidR="00307D84">
        <w:rPr>
          <w:lang w:val="en-GB"/>
        </w:rPr>
        <w:t>g</w:t>
      </w:r>
      <w:r w:rsidRPr="00313823">
        <w:rPr>
          <w:lang w:val="en-GB"/>
        </w:rPr>
        <w:t xml:space="preserve"> </w:t>
      </w:r>
      <w:r w:rsidR="0058062D" w:rsidRPr="00313823">
        <w:rPr>
          <w:lang w:val="en-GB"/>
        </w:rPr>
        <w:t xml:space="preserve">of </w:t>
      </w:r>
      <w:r w:rsidRPr="00313823">
        <w:rPr>
          <w:lang w:val="en-GB"/>
        </w:rPr>
        <w:t>the office of the Vice Rector</w:t>
      </w:r>
      <w:r w:rsidR="00FD3038">
        <w:rPr>
          <w:lang w:val="en-GB"/>
        </w:rPr>
        <w:t>: Research, Innovation and Postgraduate Studies</w:t>
      </w:r>
      <w:r w:rsidRPr="00313823">
        <w:rPr>
          <w:lang w:val="en-GB"/>
        </w:rPr>
        <w:t xml:space="preserve"> a</w:t>
      </w:r>
      <w:r w:rsidR="00FD3038">
        <w:rPr>
          <w:lang w:val="en-GB"/>
        </w:rPr>
        <w:t>nd a grant (</w:t>
      </w:r>
      <w:r w:rsidR="00FD3038" w:rsidRPr="006E76C6">
        <w:rPr>
          <w:lang w:val="en-GB"/>
        </w:rPr>
        <w:t>to BL</w:t>
      </w:r>
      <w:r w:rsidR="00FD3038">
        <w:rPr>
          <w:lang w:val="en-GB"/>
        </w:rPr>
        <w:t xml:space="preserve">) </w:t>
      </w:r>
      <w:r w:rsidR="00841CEE" w:rsidRPr="00313823">
        <w:rPr>
          <w:lang w:val="en-GB"/>
        </w:rPr>
        <w:t xml:space="preserve">from the Social Sciences and Humanities research Council of Canada (SSHRC) </w:t>
      </w:r>
      <w:r w:rsidRPr="00313823">
        <w:rPr>
          <w:lang w:val="en-GB"/>
        </w:rPr>
        <w:t>which helped to make this research possible.</w:t>
      </w:r>
      <w:r w:rsidR="00FD3038">
        <w:rPr>
          <w:lang w:val="en-GB"/>
        </w:rPr>
        <w:t xml:space="preserve"> DMR received funding from the </w:t>
      </w:r>
      <w:r w:rsidR="0024307F" w:rsidRPr="0024307F">
        <w:rPr>
          <w:lang w:val="en-GB"/>
        </w:rPr>
        <w:t>C∙I∙B</w:t>
      </w:r>
      <w:r w:rsidR="0024307F" w:rsidRPr="0024307F" w:rsidDel="0024307F">
        <w:rPr>
          <w:lang w:val="en-GB"/>
        </w:rPr>
        <w:t xml:space="preserve"> </w:t>
      </w:r>
      <w:r w:rsidR="00FD3038">
        <w:rPr>
          <w:lang w:val="en-GB"/>
        </w:rPr>
        <w:t>and the National Research Foundation of South Africa (grant 85417).</w:t>
      </w:r>
      <w:r w:rsidR="00501846" w:rsidRPr="00501846">
        <w:rPr>
          <w:lang w:val="en-GB"/>
        </w:rPr>
        <w:t xml:space="preserve"> AN acknowledge</w:t>
      </w:r>
      <w:r w:rsidR="00501846">
        <w:rPr>
          <w:lang w:val="en-GB"/>
        </w:rPr>
        <w:t>s</w:t>
      </w:r>
      <w:r w:rsidR="00501846" w:rsidRPr="00501846">
        <w:rPr>
          <w:lang w:val="en-GB"/>
        </w:rPr>
        <w:t xml:space="preserve"> funding from </w:t>
      </w:r>
      <w:r w:rsidR="00501846">
        <w:rPr>
          <w:lang w:val="en-GB"/>
        </w:rPr>
        <w:t xml:space="preserve">the </w:t>
      </w:r>
      <w:r w:rsidR="00501846" w:rsidRPr="00501846">
        <w:rPr>
          <w:lang w:val="en-GB"/>
        </w:rPr>
        <w:t>Centre of Excellence PLADIAS (Czech Science Foundation Project No. 14-36079G) and the long-term research development</w:t>
      </w:r>
      <w:r w:rsidR="00501846">
        <w:rPr>
          <w:lang w:val="en-GB"/>
        </w:rPr>
        <w:t xml:space="preserve"> </w:t>
      </w:r>
      <w:r w:rsidR="00501846" w:rsidRPr="00501846">
        <w:rPr>
          <w:lang w:val="en-GB"/>
        </w:rPr>
        <w:t>project</w:t>
      </w:r>
      <w:r w:rsidR="00501846">
        <w:rPr>
          <w:lang w:val="en-GB"/>
        </w:rPr>
        <w:t xml:space="preserve"> </w:t>
      </w:r>
      <w:r w:rsidR="00501846" w:rsidRPr="00501846">
        <w:rPr>
          <w:lang w:val="en-GB"/>
        </w:rPr>
        <w:t>(The</w:t>
      </w:r>
      <w:r w:rsidR="00501846">
        <w:rPr>
          <w:lang w:val="en-GB"/>
        </w:rPr>
        <w:t xml:space="preserve"> </w:t>
      </w:r>
      <w:r w:rsidR="00501846" w:rsidRPr="00501846">
        <w:rPr>
          <w:lang w:val="en-GB"/>
        </w:rPr>
        <w:t>Czech</w:t>
      </w:r>
      <w:r w:rsidR="00501846">
        <w:rPr>
          <w:lang w:val="en-GB"/>
        </w:rPr>
        <w:t xml:space="preserve"> </w:t>
      </w:r>
      <w:r w:rsidR="00501846" w:rsidRPr="00501846">
        <w:rPr>
          <w:lang w:val="en-GB"/>
        </w:rPr>
        <w:t>Academy of</w:t>
      </w:r>
      <w:r w:rsidR="00501846">
        <w:rPr>
          <w:lang w:val="en-GB"/>
        </w:rPr>
        <w:t xml:space="preserve"> Sciences, Project No. </w:t>
      </w:r>
      <w:proofErr w:type="gramStart"/>
      <w:r w:rsidR="00501846">
        <w:rPr>
          <w:lang w:val="en-GB"/>
        </w:rPr>
        <w:t xml:space="preserve">RVO </w:t>
      </w:r>
      <w:r w:rsidR="00501846" w:rsidRPr="00501846">
        <w:rPr>
          <w:lang w:val="en-GB"/>
        </w:rPr>
        <w:t>67985939)</w:t>
      </w:r>
      <w:r w:rsidR="00501846">
        <w:rPr>
          <w:lang w:val="en-GB"/>
        </w:rPr>
        <w:t>.</w:t>
      </w:r>
      <w:proofErr w:type="gramEnd"/>
    </w:p>
    <w:p w14:paraId="29C1A434" w14:textId="240B2C76" w:rsidR="004060A2" w:rsidRPr="00313823" w:rsidRDefault="004060A2" w:rsidP="006C632D">
      <w:pPr>
        <w:spacing w:line="240" w:lineRule="auto"/>
        <w:rPr>
          <w:b/>
          <w:lang w:val="en-GB"/>
        </w:rPr>
      </w:pPr>
      <w:r w:rsidRPr="00313823">
        <w:rPr>
          <w:b/>
          <w:lang w:val="en-GB"/>
        </w:rPr>
        <w:t>References</w:t>
      </w:r>
    </w:p>
    <w:p w14:paraId="54CA72FF" w14:textId="3CD71115" w:rsidR="00B95AF3" w:rsidRPr="00313823" w:rsidRDefault="00606142" w:rsidP="006C632D">
      <w:pPr>
        <w:spacing w:line="240" w:lineRule="auto"/>
        <w:rPr>
          <w:lang w:val="en-GB"/>
        </w:rPr>
      </w:pPr>
      <w:r w:rsidRPr="00D244FC">
        <w:rPr>
          <w:lang w:val="en-GB"/>
        </w:rPr>
        <w:t>Adriaens, T., Sutton-Croft, M., Owen, K., Brosens, D. van Valkenburg, J., Kilbey, D., Groom, Q., Ehmig, C.,</w:t>
      </w:r>
      <w:r w:rsidR="00704FEB">
        <w:rPr>
          <w:lang w:val="en-GB"/>
        </w:rPr>
        <w:t xml:space="preserve"> Thürkow, F., Van Hende, P., </w:t>
      </w:r>
      <w:r w:rsidRPr="00D244FC">
        <w:rPr>
          <w:lang w:val="en-GB"/>
        </w:rPr>
        <w:t>S</w:t>
      </w:r>
      <w:r w:rsidR="00942974" w:rsidRPr="00D244FC">
        <w:rPr>
          <w:lang w:val="en-GB"/>
        </w:rPr>
        <w:t>c</w:t>
      </w:r>
      <w:r w:rsidRPr="00D244FC">
        <w:rPr>
          <w:lang w:val="en-GB"/>
        </w:rPr>
        <w:t>hneider, K.</w:t>
      </w:r>
      <w:r w:rsidR="00704FEB">
        <w:rPr>
          <w:lang w:val="en-GB"/>
        </w:rPr>
        <w:t>,</w:t>
      </w:r>
      <w:r w:rsidRPr="00D244FC">
        <w:rPr>
          <w:lang w:val="en-GB"/>
        </w:rPr>
        <w:t xml:space="preserve"> 2015. </w:t>
      </w:r>
      <w:r w:rsidRPr="00313823">
        <w:rPr>
          <w:lang w:val="en-GB"/>
        </w:rPr>
        <w:t>Trying to engage the crowd in recording invasive alien species in Europe:</w:t>
      </w:r>
      <w:r w:rsidR="00392217" w:rsidRPr="00313823">
        <w:rPr>
          <w:lang w:val="en-GB"/>
        </w:rPr>
        <w:t xml:space="preserve"> </w:t>
      </w:r>
      <w:r w:rsidRPr="00313823">
        <w:rPr>
          <w:lang w:val="en-GB"/>
        </w:rPr>
        <w:t>experiences from two smartphone ap</w:t>
      </w:r>
      <w:r w:rsidR="00F03632" w:rsidRPr="00313823">
        <w:rPr>
          <w:lang w:val="en-GB"/>
        </w:rPr>
        <w:t>plications in northwest Europe</w:t>
      </w:r>
      <w:r w:rsidR="00704FEB">
        <w:rPr>
          <w:lang w:val="en-GB"/>
        </w:rPr>
        <w:t>. Manag</w:t>
      </w:r>
      <w:r w:rsidR="00F0302E">
        <w:rPr>
          <w:lang w:val="en-GB"/>
        </w:rPr>
        <w:t>e</w:t>
      </w:r>
      <w:r w:rsidR="00704FEB">
        <w:rPr>
          <w:lang w:val="en-GB"/>
        </w:rPr>
        <w:t>.</w:t>
      </w:r>
      <w:r w:rsidRPr="00313823">
        <w:rPr>
          <w:lang w:val="en-GB"/>
        </w:rPr>
        <w:t xml:space="preserve"> </w:t>
      </w:r>
      <w:proofErr w:type="gramStart"/>
      <w:r w:rsidR="00704FEB">
        <w:rPr>
          <w:lang w:val="en-GB"/>
        </w:rPr>
        <w:t>Biol. Invasion</w:t>
      </w:r>
      <w:r w:rsidR="004766B6">
        <w:rPr>
          <w:lang w:val="en-GB"/>
        </w:rPr>
        <w:t>s</w:t>
      </w:r>
      <w:r w:rsidR="00704FEB">
        <w:rPr>
          <w:lang w:val="en-GB"/>
        </w:rPr>
        <w:t xml:space="preserve"> 6,</w:t>
      </w:r>
      <w:r w:rsidRPr="00313823">
        <w:rPr>
          <w:lang w:val="en-GB"/>
        </w:rPr>
        <w:t xml:space="preserve"> 215-225.</w:t>
      </w:r>
      <w:proofErr w:type="gramEnd"/>
    </w:p>
    <w:p w14:paraId="4831EE57" w14:textId="5932AB19" w:rsidR="00B95AF3" w:rsidRPr="00313823" w:rsidRDefault="00B95AF3" w:rsidP="00B95AF3">
      <w:pPr>
        <w:rPr>
          <w:lang w:val="en-GB"/>
        </w:rPr>
      </w:pPr>
      <w:r w:rsidRPr="00313823">
        <w:rPr>
          <w:lang w:val="en-GB"/>
        </w:rPr>
        <w:t>Adriaens, T., Baert, K., Breyne, P., Casaer, J., Devisscher, S., Onkelinx, T., Pieters, S.</w:t>
      </w:r>
      <w:r w:rsidR="00704FEB">
        <w:rPr>
          <w:lang w:val="en-GB"/>
        </w:rPr>
        <w:t>,</w:t>
      </w:r>
      <w:r w:rsidR="00ED518B" w:rsidRPr="00313823">
        <w:rPr>
          <w:lang w:val="en-GB"/>
        </w:rPr>
        <w:t xml:space="preserve"> </w:t>
      </w:r>
      <w:r w:rsidRPr="00313823">
        <w:rPr>
          <w:lang w:val="en-GB"/>
        </w:rPr>
        <w:t>Stuyck, J.</w:t>
      </w:r>
      <w:r w:rsidR="00704FEB">
        <w:rPr>
          <w:lang w:val="en-GB"/>
        </w:rPr>
        <w:t>,</w:t>
      </w:r>
      <w:r w:rsidRPr="00313823">
        <w:rPr>
          <w:lang w:val="en-GB"/>
        </w:rPr>
        <w:t xml:space="preserve"> 2015. Successful eradication of a suburban Pallas’s </w:t>
      </w:r>
      <w:proofErr w:type="gramStart"/>
      <w:r w:rsidRPr="00313823">
        <w:rPr>
          <w:lang w:val="en-GB"/>
        </w:rPr>
        <w:t>squirrel</w:t>
      </w:r>
      <w:proofErr w:type="gramEnd"/>
      <w:r w:rsidRPr="00313823">
        <w:rPr>
          <w:lang w:val="en-GB"/>
        </w:rPr>
        <w:t xml:space="preserve"> </w:t>
      </w:r>
      <w:r w:rsidRPr="00313823">
        <w:rPr>
          <w:i/>
          <w:lang w:val="en-GB"/>
        </w:rPr>
        <w:t>Callosciurus erythraeus</w:t>
      </w:r>
      <w:r w:rsidRPr="00313823">
        <w:rPr>
          <w:lang w:val="en-GB"/>
        </w:rPr>
        <w:t xml:space="preserve"> (Pallas 1779) (Rodentia, Sciuridae) population in Flanders (northern Bel</w:t>
      </w:r>
      <w:r w:rsidR="00704FEB">
        <w:rPr>
          <w:lang w:val="en-GB"/>
        </w:rPr>
        <w:t xml:space="preserve">gium). </w:t>
      </w:r>
      <w:proofErr w:type="gramStart"/>
      <w:r w:rsidR="00704FEB">
        <w:rPr>
          <w:lang w:val="en-GB"/>
        </w:rPr>
        <w:t>Biol. Invasions</w:t>
      </w:r>
      <w:r w:rsidR="00ED518B" w:rsidRPr="00313823">
        <w:rPr>
          <w:lang w:val="en-GB"/>
        </w:rPr>
        <w:t xml:space="preserve"> 17</w:t>
      </w:r>
      <w:r w:rsidR="00704FEB">
        <w:rPr>
          <w:lang w:val="en-GB"/>
        </w:rPr>
        <w:t>,</w:t>
      </w:r>
      <w:r w:rsidRPr="00313823">
        <w:rPr>
          <w:lang w:val="en-GB"/>
        </w:rPr>
        <w:t xml:space="preserve"> 2517-2526.</w:t>
      </w:r>
      <w:proofErr w:type="gramEnd"/>
      <w:r w:rsidRPr="00313823">
        <w:rPr>
          <w:lang w:val="en-GB"/>
        </w:rPr>
        <w:t xml:space="preserve"> </w:t>
      </w:r>
    </w:p>
    <w:p w14:paraId="4E4B6D90" w14:textId="73428D7C" w:rsidR="00F20C40" w:rsidRDefault="00F20C40" w:rsidP="00B95AF3">
      <w:pPr>
        <w:rPr>
          <w:lang w:val="pt-PT"/>
        </w:rPr>
      </w:pPr>
      <w:r w:rsidRPr="00D244FC">
        <w:rPr>
          <w:lang w:val="en-GB"/>
        </w:rPr>
        <w:t>Apitz, S.E., Backhaus, T., Chapman, P.M., Landis, W.</w:t>
      </w:r>
      <w:r w:rsidR="006D422A">
        <w:rPr>
          <w:lang w:val="en-GB"/>
        </w:rPr>
        <w:t>,</w:t>
      </w:r>
      <w:r w:rsidR="00ED518B" w:rsidRPr="00D244FC">
        <w:rPr>
          <w:lang w:val="en-GB"/>
        </w:rPr>
        <w:t xml:space="preserve"> </w:t>
      </w:r>
      <w:r w:rsidRPr="00D244FC">
        <w:rPr>
          <w:lang w:val="en-GB"/>
        </w:rPr>
        <w:t>Suter, G.</w:t>
      </w:r>
      <w:r w:rsidR="006D422A">
        <w:rPr>
          <w:lang w:val="en-GB"/>
        </w:rPr>
        <w:t>,</w:t>
      </w:r>
      <w:r w:rsidRPr="00D244FC">
        <w:rPr>
          <w:lang w:val="en-GB"/>
        </w:rPr>
        <w:t xml:space="preserve"> 2017 Science, antiscience, and environmental decision making: A call to action. </w:t>
      </w:r>
      <w:r w:rsidR="004E59B3" w:rsidRPr="004E59B3">
        <w:rPr>
          <w:lang w:val="pt-PT"/>
        </w:rPr>
        <w:t>Integ. Environ.</w:t>
      </w:r>
      <w:r w:rsidRPr="004E59B3">
        <w:rPr>
          <w:lang w:val="pt-PT"/>
        </w:rPr>
        <w:t xml:space="preserve"> Assess</w:t>
      </w:r>
      <w:r w:rsidR="004E59B3">
        <w:rPr>
          <w:lang w:val="pt-PT"/>
        </w:rPr>
        <w:t>.</w:t>
      </w:r>
      <w:r w:rsidR="006D422A">
        <w:rPr>
          <w:lang w:val="pt-PT"/>
        </w:rPr>
        <w:t xml:space="preserve"> </w:t>
      </w:r>
      <w:r w:rsidRPr="00D968D9">
        <w:rPr>
          <w:lang w:val="pt-PT"/>
        </w:rPr>
        <w:t>13</w:t>
      </w:r>
      <w:r w:rsidR="006D422A">
        <w:rPr>
          <w:lang w:val="pt-PT"/>
        </w:rPr>
        <w:t>,</w:t>
      </w:r>
      <w:r w:rsidR="00013605" w:rsidRPr="00D968D9">
        <w:rPr>
          <w:lang w:val="pt-PT"/>
        </w:rPr>
        <w:t xml:space="preserve"> </w:t>
      </w:r>
      <w:r w:rsidRPr="00D968D9">
        <w:rPr>
          <w:lang w:val="pt-PT"/>
        </w:rPr>
        <w:t>557-559.</w:t>
      </w:r>
    </w:p>
    <w:p w14:paraId="1227F19B" w14:textId="30E5A1B0" w:rsidR="00682172" w:rsidRPr="00D968D9" w:rsidRDefault="00682172" w:rsidP="00682172">
      <w:pPr>
        <w:rPr>
          <w:lang w:val="pt-PT"/>
        </w:rPr>
      </w:pPr>
      <w:r>
        <w:rPr>
          <w:lang w:val="pt-PT"/>
        </w:rPr>
        <w:t xml:space="preserve">Bach, T.M., Kull, C.A., Rangan, H., this issue. </w:t>
      </w:r>
      <w:r w:rsidRPr="00682172">
        <w:rPr>
          <w:lang w:val="pt-PT"/>
        </w:rPr>
        <w:t>Killing lists to healthy country: Aboriginal approaches to</w:t>
      </w:r>
      <w:r>
        <w:rPr>
          <w:lang w:val="pt-PT"/>
        </w:rPr>
        <w:t xml:space="preserve"> weed control in the Kimberley, </w:t>
      </w:r>
      <w:r w:rsidRPr="00682172">
        <w:rPr>
          <w:lang w:val="pt-PT"/>
        </w:rPr>
        <w:t>Western Australia</w:t>
      </w:r>
      <w:r>
        <w:rPr>
          <w:lang w:val="pt-PT"/>
        </w:rPr>
        <w:t>. J. Environ. Manamge.</w:t>
      </w:r>
    </w:p>
    <w:p w14:paraId="5D3BE7DB" w14:textId="3DAABF56" w:rsidR="00536F23" w:rsidRDefault="00F51C0D" w:rsidP="006C632D">
      <w:pPr>
        <w:spacing w:line="240" w:lineRule="auto"/>
        <w:rPr>
          <w:lang w:val="en-GB"/>
        </w:rPr>
      </w:pPr>
      <w:r w:rsidRPr="00682172">
        <w:rPr>
          <w:lang w:val="pt-PT"/>
        </w:rPr>
        <w:t>Barr, J.J.F., L</w:t>
      </w:r>
      <w:r w:rsidR="006D422A" w:rsidRPr="00682172">
        <w:rPr>
          <w:lang w:val="pt-PT"/>
        </w:rPr>
        <w:t>urz, P.W.W., Shirley, M.D.F.,</w:t>
      </w:r>
      <w:r w:rsidRPr="00682172">
        <w:rPr>
          <w:lang w:val="pt-PT"/>
        </w:rPr>
        <w:t xml:space="preserve"> Rushton, S.P.</w:t>
      </w:r>
      <w:r w:rsidR="006D422A" w:rsidRPr="00682172">
        <w:rPr>
          <w:lang w:val="pt-PT"/>
        </w:rPr>
        <w:t>,</w:t>
      </w:r>
      <w:r w:rsidRPr="00682172">
        <w:rPr>
          <w:lang w:val="pt-PT"/>
        </w:rPr>
        <w:t xml:space="preserve"> 2002. </w:t>
      </w:r>
      <w:r w:rsidRPr="00313823">
        <w:rPr>
          <w:lang w:val="en-GB"/>
        </w:rPr>
        <w:t xml:space="preserve">Evaluation of immunocontraception as a publicly acceptable form of vertebrate pest species control: The introduced grey squirrel in Britain as an example. </w:t>
      </w:r>
      <w:r w:rsidR="006D422A">
        <w:rPr>
          <w:lang w:val="en-GB"/>
        </w:rPr>
        <w:t xml:space="preserve">Environ. Manage. </w:t>
      </w:r>
      <w:proofErr w:type="gramStart"/>
      <w:r w:rsidR="006D422A">
        <w:rPr>
          <w:lang w:val="en-GB"/>
        </w:rPr>
        <w:t>20,</w:t>
      </w:r>
      <w:r w:rsidRPr="00D244FC">
        <w:rPr>
          <w:lang w:val="en-GB"/>
        </w:rPr>
        <w:t xml:space="preserve"> 342-351.</w:t>
      </w:r>
      <w:proofErr w:type="gramEnd"/>
      <w:r w:rsidRPr="00D244FC">
        <w:rPr>
          <w:lang w:val="en-GB"/>
        </w:rPr>
        <w:t xml:space="preserve"> </w:t>
      </w:r>
    </w:p>
    <w:p w14:paraId="097931D3" w14:textId="58328404" w:rsidR="00E90133" w:rsidRDefault="00E90133" w:rsidP="006C632D">
      <w:pPr>
        <w:spacing w:line="240" w:lineRule="auto"/>
        <w:rPr>
          <w:lang w:val="en-GB"/>
        </w:rPr>
      </w:pPr>
      <w:r w:rsidRPr="00E90133">
        <w:rPr>
          <w:lang w:val="en-GB"/>
        </w:rPr>
        <w:t>Bennett, N.J., Roth, R., Klain, S.C., Chan, K., Christie, P., Clark, D.A., Cullman, G., Curran, D.</w:t>
      </w:r>
      <w:r>
        <w:rPr>
          <w:lang w:val="en-GB"/>
        </w:rPr>
        <w:t xml:space="preserve">, Durbin, T.J., Epstein, G., </w:t>
      </w:r>
      <w:r w:rsidRPr="00E90133">
        <w:rPr>
          <w:lang w:val="en-GB"/>
        </w:rPr>
        <w:t xml:space="preserve">Greenberg, A., </w:t>
      </w:r>
      <w:r>
        <w:rPr>
          <w:lang w:val="en-GB"/>
        </w:rPr>
        <w:t>Nelson, M.P., Sandlos, J., Stedman, R., Teel, T.L., Thomas, R., Ver</w:t>
      </w:r>
      <w:r>
        <w:rPr>
          <w:rFonts w:ascii="Calibri" w:hAnsi="Calibri"/>
          <w:lang w:val="en-GB"/>
        </w:rPr>
        <w:t>í</w:t>
      </w:r>
      <w:r w:rsidR="00F05F1E">
        <w:rPr>
          <w:lang w:val="en-GB"/>
        </w:rPr>
        <w:t xml:space="preserve">ssimo, D., </w:t>
      </w:r>
      <w:r>
        <w:rPr>
          <w:lang w:val="en-GB"/>
        </w:rPr>
        <w:t>Wyborn, C.</w:t>
      </w:r>
      <w:r w:rsidR="00F05F1E">
        <w:rPr>
          <w:lang w:val="en-GB"/>
        </w:rPr>
        <w:t>,</w:t>
      </w:r>
      <w:r>
        <w:rPr>
          <w:lang w:val="en-GB"/>
        </w:rPr>
        <w:t xml:space="preserve"> 2017a</w:t>
      </w:r>
      <w:r w:rsidRPr="00E90133">
        <w:rPr>
          <w:lang w:val="en-GB"/>
        </w:rPr>
        <w:t>. Conservation social science: Understanding and integrating human dimensions to improve conser</w:t>
      </w:r>
      <w:r w:rsidR="00F05F1E">
        <w:rPr>
          <w:lang w:val="en-GB"/>
        </w:rPr>
        <w:t>vation. Biol. Conserv.</w:t>
      </w:r>
      <w:r w:rsidR="0044716B">
        <w:rPr>
          <w:lang w:val="en-GB"/>
        </w:rPr>
        <w:t xml:space="preserve"> </w:t>
      </w:r>
      <w:proofErr w:type="gramStart"/>
      <w:r w:rsidR="00F05F1E">
        <w:rPr>
          <w:lang w:val="en-GB"/>
        </w:rPr>
        <w:t>205,</w:t>
      </w:r>
      <w:r>
        <w:rPr>
          <w:lang w:val="en-GB"/>
        </w:rPr>
        <w:t xml:space="preserve"> 93-108.</w:t>
      </w:r>
      <w:proofErr w:type="gramEnd"/>
      <w:r>
        <w:rPr>
          <w:lang w:val="en-GB"/>
        </w:rPr>
        <w:t xml:space="preserve"> </w:t>
      </w:r>
    </w:p>
    <w:p w14:paraId="4435FDAB" w14:textId="05B6B0DE" w:rsidR="002F1149" w:rsidRPr="00D244FC" w:rsidRDefault="00E90133" w:rsidP="006C632D">
      <w:pPr>
        <w:spacing w:line="240" w:lineRule="auto"/>
        <w:rPr>
          <w:lang w:val="en-GB"/>
        </w:rPr>
      </w:pPr>
      <w:r w:rsidRPr="00E90133">
        <w:rPr>
          <w:lang w:val="en-GB"/>
        </w:rPr>
        <w:t xml:space="preserve">Bennett, N.J., Roth, R., Klain, S.C., Chan, K., Clark, D.A., Cullman, G., Epstein, G., Nelson, M.P., Stedman, </w:t>
      </w:r>
      <w:r>
        <w:rPr>
          <w:lang w:val="en-GB"/>
        </w:rPr>
        <w:t>R., Teel, T.L. and Thomas, R.E.W., Wyborn, C., Currn, D.</w:t>
      </w:r>
      <w:r w:rsidR="00AC763B">
        <w:rPr>
          <w:lang w:val="en-GB"/>
        </w:rPr>
        <w:t>, Greenberg, A., Sandlos, J.,</w:t>
      </w:r>
      <w:r>
        <w:rPr>
          <w:lang w:val="en-GB"/>
        </w:rPr>
        <w:t xml:space="preserve"> Ver</w:t>
      </w:r>
      <w:r>
        <w:rPr>
          <w:rFonts w:ascii="Calibri" w:hAnsi="Calibri"/>
          <w:lang w:val="en-GB"/>
        </w:rPr>
        <w:t>í</w:t>
      </w:r>
      <w:r>
        <w:rPr>
          <w:lang w:val="en-GB"/>
        </w:rPr>
        <w:t>ssimo, D.</w:t>
      </w:r>
      <w:r w:rsidR="00AC763B">
        <w:rPr>
          <w:lang w:val="en-GB"/>
        </w:rPr>
        <w:t>,</w:t>
      </w:r>
      <w:r w:rsidR="0044716B">
        <w:rPr>
          <w:lang w:val="en-GB"/>
        </w:rPr>
        <w:t xml:space="preserve"> </w:t>
      </w:r>
      <w:r w:rsidRPr="00E90133">
        <w:rPr>
          <w:lang w:val="en-GB"/>
        </w:rPr>
        <w:t>2017</w:t>
      </w:r>
      <w:r>
        <w:rPr>
          <w:lang w:val="en-GB"/>
        </w:rPr>
        <w:t>b</w:t>
      </w:r>
      <w:r w:rsidRPr="00E90133">
        <w:rPr>
          <w:lang w:val="en-GB"/>
        </w:rPr>
        <w:t xml:space="preserve">. Mainstreaming the social sciences in conservation. </w:t>
      </w:r>
      <w:r w:rsidR="00BC13DC">
        <w:rPr>
          <w:lang w:val="en-GB"/>
        </w:rPr>
        <w:t>Conserv</w:t>
      </w:r>
      <w:r w:rsidR="00AC763B">
        <w:rPr>
          <w:lang w:val="en-GB"/>
        </w:rPr>
        <w:t xml:space="preserve">. </w:t>
      </w:r>
      <w:proofErr w:type="gramStart"/>
      <w:r w:rsidR="00AC763B">
        <w:rPr>
          <w:lang w:val="en-GB"/>
        </w:rPr>
        <w:t>Biol.</w:t>
      </w:r>
      <w:r>
        <w:rPr>
          <w:lang w:val="en-GB"/>
        </w:rPr>
        <w:t xml:space="preserve"> 31: </w:t>
      </w:r>
      <w:r w:rsidRPr="00E90133">
        <w:rPr>
          <w:lang w:val="en-GB"/>
        </w:rPr>
        <w:t>56-66.</w:t>
      </w:r>
      <w:proofErr w:type="gramEnd"/>
    </w:p>
    <w:p w14:paraId="5E3A9486" w14:textId="57E5A828" w:rsidR="00F00801" w:rsidRPr="00313823" w:rsidRDefault="00F00801" w:rsidP="006C632D">
      <w:pPr>
        <w:spacing w:line="240" w:lineRule="auto"/>
        <w:rPr>
          <w:lang w:val="en-GB"/>
        </w:rPr>
      </w:pPr>
      <w:r w:rsidRPr="00D968D9">
        <w:rPr>
          <w:lang w:val="es-ES"/>
        </w:rPr>
        <w:lastRenderedPageBreak/>
        <w:t>B</w:t>
      </w:r>
      <w:r w:rsidR="00AC763B">
        <w:rPr>
          <w:lang w:val="es-ES"/>
        </w:rPr>
        <w:t>inimelis, R., Monterroso, I.,</w:t>
      </w:r>
      <w:r w:rsidRPr="00D968D9">
        <w:rPr>
          <w:lang w:val="es-ES"/>
        </w:rPr>
        <w:t xml:space="preserve"> Rodríguez-Labajos, B.</w:t>
      </w:r>
      <w:r w:rsidR="00AC763B">
        <w:rPr>
          <w:lang w:val="es-ES"/>
        </w:rPr>
        <w:t>,</w:t>
      </w:r>
      <w:r w:rsidRPr="00D968D9">
        <w:rPr>
          <w:lang w:val="es-ES"/>
        </w:rPr>
        <w:t xml:space="preserve"> 2007. </w:t>
      </w:r>
      <w:proofErr w:type="gramStart"/>
      <w:r w:rsidRPr="00313823">
        <w:rPr>
          <w:lang w:val="en-GB"/>
        </w:rPr>
        <w:t>A social analysis of the bioinvasion of</w:t>
      </w:r>
      <w:r w:rsidR="00F0302E">
        <w:rPr>
          <w:lang w:val="en-GB"/>
        </w:rPr>
        <w:t xml:space="preserve"> </w:t>
      </w:r>
      <w:r w:rsidR="00F0302E">
        <w:rPr>
          <w:i/>
          <w:lang w:val="en-GB"/>
        </w:rPr>
        <w:t>D</w:t>
      </w:r>
      <w:r w:rsidRPr="00313823">
        <w:rPr>
          <w:i/>
          <w:lang w:val="en-GB"/>
        </w:rPr>
        <w:t xml:space="preserve">reissena polymorpha </w:t>
      </w:r>
      <w:r w:rsidRPr="00313823">
        <w:rPr>
          <w:lang w:val="en-GB"/>
        </w:rPr>
        <w:t xml:space="preserve">in Spain and </w:t>
      </w:r>
      <w:r w:rsidRPr="00313823">
        <w:rPr>
          <w:i/>
          <w:lang w:val="en-GB"/>
        </w:rPr>
        <w:t xml:space="preserve">Hydrilla verticillata </w:t>
      </w:r>
      <w:r w:rsidR="00AC763B">
        <w:rPr>
          <w:lang w:val="en-GB"/>
        </w:rPr>
        <w:t>in Guatemala.</w:t>
      </w:r>
      <w:proofErr w:type="gramEnd"/>
      <w:r w:rsidR="00AC763B">
        <w:rPr>
          <w:lang w:val="en-GB"/>
        </w:rPr>
        <w:t xml:space="preserve"> Environ. Manage.</w:t>
      </w:r>
      <w:r w:rsidR="0044716B">
        <w:rPr>
          <w:lang w:val="en-GB"/>
        </w:rPr>
        <w:t xml:space="preserve"> </w:t>
      </w:r>
      <w:proofErr w:type="gramStart"/>
      <w:r w:rsidR="00AC763B">
        <w:rPr>
          <w:lang w:val="en-GB"/>
        </w:rPr>
        <w:t>40,</w:t>
      </w:r>
      <w:r w:rsidRPr="00313823">
        <w:rPr>
          <w:lang w:val="en-GB"/>
        </w:rPr>
        <w:t xml:space="preserve"> 555-566.</w:t>
      </w:r>
      <w:proofErr w:type="gramEnd"/>
      <w:r w:rsidRPr="00313823">
        <w:rPr>
          <w:lang w:val="en-GB"/>
        </w:rPr>
        <w:t xml:space="preserve"> </w:t>
      </w:r>
    </w:p>
    <w:p w14:paraId="2A9D44B4" w14:textId="422A4851" w:rsidR="00F27069" w:rsidRDefault="00F27069" w:rsidP="006C632D">
      <w:pPr>
        <w:spacing w:line="240" w:lineRule="auto"/>
        <w:rPr>
          <w:lang w:val="en-GB"/>
        </w:rPr>
      </w:pPr>
      <w:proofErr w:type="gramStart"/>
      <w:r w:rsidRPr="00D244FC">
        <w:rPr>
          <w:lang w:val="en-GB"/>
        </w:rPr>
        <w:t>Blanchard, A.</w:t>
      </w:r>
      <w:r w:rsidR="00F55742">
        <w:rPr>
          <w:lang w:val="en-GB"/>
        </w:rPr>
        <w:t>,</w:t>
      </w:r>
      <w:r w:rsidRPr="00D244FC">
        <w:rPr>
          <w:lang w:val="en-GB"/>
        </w:rPr>
        <w:t xml:space="preserve"> 2015.</w:t>
      </w:r>
      <w:proofErr w:type="gramEnd"/>
      <w:r w:rsidRPr="00D244FC">
        <w:rPr>
          <w:lang w:val="en-GB"/>
        </w:rPr>
        <w:t xml:space="preserve"> Choosing our </w:t>
      </w:r>
      <w:r w:rsidR="00DD3B0B">
        <w:rPr>
          <w:lang w:val="en-GB"/>
        </w:rPr>
        <w:t>f</w:t>
      </w:r>
      <w:r w:rsidRPr="00D244FC">
        <w:rPr>
          <w:lang w:val="en-GB"/>
        </w:rPr>
        <w:t xml:space="preserve">ood </w:t>
      </w:r>
      <w:r w:rsidR="00DD3B0B">
        <w:rPr>
          <w:lang w:val="en-GB"/>
        </w:rPr>
        <w:t>f</w:t>
      </w:r>
      <w:r w:rsidRPr="00D244FC">
        <w:rPr>
          <w:lang w:val="en-GB"/>
        </w:rPr>
        <w:t xml:space="preserve">utures </w:t>
      </w:r>
      <w:r w:rsidR="00DD3B0B">
        <w:rPr>
          <w:lang w:val="en-GB"/>
        </w:rPr>
        <w:t>t</w:t>
      </w:r>
      <w:r w:rsidRPr="00D244FC">
        <w:rPr>
          <w:lang w:val="en-GB"/>
        </w:rPr>
        <w:t xml:space="preserve">hrough </w:t>
      </w:r>
      <w:r w:rsidR="00DD3B0B">
        <w:rPr>
          <w:lang w:val="en-GB"/>
        </w:rPr>
        <w:t>p</w:t>
      </w:r>
      <w:r w:rsidRPr="00D244FC">
        <w:rPr>
          <w:lang w:val="en-GB"/>
        </w:rPr>
        <w:t xml:space="preserve">articipation? </w:t>
      </w:r>
      <w:proofErr w:type="gramStart"/>
      <w:r w:rsidRPr="00D244FC">
        <w:rPr>
          <w:lang w:val="en-GB"/>
        </w:rPr>
        <w:t xml:space="preserve">A </w:t>
      </w:r>
      <w:r w:rsidR="00DD3B0B">
        <w:rPr>
          <w:lang w:val="en-GB"/>
        </w:rPr>
        <w:t>c</w:t>
      </w:r>
      <w:r w:rsidRPr="00D244FC">
        <w:rPr>
          <w:lang w:val="en-GB"/>
        </w:rPr>
        <w:t>ritique of ‘Scenario Workshops’ in Lofoten.</w:t>
      </w:r>
      <w:proofErr w:type="gramEnd"/>
      <w:r w:rsidRPr="00D244FC">
        <w:rPr>
          <w:lang w:val="en-GB"/>
        </w:rPr>
        <w:t xml:space="preserve"> In Food Security and Food Safety for the Twenty-first Century (pp. 217-227). </w:t>
      </w:r>
      <w:proofErr w:type="gramStart"/>
      <w:r w:rsidRPr="00D244FC">
        <w:rPr>
          <w:lang w:val="en-GB"/>
        </w:rPr>
        <w:t>Springer, Singapore.</w:t>
      </w:r>
      <w:proofErr w:type="gramEnd"/>
    </w:p>
    <w:p w14:paraId="2860FDB2" w14:textId="1155974C" w:rsidR="00E6027F" w:rsidRPr="00313823" w:rsidRDefault="00E6027F" w:rsidP="006C632D">
      <w:pPr>
        <w:spacing w:line="240" w:lineRule="auto"/>
        <w:rPr>
          <w:lang w:val="en-GB"/>
        </w:rPr>
      </w:pPr>
      <w:proofErr w:type="gramStart"/>
      <w:r>
        <w:rPr>
          <w:lang w:val="en-GB"/>
        </w:rPr>
        <w:t>Bravo-Vargas, V., Gar</w:t>
      </w:r>
      <w:r w:rsidRPr="00E6027F">
        <w:rPr>
          <w:lang w:val="en-GB"/>
        </w:rPr>
        <w:t>cía</w:t>
      </w:r>
      <w:r>
        <w:rPr>
          <w:lang w:val="en-GB"/>
        </w:rPr>
        <w:t>, R.A., Pizarro, C. and Pauchard, A., this issue.</w:t>
      </w:r>
      <w:proofErr w:type="gramEnd"/>
      <w:r>
        <w:rPr>
          <w:lang w:val="en-GB"/>
        </w:rPr>
        <w:t xml:space="preserve"> </w:t>
      </w:r>
      <w:r w:rsidRPr="00E6027F">
        <w:rPr>
          <w:lang w:val="en-GB"/>
        </w:rPr>
        <w:t>Do people care about pine invasions? Visitor perceptions and willingness to pay for pine control in a protected area</w:t>
      </w:r>
      <w:r>
        <w:rPr>
          <w:lang w:val="en-GB"/>
        </w:rPr>
        <w:t xml:space="preserve">. J. Environ. Manage. </w:t>
      </w:r>
    </w:p>
    <w:p w14:paraId="2DC7DFA2" w14:textId="14D85F12" w:rsidR="00264599" w:rsidRDefault="00264599" w:rsidP="00264599">
      <w:pPr>
        <w:spacing w:line="240" w:lineRule="auto"/>
        <w:rPr>
          <w:lang w:val="en-GB"/>
        </w:rPr>
      </w:pPr>
      <w:r w:rsidRPr="00313823">
        <w:rPr>
          <w:lang w:val="en-GB"/>
        </w:rPr>
        <w:t xml:space="preserve">Bremner, A., and Park, K. 2007. </w:t>
      </w:r>
      <w:proofErr w:type="gramStart"/>
      <w:r w:rsidRPr="00313823">
        <w:rPr>
          <w:lang w:val="en-GB"/>
        </w:rPr>
        <w:t>Public attitudes to the management of invasive non-native species in Scotland.</w:t>
      </w:r>
      <w:proofErr w:type="gramEnd"/>
      <w:r w:rsidRPr="00313823">
        <w:rPr>
          <w:lang w:val="en-GB"/>
        </w:rPr>
        <w:t xml:space="preserve"> Biol</w:t>
      </w:r>
      <w:r w:rsidR="00F0302E">
        <w:rPr>
          <w:lang w:val="en-GB"/>
        </w:rPr>
        <w:t>.</w:t>
      </w:r>
      <w:r w:rsidRPr="00313823">
        <w:rPr>
          <w:lang w:val="en-GB"/>
        </w:rPr>
        <w:t xml:space="preserve"> Conserv</w:t>
      </w:r>
      <w:r w:rsidR="00F0302E">
        <w:rPr>
          <w:lang w:val="en-GB"/>
        </w:rPr>
        <w:t>.</w:t>
      </w:r>
      <w:r w:rsidRPr="00313823">
        <w:rPr>
          <w:lang w:val="en-GB"/>
        </w:rPr>
        <w:t xml:space="preserve"> </w:t>
      </w:r>
      <w:proofErr w:type="gramStart"/>
      <w:r w:rsidRPr="00313823">
        <w:rPr>
          <w:lang w:val="en-GB"/>
        </w:rPr>
        <w:t>139: 306-314.</w:t>
      </w:r>
      <w:proofErr w:type="gramEnd"/>
    </w:p>
    <w:p w14:paraId="18F8858E" w14:textId="424D8883" w:rsidR="004A411D" w:rsidRPr="00313823" w:rsidRDefault="00F55742" w:rsidP="00264599">
      <w:pPr>
        <w:spacing w:line="240" w:lineRule="auto"/>
        <w:rPr>
          <w:lang w:val="en-GB"/>
        </w:rPr>
      </w:pPr>
      <w:r w:rsidRPr="00CE1D0E">
        <w:rPr>
          <w:lang w:val="en-GB"/>
        </w:rPr>
        <w:t>Brundu, G.,</w:t>
      </w:r>
      <w:r w:rsidR="004A411D" w:rsidRPr="00CE1D0E">
        <w:rPr>
          <w:lang w:val="en-GB"/>
        </w:rPr>
        <w:t xml:space="preserve"> Richardson, D.M</w:t>
      </w:r>
      <w:r w:rsidR="0017168E" w:rsidRPr="00CE1D0E">
        <w:rPr>
          <w:lang w:val="en-GB"/>
        </w:rPr>
        <w:t>.,</w:t>
      </w:r>
      <w:r w:rsidR="004A411D" w:rsidRPr="00CE1D0E">
        <w:rPr>
          <w:lang w:val="en-GB"/>
        </w:rPr>
        <w:t xml:space="preserve"> 2016. </w:t>
      </w:r>
      <w:r w:rsidR="004A411D" w:rsidRPr="004A411D">
        <w:rPr>
          <w:lang w:val="en-GB"/>
        </w:rPr>
        <w:t xml:space="preserve">Planted forests and invasive alien trees in Europe: A Code for managing existing and future plantings to mitigate the risk of negative impacts from invasions. </w:t>
      </w:r>
      <w:proofErr w:type="gramStart"/>
      <w:r w:rsidR="004A411D" w:rsidRPr="004A411D">
        <w:rPr>
          <w:lang w:val="en-GB"/>
        </w:rPr>
        <w:t>Neobiota</w:t>
      </w:r>
      <w:r>
        <w:rPr>
          <w:lang w:val="en-GB"/>
        </w:rPr>
        <w:t xml:space="preserve"> 30, 5-47.</w:t>
      </w:r>
      <w:proofErr w:type="gramEnd"/>
    </w:p>
    <w:p w14:paraId="0860BBF7" w14:textId="7016F74F" w:rsidR="00536F23" w:rsidRPr="00313823" w:rsidRDefault="00536F23" w:rsidP="006C632D">
      <w:pPr>
        <w:spacing w:line="240" w:lineRule="auto"/>
        <w:rPr>
          <w:lang w:val="en-GB"/>
        </w:rPr>
      </w:pPr>
      <w:r w:rsidRPr="00313823">
        <w:rPr>
          <w:lang w:val="en-GB"/>
        </w:rPr>
        <w:t>Bryce, R., Oliver, M.K., Davie</w:t>
      </w:r>
      <w:r w:rsidR="00F55742">
        <w:rPr>
          <w:lang w:val="en-GB"/>
        </w:rPr>
        <w:t xml:space="preserve">s, L., Gry, H., Urquhart, J., </w:t>
      </w:r>
      <w:r w:rsidRPr="00313823">
        <w:rPr>
          <w:lang w:val="en-GB"/>
        </w:rPr>
        <w:t>Lambin, X.</w:t>
      </w:r>
      <w:r w:rsidR="00F55742">
        <w:rPr>
          <w:lang w:val="en-GB"/>
        </w:rPr>
        <w:t>,</w:t>
      </w:r>
      <w:r w:rsidRPr="00313823">
        <w:rPr>
          <w:lang w:val="en-GB"/>
        </w:rPr>
        <w:t xml:space="preserve"> 2011. Turning back the tide of American mink invasion at an unprecedented scale trough community participation an</w:t>
      </w:r>
      <w:r w:rsidR="00F55742">
        <w:rPr>
          <w:lang w:val="en-GB"/>
        </w:rPr>
        <w:t>d ada</w:t>
      </w:r>
      <w:r w:rsidR="0017168E">
        <w:rPr>
          <w:lang w:val="en-GB"/>
        </w:rPr>
        <w:t xml:space="preserve">ptive management. Biol. Conserv. </w:t>
      </w:r>
      <w:proofErr w:type="gramStart"/>
      <w:r w:rsidR="00F55742">
        <w:rPr>
          <w:lang w:val="en-GB"/>
        </w:rPr>
        <w:t>144,</w:t>
      </w:r>
      <w:r w:rsidRPr="00313823">
        <w:rPr>
          <w:lang w:val="en-GB"/>
        </w:rPr>
        <w:t xml:space="preserve"> 575-583.</w:t>
      </w:r>
      <w:proofErr w:type="gramEnd"/>
      <w:r w:rsidRPr="00313823">
        <w:rPr>
          <w:lang w:val="en-GB"/>
        </w:rPr>
        <w:t xml:space="preserve"> </w:t>
      </w:r>
    </w:p>
    <w:p w14:paraId="41A6BEA4" w14:textId="77A7A9B4" w:rsidR="005A7913" w:rsidRPr="00313823" w:rsidRDefault="005A7913" w:rsidP="00DD3B0B">
      <w:pPr>
        <w:spacing w:line="240" w:lineRule="auto"/>
        <w:rPr>
          <w:lang w:val="en-GB"/>
        </w:rPr>
      </w:pPr>
      <w:proofErr w:type="gramStart"/>
      <w:r w:rsidRPr="00D244FC">
        <w:rPr>
          <w:lang w:val="en-GB"/>
        </w:rPr>
        <w:t>Bryman, A., 2004.</w:t>
      </w:r>
      <w:proofErr w:type="gramEnd"/>
      <w:r w:rsidRPr="00D244FC">
        <w:rPr>
          <w:lang w:val="en-GB"/>
        </w:rPr>
        <w:t xml:space="preserve"> </w:t>
      </w:r>
      <w:r w:rsidR="0018427B">
        <w:rPr>
          <w:lang w:val="en-GB"/>
        </w:rPr>
        <w:t xml:space="preserve">Triangulation. In: </w:t>
      </w:r>
      <w:r w:rsidRPr="00D244FC">
        <w:rPr>
          <w:lang w:val="en-GB"/>
        </w:rPr>
        <w:t>Encyclopaedia of social science research methods</w:t>
      </w:r>
      <w:r w:rsidR="0018427B">
        <w:rPr>
          <w:lang w:val="en-GB"/>
        </w:rPr>
        <w:t xml:space="preserve"> (eds </w:t>
      </w:r>
      <w:r w:rsidR="0018427B">
        <w:t>M.S. Lewis-Beck, A. Bryman and T. Futing Liao</w:t>
      </w:r>
      <w:r w:rsidR="0018427B">
        <w:rPr>
          <w:lang w:val="en-GB"/>
        </w:rPr>
        <w:t>), pp. 1143-1144</w:t>
      </w:r>
      <w:r w:rsidRPr="00D244FC">
        <w:rPr>
          <w:lang w:val="en-GB"/>
        </w:rPr>
        <w:t>.</w:t>
      </w:r>
      <w:r w:rsidR="00837AD2" w:rsidRPr="00D244FC">
        <w:rPr>
          <w:lang w:val="en-GB"/>
        </w:rPr>
        <w:t xml:space="preserve"> </w:t>
      </w:r>
      <w:r w:rsidR="00DD3B0B" w:rsidRPr="00DD3B0B">
        <w:rPr>
          <w:lang w:val="en-GB"/>
        </w:rPr>
        <w:t>SAGE Publications, Inc.</w:t>
      </w:r>
      <w:r w:rsidR="00DD3B0B">
        <w:rPr>
          <w:lang w:val="en-GB"/>
        </w:rPr>
        <w:t xml:space="preserve">, </w:t>
      </w:r>
      <w:r w:rsidR="00DD3B0B" w:rsidRPr="00DD3B0B">
        <w:rPr>
          <w:lang w:val="en-GB"/>
        </w:rPr>
        <w:t>Thousand Oaks</w:t>
      </w:r>
      <w:r w:rsidR="00DD3B0B">
        <w:rPr>
          <w:lang w:val="en-GB"/>
        </w:rPr>
        <w:t>, CA.</w:t>
      </w:r>
    </w:p>
    <w:p w14:paraId="316C3333" w14:textId="77777777" w:rsidR="00692B1C" w:rsidRPr="00313823" w:rsidRDefault="00692B1C" w:rsidP="00692B1C">
      <w:pPr>
        <w:rPr>
          <w:lang w:val="en-GB"/>
        </w:rPr>
      </w:pPr>
      <w:r>
        <w:rPr>
          <w:lang w:val="pt-PT"/>
        </w:rPr>
        <w:t>Bu</w:t>
      </w:r>
      <w:r w:rsidRPr="00D968D9">
        <w:rPr>
          <w:lang w:val="pt-PT"/>
        </w:rPr>
        <w:t xml:space="preserve">chadas, A., Vaz, A.S., Honrado, J.P., Alagador, D., Bastos, </w:t>
      </w:r>
      <w:r>
        <w:rPr>
          <w:lang w:val="pt-PT"/>
        </w:rPr>
        <w:t>R., Cabral, J.A., Santos, M.,</w:t>
      </w:r>
      <w:r w:rsidRPr="00D968D9">
        <w:rPr>
          <w:lang w:val="pt-PT"/>
        </w:rPr>
        <w:t xml:space="preserve"> Vicente, J.R.</w:t>
      </w:r>
      <w:r>
        <w:rPr>
          <w:lang w:val="pt-PT"/>
        </w:rPr>
        <w:t xml:space="preserve">, 2017. </w:t>
      </w:r>
      <w:proofErr w:type="gramStart"/>
      <w:r>
        <w:rPr>
          <w:lang w:val="en-GB"/>
        </w:rPr>
        <w:t>Dynamic models in research and management of biological invasions.</w:t>
      </w:r>
      <w:proofErr w:type="gramEnd"/>
      <w:r>
        <w:rPr>
          <w:lang w:val="en-GB"/>
        </w:rPr>
        <w:t xml:space="preserve"> J. Environ. Manage. </w:t>
      </w:r>
      <w:proofErr w:type="gramStart"/>
      <w:r>
        <w:rPr>
          <w:lang w:val="en-GB"/>
        </w:rPr>
        <w:t>196, 594-606.</w:t>
      </w:r>
      <w:proofErr w:type="gramEnd"/>
      <w:r>
        <w:rPr>
          <w:lang w:val="en-GB"/>
        </w:rPr>
        <w:t xml:space="preserve"> </w:t>
      </w:r>
    </w:p>
    <w:p w14:paraId="18A03C7C" w14:textId="6FAF5EEE" w:rsidR="00907670" w:rsidRDefault="00907670" w:rsidP="006C632D">
      <w:pPr>
        <w:spacing w:line="240" w:lineRule="auto"/>
        <w:rPr>
          <w:lang w:val="en-GB"/>
        </w:rPr>
      </w:pPr>
      <w:proofErr w:type="gramStart"/>
      <w:r w:rsidRPr="00D244FC">
        <w:rPr>
          <w:lang w:val="en-GB"/>
        </w:rPr>
        <w:t>Cash, D.W., Clark, W.C., Alcock, F., Dickson, N.M., Eckley,</w:t>
      </w:r>
      <w:r w:rsidR="00F55742">
        <w:rPr>
          <w:lang w:val="en-GB"/>
        </w:rPr>
        <w:t xml:space="preserve"> N., Guston, D.H., Jäger, J.,</w:t>
      </w:r>
      <w:r w:rsidRPr="00D244FC">
        <w:rPr>
          <w:lang w:val="en-GB"/>
        </w:rPr>
        <w:t xml:space="preserve"> Mitchell, R.B.</w:t>
      </w:r>
      <w:r w:rsidR="00F55742">
        <w:rPr>
          <w:lang w:val="en-GB"/>
        </w:rPr>
        <w:t>,</w:t>
      </w:r>
      <w:r w:rsidRPr="00D244FC">
        <w:rPr>
          <w:lang w:val="en-GB"/>
        </w:rPr>
        <w:t xml:space="preserve"> 2003.</w:t>
      </w:r>
      <w:proofErr w:type="gramEnd"/>
      <w:r w:rsidRPr="00D244FC">
        <w:rPr>
          <w:lang w:val="en-GB"/>
        </w:rPr>
        <w:t xml:space="preserve"> </w:t>
      </w:r>
      <w:proofErr w:type="gramStart"/>
      <w:r w:rsidRPr="00D244FC">
        <w:rPr>
          <w:lang w:val="en-GB"/>
        </w:rPr>
        <w:t>Knowledge systems for sustainable development.</w:t>
      </w:r>
      <w:proofErr w:type="gramEnd"/>
      <w:r w:rsidRPr="00D244FC">
        <w:rPr>
          <w:lang w:val="en-GB"/>
        </w:rPr>
        <w:t xml:space="preserve"> </w:t>
      </w:r>
      <w:proofErr w:type="gramStart"/>
      <w:r w:rsidR="00BC7973">
        <w:rPr>
          <w:iCs/>
          <w:lang w:val="en-GB"/>
        </w:rPr>
        <w:t xml:space="preserve">PNAS </w:t>
      </w:r>
      <w:r w:rsidRPr="00D244FC">
        <w:rPr>
          <w:iCs/>
          <w:lang w:val="en-GB"/>
        </w:rPr>
        <w:t>100</w:t>
      </w:r>
      <w:r w:rsidR="00F55742">
        <w:rPr>
          <w:lang w:val="en-GB"/>
        </w:rPr>
        <w:t>,</w:t>
      </w:r>
      <w:r w:rsidRPr="00D244FC">
        <w:rPr>
          <w:lang w:val="en-GB"/>
        </w:rPr>
        <w:t xml:space="preserve"> 8086-8091.</w:t>
      </w:r>
      <w:proofErr w:type="gramEnd"/>
    </w:p>
    <w:p w14:paraId="6EA96E99" w14:textId="2B57F462" w:rsidR="00FF7AC3" w:rsidRPr="00FF7AC3" w:rsidRDefault="00FF7AC3" w:rsidP="00FF7AC3">
      <w:pPr>
        <w:spacing w:line="240" w:lineRule="auto"/>
        <w:rPr>
          <w:lang w:val="en-GB"/>
        </w:rPr>
      </w:pPr>
      <w:r w:rsidRPr="00FF7AC3">
        <w:rPr>
          <w:lang w:val="en-GB"/>
        </w:rPr>
        <w:t xml:space="preserve">Cole, E., Keller, R.P., Garbach, K., 2016. Assessing the success of invasive species prevention efforts at changing the behaviors of </w:t>
      </w:r>
      <w:r w:rsidR="009E08EF">
        <w:rPr>
          <w:lang w:val="en-GB"/>
        </w:rPr>
        <w:t>recreational boaters. J</w:t>
      </w:r>
      <w:r w:rsidR="0044716B">
        <w:rPr>
          <w:lang w:val="en-GB"/>
        </w:rPr>
        <w:t>.</w:t>
      </w:r>
      <w:r w:rsidR="009E08EF">
        <w:rPr>
          <w:lang w:val="en-GB"/>
        </w:rPr>
        <w:t xml:space="preserve"> Environ. Manage. </w:t>
      </w:r>
      <w:proofErr w:type="gramStart"/>
      <w:r w:rsidR="009E08EF">
        <w:rPr>
          <w:lang w:val="en-GB"/>
        </w:rPr>
        <w:t>184,</w:t>
      </w:r>
      <w:r w:rsidRPr="00FF7AC3">
        <w:rPr>
          <w:lang w:val="en-GB"/>
        </w:rPr>
        <w:t xml:space="preserve"> 210-218.</w:t>
      </w:r>
      <w:proofErr w:type="gramEnd"/>
    </w:p>
    <w:p w14:paraId="14A07CB6" w14:textId="0293B61E" w:rsidR="00FF7AC3" w:rsidRPr="00D244FC" w:rsidRDefault="00FF7AC3" w:rsidP="006C632D">
      <w:pPr>
        <w:spacing w:line="240" w:lineRule="auto"/>
        <w:rPr>
          <w:lang w:val="en-GB"/>
        </w:rPr>
      </w:pPr>
      <w:proofErr w:type="gramStart"/>
      <w:r w:rsidRPr="00FF7AC3">
        <w:rPr>
          <w:lang w:val="en-GB"/>
        </w:rPr>
        <w:t>Cole, E., Keller, R.P., Garbach, K., this issue.</w:t>
      </w:r>
      <w:proofErr w:type="gramEnd"/>
      <w:r w:rsidRPr="00FF7AC3">
        <w:rPr>
          <w:lang w:val="en-GB"/>
        </w:rPr>
        <w:t xml:space="preserve"> Risk of invasive species spread by recreational boaters remains high despite widespread adoption o</w:t>
      </w:r>
      <w:r w:rsidR="00D01468">
        <w:rPr>
          <w:lang w:val="en-GB"/>
        </w:rPr>
        <w:t>f conservation behaviours. J. Environ. Manag</w:t>
      </w:r>
      <w:r w:rsidR="0044716B">
        <w:rPr>
          <w:lang w:val="en-GB"/>
        </w:rPr>
        <w:t>e</w:t>
      </w:r>
      <w:r w:rsidR="00D01468">
        <w:rPr>
          <w:lang w:val="en-GB"/>
        </w:rPr>
        <w:t>.</w:t>
      </w:r>
    </w:p>
    <w:p w14:paraId="021799B3" w14:textId="5D12499F" w:rsidR="00710C4C" w:rsidRPr="00313823" w:rsidRDefault="007742B3" w:rsidP="006C632D">
      <w:pPr>
        <w:spacing w:line="240" w:lineRule="auto"/>
        <w:rPr>
          <w:lang w:val="en-GB"/>
        </w:rPr>
      </w:pPr>
      <w:r w:rsidRPr="00BF7CD8">
        <w:rPr>
          <w:lang w:val="en-GB"/>
        </w:rPr>
        <w:t>Colton, T.F.,</w:t>
      </w:r>
      <w:r w:rsidR="00710C4C" w:rsidRPr="00BF7CD8">
        <w:rPr>
          <w:lang w:val="en-GB"/>
        </w:rPr>
        <w:t xml:space="preserve"> Alpert, P.</w:t>
      </w:r>
      <w:r w:rsidRPr="00BF7CD8">
        <w:rPr>
          <w:lang w:val="en-GB"/>
        </w:rPr>
        <w:t>,</w:t>
      </w:r>
      <w:r w:rsidR="00710C4C" w:rsidRPr="00BF7CD8">
        <w:rPr>
          <w:lang w:val="en-GB"/>
        </w:rPr>
        <w:t xml:space="preserve"> 1998.</w:t>
      </w:r>
      <w:r w:rsidR="00392217" w:rsidRPr="00BF7CD8">
        <w:rPr>
          <w:lang w:val="en-GB"/>
        </w:rPr>
        <w:t xml:space="preserve"> </w:t>
      </w:r>
      <w:proofErr w:type="gramStart"/>
      <w:r w:rsidR="00710C4C" w:rsidRPr="00BF7CD8">
        <w:rPr>
          <w:lang w:val="en-GB"/>
        </w:rPr>
        <w:t>Lack of public awareness of biological invasion by p</w:t>
      </w:r>
      <w:r w:rsidRPr="00BF7CD8">
        <w:rPr>
          <w:lang w:val="en-GB"/>
        </w:rPr>
        <w:t>lants.</w:t>
      </w:r>
      <w:proofErr w:type="gramEnd"/>
      <w:r w:rsidRPr="00BF7CD8">
        <w:rPr>
          <w:lang w:val="en-GB"/>
        </w:rPr>
        <w:t xml:space="preserve"> </w:t>
      </w:r>
      <w:proofErr w:type="gramStart"/>
      <w:r w:rsidRPr="00BF7CD8">
        <w:rPr>
          <w:lang w:val="en-GB"/>
        </w:rPr>
        <w:t xml:space="preserve">Nature </w:t>
      </w:r>
      <w:r w:rsidR="00ED518B" w:rsidRPr="00BF7CD8">
        <w:rPr>
          <w:lang w:val="en-GB"/>
        </w:rPr>
        <w:t>Areas J</w:t>
      </w:r>
      <w:r w:rsidR="00BF7CD8" w:rsidRPr="00BF7CD8">
        <w:rPr>
          <w:lang w:val="en-GB"/>
        </w:rPr>
        <w:t>.</w:t>
      </w:r>
      <w:r w:rsidR="00ED518B" w:rsidRPr="00BF7CD8">
        <w:rPr>
          <w:lang w:val="en-GB"/>
        </w:rPr>
        <w:t xml:space="preserve"> </w:t>
      </w:r>
      <w:r w:rsidRPr="00BF7CD8">
        <w:rPr>
          <w:lang w:val="en-GB"/>
        </w:rPr>
        <w:t>18</w:t>
      </w:r>
      <w:r w:rsidR="00BF7CD8" w:rsidRPr="00BF7CD8">
        <w:rPr>
          <w:lang w:val="en-GB"/>
        </w:rPr>
        <w:t>,</w:t>
      </w:r>
      <w:r w:rsidR="00710C4C" w:rsidRPr="00BF7CD8">
        <w:rPr>
          <w:lang w:val="en-GB"/>
        </w:rPr>
        <w:t xml:space="preserve"> 262-266.</w:t>
      </w:r>
      <w:proofErr w:type="gramEnd"/>
      <w:r w:rsidR="00710C4C" w:rsidRPr="00313823">
        <w:rPr>
          <w:lang w:val="en-GB"/>
        </w:rPr>
        <w:t xml:space="preserve"> </w:t>
      </w:r>
    </w:p>
    <w:p w14:paraId="5E700686" w14:textId="3A482D09" w:rsidR="00B65C3B" w:rsidRPr="00313823" w:rsidRDefault="00B65C3B" w:rsidP="006C632D">
      <w:pPr>
        <w:spacing w:line="240" w:lineRule="auto"/>
        <w:rPr>
          <w:lang w:val="en-GB"/>
        </w:rPr>
      </w:pPr>
      <w:r w:rsidRPr="00313823">
        <w:rPr>
          <w:lang w:val="en-GB"/>
        </w:rPr>
        <w:t>Cottet, M., Piola, F</w:t>
      </w:r>
      <w:r w:rsidR="0017168E">
        <w:rPr>
          <w:lang w:val="en-GB"/>
        </w:rPr>
        <w:t>., Le Lay, Y.F., Rouifed, S.,</w:t>
      </w:r>
      <w:r w:rsidRPr="00313823">
        <w:rPr>
          <w:lang w:val="en-GB"/>
        </w:rPr>
        <w:t xml:space="preserve"> Rivière-Honegger, A.</w:t>
      </w:r>
      <w:r w:rsidR="0028381A">
        <w:rPr>
          <w:lang w:val="en-GB"/>
        </w:rPr>
        <w:t>,</w:t>
      </w:r>
      <w:r w:rsidRPr="00313823">
        <w:rPr>
          <w:lang w:val="en-GB"/>
        </w:rPr>
        <w:t xml:space="preserve"> 2015. How environmental managers perceive and approach the issue of invasive species: the case of Japanese knotweed s.l. (Rhône River, France). </w:t>
      </w:r>
      <w:proofErr w:type="gramStart"/>
      <w:r w:rsidR="0028381A">
        <w:rPr>
          <w:iCs/>
          <w:lang w:val="en-GB"/>
        </w:rPr>
        <w:t>Biol.</w:t>
      </w:r>
      <w:r w:rsidRPr="00313823">
        <w:rPr>
          <w:iCs/>
          <w:lang w:val="en-GB"/>
        </w:rPr>
        <w:t xml:space="preserve"> Invasions</w:t>
      </w:r>
      <w:r w:rsidRPr="00313823">
        <w:rPr>
          <w:lang w:val="en-GB"/>
        </w:rPr>
        <w:t xml:space="preserve"> </w:t>
      </w:r>
      <w:r w:rsidRPr="00313823">
        <w:rPr>
          <w:iCs/>
          <w:lang w:val="en-GB"/>
        </w:rPr>
        <w:t>17</w:t>
      </w:r>
      <w:r w:rsidR="0028381A">
        <w:rPr>
          <w:lang w:val="en-GB"/>
        </w:rPr>
        <w:t>,</w:t>
      </w:r>
      <w:r w:rsidRPr="00313823">
        <w:rPr>
          <w:lang w:val="en-GB"/>
        </w:rPr>
        <w:t xml:space="preserve"> 433-3453.</w:t>
      </w:r>
      <w:proofErr w:type="gramEnd"/>
    </w:p>
    <w:p w14:paraId="6CE01BC9" w14:textId="35D9C294" w:rsidR="00CE6D25" w:rsidRPr="00313823" w:rsidRDefault="00CE6D25" w:rsidP="006C632D">
      <w:pPr>
        <w:spacing w:line="240" w:lineRule="auto"/>
        <w:rPr>
          <w:lang w:val="en-GB"/>
        </w:rPr>
      </w:pPr>
      <w:r w:rsidRPr="00D244FC">
        <w:rPr>
          <w:lang w:val="en-GB"/>
        </w:rPr>
        <w:t xml:space="preserve">Dawson, W., Moser, D., van Kleunen, M., Kreft, H., Pergl, J., </w:t>
      </w:r>
      <w:r w:rsidR="00DD3B0B" w:rsidRPr="00313823">
        <w:rPr>
          <w:lang w:val="en-GB"/>
        </w:rPr>
        <w:t>Pyšek</w:t>
      </w:r>
      <w:r w:rsidRPr="00D244FC">
        <w:rPr>
          <w:lang w:val="en-GB"/>
        </w:rPr>
        <w:t>, P., Weigelt, P., Winter, M., Lenzner, B., Blackburn, T.M.,</w:t>
      </w:r>
      <w:r w:rsidR="00DD3B0B">
        <w:rPr>
          <w:lang w:val="en-GB"/>
        </w:rPr>
        <w:t xml:space="preserve"> </w:t>
      </w:r>
      <w:r w:rsidRPr="00D244FC">
        <w:rPr>
          <w:lang w:val="en-GB"/>
        </w:rPr>
        <w:t>Dyer, E.E. Cassey, P.,</w:t>
      </w:r>
      <w:r w:rsidR="00837AD2" w:rsidRPr="00D244FC">
        <w:rPr>
          <w:lang w:val="en-GB"/>
        </w:rPr>
        <w:t xml:space="preserve"> </w:t>
      </w:r>
      <w:r w:rsidRPr="00D244FC">
        <w:rPr>
          <w:lang w:val="en-GB"/>
        </w:rPr>
        <w:t>Scrivens, S.L., Economo, E.P., Guénard, B., Capinha, C., Seebens, H., García-Díaz, P., Nentwig, W., García-Berthou, E., Casal, C., Mandr</w:t>
      </w:r>
      <w:r w:rsidR="00DD3B0B">
        <w:rPr>
          <w:lang w:val="en-GB"/>
        </w:rPr>
        <w:t>a</w:t>
      </w:r>
      <w:r w:rsidRPr="00D244FC">
        <w:rPr>
          <w:lang w:val="en-GB"/>
        </w:rPr>
        <w:t>k</w:t>
      </w:r>
      <w:r w:rsidR="0028381A">
        <w:rPr>
          <w:lang w:val="en-GB"/>
        </w:rPr>
        <w:t>, N.E., Fuller, P. Meyer, C.,</w:t>
      </w:r>
      <w:r w:rsidRPr="00D244FC">
        <w:rPr>
          <w:lang w:val="en-GB"/>
        </w:rPr>
        <w:t xml:space="preserve"> Essl F.</w:t>
      </w:r>
      <w:r w:rsidR="0028381A">
        <w:rPr>
          <w:lang w:val="en-GB"/>
        </w:rPr>
        <w:t>,</w:t>
      </w:r>
      <w:r w:rsidRPr="00D244FC">
        <w:rPr>
          <w:lang w:val="en-GB"/>
        </w:rPr>
        <w:t xml:space="preserve"> 2017. </w:t>
      </w:r>
      <w:proofErr w:type="gramStart"/>
      <w:r w:rsidRPr="00D244FC">
        <w:rPr>
          <w:lang w:val="en-GB"/>
        </w:rPr>
        <w:t>Global hotspots and correlates of alien species richness across taxonomic groups.</w:t>
      </w:r>
      <w:proofErr w:type="gramEnd"/>
      <w:r w:rsidRPr="00D244FC">
        <w:rPr>
          <w:lang w:val="en-GB"/>
        </w:rPr>
        <w:t xml:space="preserve"> </w:t>
      </w:r>
      <w:r w:rsidR="0028381A" w:rsidRPr="0017168E">
        <w:rPr>
          <w:iCs/>
          <w:lang w:val="en-GB"/>
        </w:rPr>
        <w:t>Nature Ecol</w:t>
      </w:r>
      <w:r w:rsidR="0017168E" w:rsidRPr="0017168E">
        <w:rPr>
          <w:iCs/>
          <w:lang w:val="en-GB"/>
        </w:rPr>
        <w:t>. Evol.</w:t>
      </w:r>
      <w:r w:rsidR="0028381A" w:rsidRPr="0017168E">
        <w:rPr>
          <w:iCs/>
          <w:lang w:val="en-GB"/>
        </w:rPr>
        <w:t xml:space="preserve"> </w:t>
      </w:r>
      <w:proofErr w:type="gramStart"/>
      <w:r w:rsidRPr="0017168E">
        <w:rPr>
          <w:iCs/>
          <w:lang w:val="en-GB"/>
        </w:rPr>
        <w:t>1</w:t>
      </w:r>
      <w:r w:rsidR="0028381A" w:rsidRPr="0017168E">
        <w:rPr>
          <w:lang w:val="en-GB"/>
        </w:rPr>
        <w:t>,</w:t>
      </w:r>
      <w:r w:rsidRPr="0017168E">
        <w:rPr>
          <w:lang w:val="en-GB"/>
        </w:rPr>
        <w:t xml:space="preserve"> 0186.</w:t>
      </w:r>
      <w:proofErr w:type="gramEnd"/>
    </w:p>
    <w:p w14:paraId="0AB719C1" w14:textId="44E64BB0" w:rsidR="001A3384" w:rsidRPr="00313823" w:rsidRDefault="001A3384" w:rsidP="006C632D">
      <w:pPr>
        <w:spacing w:line="240" w:lineRule="auto"/>
        <w:rPr>
          <w:lang w:val="en-GB"/>
        </w:rPr>
      </w:pPr>
      <w:r w:rsidRPr="00D968D9">
        <w:rPr>
          <w:lang w:val="de-DE"/>
        </w:rPr>
        <w:t>Dehnen-Schmutz</w:t>
      </w:r>
      <w:proofErr w:type="gramStart"/>
      <w:r w:rsidRPr="00D968D9">
        <w:rPr>
          <w:lang w:val="de-DE"/>
        </w:rPr>
        <w:t>, K.,</w:t>
      </w:r>
      <w:proofErr w:type="gramEnd"/>
      <w:r w:rsidRPr="00D968D9">
        <w:rPr>
          <w:lang w:val="de-DE"/>
        </w:rPr>
        <w:t xml:space="preserve"> Chas-Amil, M.L. and Touza, J. 2010. </w:t>
      </w:r>
      <w:proofErr w:type="gramStart"/>
      <w:r w:rsidRPr="00313823">
        <w:rPr>
          <w:lang w:val="en-GB"/>
        </w:rPr>
        <w:t xml:space="preserve">Stakeholders’ perceptions of </w:t>
      </w:r>
      <w:r w:rsidR="00E101CF" w:rsidRPr="00313823">
        <w:rPr>
          <w:lang w:val="en-GB"/>
        </w:rPr>
        <w:t>plant invasions</w:t>
      </w:r>
      <w:r w:rsidRPr="00313823">
        <w:rPr>
          <w:lang w:val="en-GB"/>
        </w:rPr>
        <w:t xml:space="preserve"> in Galicia, Spain.</w:t>
      </w:r>
      <w:proofErr w:type="gramEnd"/>
      <w:r w:rsidRPr="00313823">
        <w:rPr>
          <w:lang w:val="en-GB"/>
        </w:rPr>
        <w:t xml:space="preserve"> Asp</w:t>
      </w:r>
      <w:r w:rsidR="0044716B">
        <w:rPr>
          <w:lang w:val="en-GB"/>
        </w:rPr>
        <w:t>.</w:t>
      </w:r>
      <w:r w:rsidRPr="00313823">
        <w:rPr>
          <w:lang w:val="en-GB"/>
        </w:rPr>
        <w:t xml:space="preserve"> Appl</w:t>
      </w:r>
      <w:r w:rsidR="0044716B">
        <w:rPr>
          <w:lang w:val="en-GB"/>
        </w:rPr>
        <w:t>.</w:t>
      </w:r>
      <w:r w:rsidRPr="00313823">
        <w:rPr>
          <w:lang w:val="en-GB"/>
        </w:rPr>
        <w:t xml:space="preserve"> Biol</w:t>
      </w:r>
      <w:r w:rsidR="0044716B">
        <w:rPr>
          <w:lang w:val="en-GB"/>
        </w:rPr>
        <w:t>.</w:t>
      </w:r>
      <w:r w:rsidRPr="00313823">
        <w:rPr>
          <w:lang w:val="en-GB"/>
        </w:rPr>
        <w:t xml:space="preserve"> 104</w:t>
      </w:r>
      <w:r w:rsidR="004766B6">
        <w:rPr>
          <w:lang w:val="en-GB"/>
        </w:rPr>
        <w:t>,</w:t>
      </w:r>
      <w:r w:rsidR="004D42E0" w:rsidRPr="00313823">
        <w:rPr>
          <w:lang w:val="en-GB"/>
        </w:rPr>
        <w:t xml:space="preserve"> </w:t>
      </w:r>
      <w:r w:rsidRPr="00313823">
        <w:rPr>
          <w:lang w:val="en-GB"/>
        </w:rPr>
        <w:t>13-18.</w:t>
      </w:r>
    </w:p>
    <w:p w14:paraId="1851983C" w14:textId="385512C5" w:rsidR="00A307D1" w:rsidRPr="00D244FC" w:rsidRDefault="00A307D1" w:rsidP="006C632D">
      <w:pPr>
        <w:spacing w:line="240" w:lineRule="auto"/>
        <w:rPr>
          <w:lang w:val="en-GB"/>
        </w:rPr>
      </w:pPr>
      <w:proofErr w:type="gramStart"/>
      <w:r w:rsidRPr="00D244FC">
        <w:rPr>
          <w:lang w:val="en-GB"/>
        </w:rPr>
        <w:lastRenderedPageBreak/>
        <w:t>de</w:t>
      </w:r>
      <w:proofErr w:type="gramEnd"/>
      <w:r w:rsidRPr="00D244FC">
        <w:rPr>
          <w:lang w:val="en-GB"/>
        </w:rPr>
        <w:t xml:space="preserve"> Vente, J., Reed, M</w:t>
      </w:r>
      <w:r w:rsidR="00F57273">
        <w:rPr>
          <w:lang w:val="en-GB"/>
        </w:rPr>
        <w:t>., Stringer, L., Valente, S.,</w:t>
      </w:r>
      <w:r w:rsidRPr="00D244FC">
        <w:rPr>
          <w:lang w:val="en-GB"/>
        </w:rPr>
        <w:t xml:space="preserve"> Newig, J.</w:t>
      </w:r>
      <w:r w:rsidR="00F57273">
        <w:rPr>
          <w:lang w:val="en-GB"/>
        </w:rPr>
        <w:t>,</w:t>
      </w:r>
      <w:r w:rsidRPr="00D244FC">
        <w:rPr>
          <w:lang w:val="en-GB"/>
        </w:rPr>
        <w:t xml:space="preserve"> 2016. How does the context and design of participatory </w:t>
      </w:r>
      <w:proofErr w:type="gramStart"/>
      <w:r w:rsidRPr="00D244FC">
        <w:rPr>
          <w:lang w:val="en-GB"/>
        </w:rPr>
        <w:t>decision making</w:t>
      </w:r>
      <w:proofErr w:type="gramEnd"/>
      <w:r w:rsidRPr="00D244FC">
        <w:rPr>
          <w:lang w:val="en-GB"/>
        </w:rPr>
        <w:t xml:space="preserve"> processes affect their outcomes? </w:t>
      </w:r>
      <w:proofErr w:type="gramStart"/>
      <w:r w:rsidRPr="00D244FC">
        <w:rPr>
          <w:lang w:val="en-GB"/>
        </w:rPr>
        <w:t>Evidence from sustainable land management in global drylands</w:t>
      </w:r>
      <w:r w:rsidRPr="0017168E">
        <w:rPr>
          <w:i/>
          <w:lang w:val="en-GB"/>
        </w:rPr>
        <w:t>.</w:t>
      </w:r>
      <w:proofErr w:type="gramEnd"/>
      <w:r w:rsidRPr="0017168E">
        <w:rPr>
          <w:i/>
          <w:lang w:val="en-GB"/>
        </w:rPr>
        <w:t xml:space="preserve"> </w:t>
      </w:r>
      <w:r w:rsidR="0017168E" w:rsidRPr="0017168E">
        <w:rPr>
          <w:iCs/>
          <w:lang w:val="en-GB"/>
        </w:rPr>
        <w:t xml:space="preserve">Ecol. Soc. </w:t>
      </w:r>
      <w:r w:rsidRPr="0017168E">
        <w:rPr>
          <w:iCs/>
          <w:lang w:val="en-GB"/>
        </w:rPr>
        <w:t>21</w:t>
      </w:r>
      <w:r w:rsidR="0017168E" w:rsidRPr="0017168E">
        <w:rPr>
          <w:iCs/>
          <w:lang w:val="en-GB"/>
        </w:rPr>
        <w:t>,</w:t>
      </w:r>
      <w:r w:rsidR="000323D3" w:rsidRPr="0017168E">
        <w:rPr>
          <w:lang w:val="en-GB"/>
        </w:rPr>
        <w:t xml:space="preserve"> 24.</w:t>
      </w:r>
      <w:r w:rsidR="000323D3" w:rsidRPr="00D244FC">
        <w:rPr>
          <w:lang w:val="en-GB"/>
        </w:rPr>
        <w:t xml:space="preserve"> </w:t>
      </w:r>
    </w:p>
    <w:p w14:paraId="2D63A7C7" w14:textId="3CEC5BA3" w:rsidR="003311CA" w:rsidRDefault="005D427A" w:rsidP="006C632D">
      <w:pPr>
        <w:spacing w:line="240" w:lineRule="auto"/>
        <w:rPr>
          <w:lang w:val="en-GB"/>
        </w:rPr>
      </w:pPr>
      <w:r w:rsidRPr="00D244FC">
        <w:rPr>
          <w:lang w:val="en-GB"/>
        </w:rPr>
        <w:t>Estévez, R.A., Anderson, C.B., P</w:t>
      </w:r>
      <w:r w:rsidR="00F57273">
        <w:rPr>
          <w:lang w:val="en-GB"/>
        </w:rPr>
        <w:t xml:space="preserve">izarro, J.C., </w:t>
      </w:r>
      <w:r w:rsidRPr="00D244FC">
        <w:rPr>
          <w:lang w:val="en-GB"/>
        </w:rPr>
        <w:t xml:space="preserve">Burgman. </w:t>
      </w:r>
      <w:proofErr w:type="gramStart"/>
      <w:r w:rsidRPr="00313823">
        <w:rPr>
          <w:lang w:val="en-GB"/>
        </w:rPr>
        <w:t>M.A.</w:t>
      </w:r>
      <w:r w:rsidR="00F57273">
        <w:rPr>
          <w:lang w:val="en-GB"/>
        </w:rPr>
        <w:t>,</w:t>
      </w:r>
      <w:r w:rsidR="00ED518B" w:rsidRPr="00313823">
        <w:rPr>
          <w:lang w:val="en-GB"/>
        </w:rPr>
        <w:t xml:space="preserve"> </w:t>
      </w:r>
      <w:r w:rsidR="009A57FE" w:rsidRPr="00313823">
        <w:rPr>
          <w:lang w:val="en-GB"/>
        </w:rPr>
        <w:t>2015</w:t>
      </w:r>
      <w:r w:rsidRPr="00313823">
        <w:rPr>
          <w:lang w:val="en-GB"/>
        </w:rPr>
        <w:t>.</w:t>
      </w:r>
      <w:proofErr w:type="gramEnd"/>
      <w:r w:rsidRPr="00313823">
        <w:rPr>
          <w:lang w:val="en-GB"/>
        </w:rPr>
        <w:t xml:space="preserve"> Clarifying values, risk perceptions and attitudes to resolve or avoid social conflicts in invasive species m</w:t>
      </w:r>
      <w:r w:rsidR="00F57273">
        <w:rPr>
          <w:lang w:val="en-GB"/>
        </w:rPr>
        <w:t xml:space="preserve">anagement. Conserv. </w:t>
      </w:r>
      <w:proofErr w:type="gramStart"/>
      <w:r w:rsidR="00F57273">
        <w:rPr>
          <w:lang w:val="en-GB"/>
        </w:rPr>
        <w:t>Biol.</w:t>
      </w:r>
      <w:r w:rsidR="007742B3" w:rsidRPr="00313823">
        <w:rPr>
          <w:lang w:val="en-GB"/>
        </w:rPr>
        <w:t xml:space="preserve"> 29</w:t>
      </w:r>
      <w:r w:rsidR="00F57273">
        <w:rPr>
          <w:lang w:val="en-GB"/>
        </w:rPr>
        <w:t>,</w:t>
      </w:r>
      <w:r w:rsidR="00013605" w:rsidRPr="00313823">
        <w:rPr>
          <w:lang w:val="en-GB"/>
        </w:rPr>
        <w:t xml:space="preserve"> </w:t>
      </w:r>
      <w:r w:rsidRPr="00313823">
        <w:rPr>
          <w:lang w:val="en-GB"/>
        </w:rPr>
        <w:t>19-30.</w:t>
      </w:r>
      <w:proofErr w:type="gramEnd"/>
      <w:r w:rsidRPr="00313823">
        <w:rPr>
          <w:lang w:val="en-GB"/>
        </w:rPr>
        <w:t xml:space="preserve"> </w:t>
      </w:r>
    </w:p>
    <w:p w14:paraId="74102AEA" w14:textId="60BC5C24" w:rsidR="00CE4A3F" w:rsidRPr="00CE1D0E" w:rsidRDefault="00275D15" w:rsidP="006C632D">
      <w:pPr>
        <w:spacing w:line="240" w:lineRule="auto"/>
        <w:rPr>
          <w:lang w:val="fr-CH"/>
        </w:rPr>
      </w:pPr>
      <w:proofErr w:type="gramStart"/>
      <w:r>
        <w:rPr>
          <w:lang w:val="en-GB"/>
        </w:rPr>
        <w:t>Estévez, R.A., Walshe, T.,</w:t>
      </w:r>
      <w:r w:rsidR="00CE4A3F">
        <w:rPr>
          <w:lang w:val="en-GB"/>
        </w:rPr>
        <w:t xml:space="preserve"> Burgman, M.A.</w:t>
      </w:r>
      <w:r>
        <w:rPr>
          <w:lang w:val="en-GB"/>
        </w:rPr>
        <w:t>, 2013.</w:t>
      </w:r>
      <w:proofErr w:type="gramEnd"/>
      <w:r w:rsidR="00CE4A3F">
        <w:rPr>
          <w:lang w:val="en-GB"/>
        </w:rPr>
        <w:t xml:space="preserve"> </w:t>
      </w:r>
      <w:r w:rsidR="00CE4A3F" w:rsidRPr="00CE4A3F">
        <w:rPr>
          <w:lang w:val="en-GB"/>
        </w:rPr>
        <w:t>Capturing social impacts for decision-making: a Multicriteria Decision Analysis perspective</w:t>
      </w:r>
      <w:r w:rsidR="00CE4A3F">
        <w:rPr>
          <w:lang w:val="en-GB"/>
        </w:rPr>
        <w:t xml:space="preserve">. </w:t>
      </w:r>
      <w:r w:rsidRPr="00CE1D0E">
        <w:rPr>
          <w:lang w:val="fr-CH"/>
        </w:rPr>
        <w:t xml:space="preserve">Divers. Distrib. 19, </w:t>
      </w:r>
      <w:r w:rsidR="00CE4A3F" w:rsidRPr="00CE1D0E">
        <w:rPr>
          <w:lang w:val="fr-CH"/>
        </w:rPr>
        <w:t>608-616.</w:t>
      </w:r>
    </w:p>
    <w:p w14:paraId="321DF1FF" w14:textId="0A7A1A45" w:rsidR="009A401F" w:rsidRPr="00313823" w:rsidRDefault="009A401F" w:rsidP="006C632D">
      <w:pPr>
        <w:spacing w:line="240" w:lineRule="auto"/>
        <w:rPr>
          <w:lang w:val="en-GB"/>
        </w:rPr>
      </w:pPr>
      <w:r w:rsidRPr="00BC358B">
        <w:rPr>
          <w:lang w:val="fr-CH"/>
        </w:rPr>
        <w:t>Falagas, M.E., Pitsouni, E.I.,</w:t>
      </w:r>
      <w:r w:rsidR="00275D15" w:rsidRPr="00BC358B">
        <w:rPr>
          <w:lang w:val="fr-CH"/>
        </w:rPr>
        <w:t xml:space="preserve"> Malietzis, G.A.,</w:t>
      </w:r>
      <w:r w:rsidRPr="00BC358B">
        <w:rPr>
          <w:lang w:val="fr-CH"/>
        </w:rPr>
        <w:t xml:space="preserve"> Pappas, G.</w:t>
      </w:r>
      <w:r w:rsidR="00275D15" w:rsidRPr="00BC358B">
        <w:rPr>
          <w:lang w:val="fr-CH"/>
        </w:rPr>
        <w:t>,</w:t>
      </w:r>
      <w:r w:rsidRPr="00BC358B">
        <w:rPr>
          <w:lang w:val="fr-CH"/>
        </w:rPr>
        <w:t xml:space="preserve"> 2008. </w:t>
      </w:r>
      <w:r w:rsidRPr="009A401F">
        <w:rPr>
          <w:lang w:val="en-GB"/>
        </w:rPr>
        <w:t>Comparison of PubMed, Scopus, web of science, and Google scholar: strengths and weakness</w:t>
      </w:r>
      <w:r w:rsidR="00275D15">
        <w:rPr>
          <w:lang w:val="en-GB"/>
        </w:rPr>
        <w:t xml:space="preserve">es. </w:t>
      </w:r>
      <w:proofErr w:type="gramStart"/>
      <w:r w:rsidR="00275D15">
        <w:rPr>
          <w:lang w:val="en-GB"/>
        </w:rPr>
        <w:t>FASEB J 22,</w:t>
      </w:r>
      <w:r>
        <w:rPr>
          <w:lang w:val="en-GB"/>
        </w:rPr>
        <w:t xml:space="preserve"> </w:t>
      </w:r>
      <w:r w:rsidRPr="009A401F">
        <w:rPr>
          <w:lang w:val="en-GB"/>
        </w:rPr>
        <w:t>338-342.</w:t>
      </w:r>
      <w:proofErr w:type="gramEnd"/>
    </w:p>
    <w:p w14:paraId="47C668A9" w14:textId="47EAE38B" w:rsidR="008D0B15" w:rsidRPr="00D244FC" w:rsidRDefault="00275D15" w:rsidP="006C632D">
      <w:pPr>
        <w:spacing w:line="240" w:lineRule="auto"/>
        <w:rPr>
          <w:lang w:val="en-GB"/>
        </w:rPr>
      </w:pPr>
      <w:proofErr w:type="gramStart"/>
      <w:r>
        <w:rPr>
          <w:lang w:val="en-GB"/>
        </w:rPr>
        <w:t>Finch, N.A.,</w:t>
      </w:r>
      <w:r w:rsidR="008D0B15" w:rsidRPr="00D244FC">
        <w:rPr>
          <w:lang w:val="en-GB"/>
        </w:rPr>
        <w:t xml:space="preserve"> Baxter, G.S.</w:t>
      </w:r>
      <w:r>
        <w:rPr>
          <w:lang w:val="en-GB"/>
        </w:rPr>
        <w:t>,</w:t>
      </w:r>
      <w:r w:rsidR="008D0B15" w:rsidRPr="00D244FC">
        <w:rPr>
          <w:lang w:val="en-GB"/>
        </w:rPr>
        <w:t xml:space="preserve"> 2007.</w:t>
      </w:r>
      <w:proofErr w:type="gramEnd"/>
      <w:r w:rsidR="008D0B15" w:rsidRPr="00D244FC">
        <w:rPr>
          <w:lang w:val="en-GB"/>
        </w:rPr>
        <w:t xml:space="preserve"> Oh deer, what can the matter </w:t>
      </w:r>
      <w:proofErr w:type="gramStart"/>
      <w:r w:rsidR="008D0B15" w:rsidRPr="00D244FC">
        <w:rPr>
          <w:lang w:val="en-GB"/>
        </w:rPr>
        <w:t>be</w:t>
      </w:r>
      <w:proofErr w:type="gramEnd"/>
      <w:r w:rsidR="008D0B15" w:rsidRPr="00D244FC">
        <w:rPr>
          <w:lang w:val="en-GB"/>
        </w:rPr>
        <w:t xml:space="preserve">? </w:t>
      </w:r>
      <w:proofErr w:type="gramStart"/>
      <w:r w:rsidR="008D0B15" w:rsidRPr="00D244FC">
        <w:rPr>
          <w:lang w:val="en-GB"/>
        </w:rPr>
        <w:t>Landholder attitudes to deer management in Queensland</w:t>
      </w:r>
      <w:r w:rsidR="008D0B15" w:rsidRPr="00204E8A">
        <w:rPr>
          <w:lang w:val="en-GB"/>
        </w:rPr>
        <w:t>.</w:t>
      </w:r>
      <w:proofErr w:type="gramEnd"/>
      <w:r w:rsidR="008D0B15" w:rsidRPr="00204E8A">
        <w:rPr>
          <w:lang w:val="en-GB"/>
        </w:rPr>
        <w:t xml:space="preserve"> </w:t>
      </w:r>
      <w:proofErr w:type="gramStart"/>
      <w:r w:rsidR="008D0B15" w:rsidRPr="00204E8A">
        <w:rPr>
          <w:iCs/>
          <w:lang w:val="en-GB"/>
        </w:rPr>
        <w:t>Wildlife</w:t>
      </w:r>
      <w:r w:rsidR="00204E8A" w:rsidRPr="00204E8A">
        <w:rPr>
          <w:iCs/>
          <w:lang w:val="en-GB"/>
        </w:rPr>
        <w:t xml:space="preserve"> Res.</w:t>
      </w:r>
      <w:r w:rsidR="008D0B15" w:rsidRPr="00204E8A">
        <w:rPr>
          <w:lang w:val="en-GB"/>
        </w:rPr>
        <w:t xml:space="preserve"> </w:t>
      </w:r>
      <w:r w:rsidR="008D0B15" w:rsidRPr="00204E8A">
        <w:rPr>
          <w:iCs/>
          <w:lang w:val="en-GB"/>
        </w:rPr>
        <w:t>34</w:t>
      </w:r>
      <w:r w:rsidR="00204E8A">
        <w:rPr>
          <w:lang w:val="en-GB"/>
        </w:rPr>
        <w:t>,</w:t>
      </w:r>
      <w:r w:rsidR="008D0B15" w:rsidRPr="00D244FC">
        <w:rPr>
          <w:lang w:val="en-GB"/>
        </w:rPr>
        <w:t xml:space="preserve"> 211-217.</w:t>
      </w:r>
      <w:proofErr w:type="gramEnd"/>
    </w:p>
    <w:p w14:paraId="63284CA4" w14:textId="475A8458" w:rsidR="00DF69DA" w:rsidRDefault="00700939" w:rsidP="006C632D">
      <w:pPr>
        <w:spacing w:line="240" w:lineRule="auto"/>
        <w:rPr>
          <w:lang w:val="en-GB"/>
        </w:rPr>
      </w:pPr>
      <w:r w:rsidRPr="00D968D9">
        <w:rPr>
          <w:lang w:val="de-DE"/>
        </w:rPr>
        <w:t>Fischer, A.</w:t>
      </w:r>
      <w:r w:rsidR="00386028">
        <w:rPr>
          <w:lang w:val="de-DE"/>
        </w:rPr>
        <w:t>, Selge, S., van der Wal, R.,</w:t>
      </w:r>
      <w:r w:rsidRPr="00D968D9">
        <w:rPr>
          <w:lang w:val="de-DE"/>
        </w:rPr>
        <w:t xml:space="preserve"> Larson, B.W.H.</w:t>
      </w:r>
      <w:r w:rsidR="00386028">
        <w:rPr>
          <w:lang w:val="de-DE"/>
        </w:rPr>
        <w:t>,</w:t>
      </w:r>
      <w:r w:rsidRPr="00D968D9">
        <w:rPr>
          <w:lang w:val="de-DE"/>
        </w:rPr>
        <w:t xml:space="preserve"> 2014. </w:t>
      </w:r>
      <w:r w:rsidRPr="00313823">
        <w:rPr>
          <w:lang w:val="en-GB"/>
        </w:rPr>
        <w:t xml:space="preserve">The public and professionals reason similarly about the management of non-native invasive species. </w:t>
      </w:r>
      <w:proofErr w:type="gramStart"/>
      <w:r w:rsidRPr="00313823">
        <w:rPr>
          <w:lang w:val="en-GB"/>
        </w:rPr>
        <w:t>A quantitative investigation of the relationship between bel</w:t>
      </w:r>
      <w:r w:rsidR="00386028">
        <w:rPr>
          <w:lang w:val="en-GB"/>
        </w:rPr>
        <w:t>iefs and attitudes.</w:t>
      </w:r>
      <w:proofErr w:type="gramEnd"/>
      <w:r w:rsidR="00386028">
        <w:rPr>
          <w:lang w:val="en-GB"/>
        </w:rPr>
        <w:t xml:space="preserve"> PLoS ONE 9, </w:t>
      </w:r>
      <w:r w:rsidR="00345DCC">
        <w:rPr>
          <w:lang w:val="en-GB"/>
        </w:rPr>
        <w:t>e105495.</w:t>
      </w:r>
    </w:p>
    <w:p w14:paraId="551E646C" w14:textId="4A085C49" w:rsidR="00A450CE" w:rsidRPr="00313823" w:rsidRDefault="00A450CE" w:rsidP="006C632D">
      <w:pPr>
        <w:spacing w:line="240" w:lineRule="auto"/>
        <w:rPr>
          <w:lang w:val="en-GB"/>
        </w:rPr>
      </w:pPr>
      <w:r w:rsidRPr="00A450CE">
        <w:rPr>
          <w:lang w:val="en-GB"/>
        </w:rPr>
        <w:t>Forsyth, G.G., Le M</w:t>
      </w:r>
      <w:r w:rsidR="00167E7C">
        <w:rPr>
          <w:lang w:val="en-GB"/>
        </w:rPr>
        <w:t>aitre, D.C., O'</w:t>
      </w:r>
      <w:r w:rsidR="0044716B">
        <w:rPr>
          <w:lang w:val="en-GB"/>
        </w:rPr>
        <w:t>F</w:t>
      </w:r>
      <w:r w:rsidR="00167E7C">
        <w:rPr>
          <w:lang w:val="en-GB"/>
        </w:rPr>
        <w:t>arrell, P.J.,</w:t>
      </w:r>
      <w:r w:rsidRPr="00A450CE">
        <w:rPr>
          <w:lang w:val="en-GB"/>
        </w:rPr>
        <w:t xml:space="preserve"> </w:t>
      </w:r>
      <w:r>
        <w:rPr>
          <w:lang w:val="en-GB"/>
        </w:rPr>
        <w:t>van Wilgen, B.W.</w:t>
      </w:r>
      <w:r w:rsidR="00167E7C">
        <w:rPr>
          <w:lang w:val="en-GB"/>
        </w:rPr>
        <w:t>,</w:t>
      </w:r>
      <w:r w:rsidRPr="00A450CE">
        <w:rPr>
          <w:lang w:val="en-GB"/>
        </w:rPr>
        <w:t xml:space="preserve"> 2012. </w:t>
      </w:r>
      <w:proofErr w:type="gramStart"/>
      <w:r w:rsidRPr="00A450CE">
        <w:rPr>
          <w:lang w:val="en-GB"/>
        </w:rPr>
        <w:t>The prioritisation of invasive alien plant control projects using a multi-criteria decision model informed by stakeholder inp</w:t>
      </w:r>
      <w:r w:rsidR="00167E7C">
        <w:rPr>
          <w:lang w:val="en-GB"/>
        </w:rPr>
        <w:t>ut and spatial data.</w:t>
      </w:r>
      <w:proofErr w:type="gramEnd"/>
      <w:r w:rsidR="00167E7C">
        <w:rPr>
          <w:lang w:val="en-GB"/>
        </w:rPr>
        <w:t xml:space="preserve"> J</w:t>
      </w:r>
      <w:r w:rsidR="00F0302E">
        <w:rPr>
          <w:lang w:val="en-GB"/>
        </w:rPr>
        <w:t>.</w:t>
      </w:r>
      <w:r w:rsidR="00167E7C">
        <w:rPr>
          <w:lang w:val="en-GB"/>
        </w:rPr>
        <w:t xml:space="preserve"> </w:t>
      </w:r>
      <w:r w:rsidRPr="00A450CE">
        <w:rPr>
          <w:lang w:val="en-GB"/>
        </w:rPr>
        <w:t>En</w:t>
      </w:r>
      <w:r w:rsidR="00167E7C">
        <w:rPr>
          <w:lang w:val="en-GB"/>
        </w:rPr>
        <w:t xml:space="preserve">viron. Manage. </w:t>
      </w:r>
      <w:r w:rsidRPr="00A450CE">
        <w:t>103</w:t>
      </w:r>
      <w:r w:rsidR="00167E7C">
        <w:t>,</w:t>
      </w:r>
      <w:r>
        <w:t xml:space="preserve"> </w:t>
      </w:r>
      <w:r w:rsidRPr="00A450CE">
        <w:rPr>
          <w:lang w:val="en-GB"/>
        </w:rPr>
        <w:t>51-57.</w:t>
      </w:r>
    </w:p>
    <w:p w14:paraId="1C111722" w14:textId="7F9CD2D1" w:rsidR="00DF69DA" w:rsidRPr="00313823" w:rsidRDefault="00DF69DA" w:rsidP="006C632D">
      <w:pPr>
        <w:spacing w:line="240" w:lineRule="auto"/>
        <w:rPr>
          <w:lang w:val="en-GB"/>
        </w:rPr>
      </w:pPr>
      <w:r w:rsidRPr="00313823">
        <w:rPr>
          <w:lang w:val="en-GB"/>
        </w:rPr>
        <w:t xml:space="preserve">Foxcroft, L.C., </w:t>
      </w:r>
      <w:r w:rsidR="00B11D23" w:rsidRPr="00313823">
        <w:rPr>
          <w:lang w:val="en-GB"/>
        </w:rPr>
        <w:t>Pyšek</w:t>
      </w:r>
      <w:r w:rsidRPr="00313823">
        <w:rPr>
          <w:lang w:val="en-GB"/>
        </w:rPr>
        <w:t>, P. Ri</w:t>
      </w:r>
      <w:r w:rsidR="00AB49BC">
        <w:rPr>
          <w:lang w:val="en-GB"/>
        </w:rPr>
        <w:t xml:space="preserve">chardson, D.M., Genovesi, P., </w:t>
      </w:r>
      <w:r w:rsidR="00AB49BC" w:rsidRPr="00313823">
        <w:rPr>
          <w:lang w:val="en-GB"/>
        </w:rPr>
        <w:t>McFadden</w:t>
      </w:r>
      <w:r w:rsidRPr="00313823">
        <w:rPr>
          <w:lang w:val="en-GB"/>
        </w:rPr>
        <w:t>, S.</w:t>
      </w:r>
      <w:r w:rsidR="00350153">
        <w:rPr>
          <w:lang w:val="en-GB"/>
        </w:rPr>
        <w:t>,</w:t>
      </w:r>
      <w:r w:rsidRPr="00313823">
        <w:rPr>
          <w:lang w:val="en-GB"/>
        </w:rPr>
        <w:t xml:space="preserve"> 2017. Plant invasions in protected areas: progress and priorit</w:t>
      </w:r>
      <w:r w:rsidR="00350153">
        <w:rPr>
          <w:lang w:val="en-GB"/>
        </w:rPr>
        <w:t>ies. Biol</w:t>
      </w:r>
      <w:r w:rsidR="0044716B">
        <w:rPr>
          <w:lang w:val="en-GB"/>
        </w:rPr>
        <w:t>.</w:t>
      </w:r>
      <w:r w:rsidR="00350153">
        <w:rPr>
          <w:lang w:val="en-GB"/>
        </w:rPr>
        <w:t xml:space="preserve"> Invasions</w:t>
      </w:r>
      <w:r w:rsidR="00112963" w:rsidRPr="00112963">
        <w:t xml:space="preserve"> </w:t>
      </w:r>
      <w:r w:rsidR="00350153">
        <w:rPr>
          <w:lang w:val="en-GB"/>
        </w:rPr>
        <w:t>19,</w:t>
      </w:r>
      <w:r w:rsidR="00112963" w:rsidRPr="00112963">
        <w:rPr>
          <w:lang w:val="en-GB"/>
        </w:rPr>
        <w:t xml:space="preserve"> 1353–1378</w:t>
      </w:r>
      <w:r w:rsidR="00350153">
        <w:rPr>
          <w:lang w:val="en-GB"/>
        </w:rPr>
        <w:t>.</w:t>
      </w:r>
    </w:p>
    <w:p w14:paraId="56B127E0" w14:textId="4C756532" w:rsidR="0092140B" w:rsidRPr="00313823" w:rsidRDefault="0092140B" w:rsidP="006C632D">
      <w:pPr>
        <w:spacing w:line="240" w:lineRule="auto"/>
        <w:rPr>
          <w:lang w:val="en-GB"/>
        </w:rPr>
      </w:pPr>
      <w:r w:rsidRPr="00313823">
        <w:rPr>
          <w:lang w:val="en-GB"/>
        </w:rPr>
        <w:t>Friedel, M.</w:t>
      </w:r>
      <w:r w:rsidR="00ED518B" w:rsidRPr="00313823">
        <w:rPr>
          <w:lang w:val="en-GB"/>
        </w:rPr>
        <w:t>H.,</w:t>
      </w:r>
      <w:r w:rsidR="00DA0C95">
        <w:rPr>
          <w:lang w:val="en-GB"/>
        </w:rPr>
        <w:t xml:space="preserve"> Grice, A.C., Marshall, N.A., </w:t>
      </w:r>
      <w:r w:rsidRPr="00313823">
        <w:rPr>
          <w:lang w:val="en-GB"/>
        </w:rPr>
        <w:t>van Klinken, R.D.</w:t>
      </w:r>
      <w:r w:rsidR="00DA0C95">
        <w:rPr>
          <w:lang w:val="en-GB"/>
        </w:rPr>
        <w:t>,</w:t>
      </w:r>
      <w:r w:rsidRPr="00313823">
        <w:rPr>
          <w:lang w:val="en-GB"/>
        </w:rPr>
        <w:t xml:space="preserve"> 2014. Reducing contention amounts organisations dealing with commercially valuable but invasive pants: the case</w:t>
      </w:r>
      <w:r w:rsidR="00DA0C95">
        <w:rPr>
          <w:lang w:val="en-GB"/>
        </w:rPr>
        <w:t xml:space="preserve"> of buffel grass. Environ. Sci. Pol. 14,</w:t>
      </w:r>
      <w:r w:rsidRPr="00313823">
        <w:rPr>
          <w:lang w:val="en-GB"/>
        </w:rPr>
        <w:t xml:space="preserve"> 1205-1218. </w:t>
      </w:r>
    </w:p>
    <w:p w14:paraId="2E5B389B" w14:textId="4EB81298" w:rsidR="00EE454A" w:rsidRPr="00313823" w:rsidRDefault="00EE454A" w:rsidP="006C632D">
      <w:pPr>
        <w:spacing w:line="240" w:lineRule="auto"/>
        <w:rPr>
          <w:lang w:val="en-GB"/>
        </w:rPr>
      </w:pPr>
      <w:r w:rsidRPr="00313823">
        <w:rPr>
          <w:lang w:val="en-GB"/>
        </w:rPr>
        <w:t>Freeman, R.E.</w:t>
      </w:r>
      <w:r w:rsidR="00DA0C95">
        <w:rPr>
          <w:lang w:val="en-GB"/>
        </w:rPr>
        <w:t>,</w:t>
      </w:r>
      <w:r w:rsidRPr="00313823">
        <w:rPr>
          <w:lang w:val="en-GB"/>
        </w:rPr>
        <w:t xml:space="preserve"> 1984. Strategic Management: a Stakeholder Approach. </w:t>
      </w:r>
      <w:proofErr w:type="gramStart"/>
      <w:r w:rsidRPr="00313823">
        <w:rPr>
          <w:lang w:val="en-GB"/>
        </w:rPr>
        <w:t>Basic Books, New York.</w:t>
      </w:r>
      <w:proofErr w:type="gramEnd"/>
      <w:r w:rsidRPr="00313823">
        <w:rPr>
          <w:lang w:val="en-GB"/>
        </w:rPr>
        <w:t xml:space="preserve"> </w:t>
      </w:r>
    </w:p>
    <w:p w14:paraId="3EA84230" w14:textId="453B2AB6" w:rsidR="00EE454A" w:rsidRDefault="00AB49BC" w:rsidP="006C632D">
      <w:pPr>
        <w:spacing w:line="240" w:lineRule="auto"/>
        <w:rPr>
          <w:lang w:val="en-GB"/>
        </w:rPr>
      </w:pPr>
      <w:r>
        <w:rPr>
          <w:lang w:val="en-GB"/>
        </w:rPr>
        <w:t>Friedman, A.</w:t>
      </w:r>
      <w:r w:rsidR="00DA0C95">
        <w:rPr>
          <w:lang w:val="en-GB"/>
        </w:rPr>
        <w:t>,</w:t>
      </w:r>
      <w:r w:rsidR="00EE454A" w:rsidRPr="00313823">
        <w:rPr>
          <w:lang w:val="en-GB"/>
        </w:rPr>
        <w:t xml:space="preserve"> Miles, S.</w:t>
      </w:r>
      <w:r w:rsidR="00DA0C95">
        <w:rPr>
          <w:lang w:val="en-GB"/>
        </w:rPr>
        <w:t>,</w:t>
      </w:r>
      <w:r w:rsidR="00EE454A" w:rsidRPr="00313823">
        <w:rPr>
          <w:lang w:val="en-GB"/>
        </w:rPr>
        <w:t xml:space="preserve"> </w:t>
      </w:r>
      <w:r w:rsidR="009114B8" w:rsidRPr="00313823">
        <w:rPr>
          <w:lang w:val="en-GB"/>
        </w:rPr>
        <w:t>2006. Stakeholders: Theory and practice. Oxford: Oxford University Press.</w:t>
      </w:r>
    </w:p>
    <w:p w14:paraId="78977190" w14:textId="42B2290F" w:rsidR="00EA5903" w:rsidRPr="00313823" w:rsidRDefault="00EA5903" w:rsidP="006C632D">
      <w:pPr>
        <w:spacing w:line="240" w:lineRule="auto"/>
        <w:rPr>
          <w:lang w:val="en-GB"/>
        </w:rPr>
      </w:pPr>
      <w:r w:rsidRPr="00D968D9">
        <w:rPr>
          <w:lang w:val="da-DK"/>
        </w:rPr>
        <w:t>Gaertner, M</w:t>
      </w:r>
      <w:r w:rsidR="0016120A">
        <w:rPr>
          <w:lang w:val="da-DK"/>
        </w:rPr>
        <w:t>., Larson, B.M.H., Irlich, U.M., Holmes, P.M., Stafford, L., van Wilgen, B.W., Richardson, D.M</w:t>
      </w:r>
      <w:r w:rsidR="0044716B">
        <w:rPr>
          <w:lang w:val="da-DK"/>
        </w:rPr>
        <w:t>.,</w:t>
      </w:r>
      <w:r w:rsidR="0016120A">
        <w:rPr>
          <w:lang w:val="da-DK"/>
        </w:rPr>
        <w:t xml:space="preserve"> </w:t>
      </w:r>
      <w:r w:rsidRPr="00D968D9">
        <w:rPr>
          <w:lang w:val="da-DK"/>
        </w:rPr>
        <w:t xml:space="preserve">2016. </w:t>
      </w:r>
      <w:r w:rsidRPr="00EA5903">
        <w:rPr>
          <w:lang w:val="en-GB"/>
        </w:rPr>
        <w:t>Managing invasive species in cities: A framework from Cape T</w:t>
      </w:r>
      <w:r w:rsidR="0016120A">
        <w:rPr>
          <w:lang w:val="en-GB"/>
        </w:rPr>
        <w:t xml:space="preserve">own, South </w:t>
      </w:r>
      <w:r w:rsidR="0016120A" w:rsidRPr="003C2BE3">
        <w:rPr>
          <w:lang w:val="en-GB"/>
        </w:rPr>
        <w:t>Africa. Landscape</w:t>
      </w:r>
      <w:r w:rsidR="003C2BE3">
        <w:rPr>
          <w:lang w:val="en-GB"/>
        </w:rPr>
        <w:t xml:space="preserve"> Urban Plan.</w:t>
      </w:r>
      <w:r w:rsidR="0016120A">
        <w:rPr>
          <w:lang w:val="en-GB"/>
        </w:rPr>
        <w:t xml:space="preserve"> </w:t>
      </w:r>
      <w:proofErr w:type="gramStart"/>
      <w:r w:rsidR="0016120A">
        <w:rPr>
          <w:lang w:val="en-GB"/>
        </w:rPr>
        <w:t>151, 1-9.</w:t>
      </w:r>
      <w:proofErr w:type="gramEnd"/>
    </w:p>
    <w:p w14:paraId="5AEF89F1" w14:textId="2D0C108D" w:rsidR="00A6590E" w:rsidRPr="00D244FC" w:rsidRDefault="00A6590E" w:rsidP="006C632D">
      <w:pPr>
        <w:spacing w:line="240" w:lineRule="auto"/>
        <w:rPr>
          <w:lang w:val="en-GB"/>
        </w:rPr>
      </w:pPr>
      <w:proofErr w:type="gramStart"/>
      <w:r w:rsidRPr="00D244FC">
        <w:rPr>
          <w:lang w:val="en-GB"/>
        </w:rPr>
        <w:t>Gaertner, M., Novoa, A., F</w:t>
      </w:r>
      <w:r w:rsidR="008F6C40" w:rsidRPr="00D244FC">
        <w:rPr>
          <w:lang w:val="en-GB"/>
        </w:rPr>
        <w:t xml:space="preserve">ried, J., and Richardson, D.M. </w:t>
      </w:r>
      <w:r w:rsidR="00663A35">
        <w:rPr>
          <w:lang w:val="en-GB"/>
        </w:rPr>
        <w:t>2017</w:t>
      </w:r>
      <w:r w:rsidRPr="00D244FC">
        <w:rPr>
          <w:lang w:val="en-GB"/>
        </w:rPr>
        <w:t>.</w:t>
      </w:r>
      <w:proofErr w:type="gramEnd"/>
      <w:r w:rsidRPr="00D244FC">
        <w:rPr>
          <w:lang w:val="en-GB"/>
        </w:rPr>
        <w:t xml:space="preserve"> Managing invasive species in cities: a decision support framewor</w:t>
      </w:r>
      <w:r w:rsidR="0079653E">
        <w:rPr>
          <w:lang w:val="en-GB"/>
        </w:rPr>
        <w:t>k applied to Cape Town, Biol.</w:t>
      </w:r>
      <w:r w:rsidRPr="00D244FC">
        <w:rPr>
          <w:lang w:val="en-GB"/>
        </w:rPr>
        <w:t xml:space="preserve"> Invasions</w:t>
      </w:r>
      <w:r w:rsidR="00663A35">
        <w:rPr>
          <w:lang w:val="en-GB"/>
        </w:rPr>
        <w:t xml:space="preserve"> </w:t>
      </w:r>
      <w:r w:rsidR="00AD23AF">
        <w:rPr>
          <w:lang w:val="en-GB"/>
        </w:rPr>
        <w:t>19</w:t>
      </w:r>
      <w:r w:rsidR="00B925C7">
        <w:rPr>
          <w:lang w:val="en-GB"/>
        </w:rPr>
        <w:t>,</w:t>
      </w:r>
      <w:r w:rsidR="00AD23AF" w:rsidRPr="00AD23AF">
        <w:rPr>
          <w:lang w:val="en-GB"/>
        </w:rPr>
        <w:t xml:space="preserve"> 3461-3469</w:t>
      </w:r>
    </w:p>
    <w:p w14:paraId="549C57CC" w14:textId="3651E2F1" w:rsidR="00D142E6" w:rsidRPr="00313823" w:rsidRDefault="00D142E6" w:rsidP="006C632D">
      <w:pPr>
        <w:spacing w:line="240" w:lineRule="auto"/>
        <w:rPr>
          <w:lang w:val="en-GB"/>
        </w:rPr>
      </w:pPr>
      <w:r w:rsidRPr="00D968D9">
        <w:rPr>
          <w:lang w:val="es-ES"/>
        </w:rPr>
        <w:t>García-Llorente, M., Martín-López, B.</w:t>
      </w:r>
      <w:r w:rsidR="004A10D2">
        <w:rPr>
          <w:lang w:val="es-ES"/>
        </w:rPr>
        <w:t>, González J.A., Alcorlo, P.,</w:t>
      </w:r>
      <w:r w:rsidRPr="00D968D9">
        <w:rPr>
          <w:lang w:val="es-ES"/>
        </w:rPr>
        <w:t xml:space="preserve"> Montes, C.</w:t>
      </w:r>
      <w:r w:rsidR="004A10D2">
        <w:rPr>
          <w:lang w:val="es-ES"/>
        </w:rPr>
        <w:t>,</w:t>
      </w:r>
      <w:r w:rsidRPr="00D968D9">
        <w:rPr>
          <w:lang w:val="es-ES"/>
        </w:rPr>
        <w:t xml:space="preserve"> 2008. </w:t>
      </w:r>
      <w:r w:rsidRPr="00313823">
        <w:rPr>
          <w:lang w:val="en-GB"/>
        </w:rPr>
        <w:t>Social perceptions of the impacts and benefits of invasive alien species: Implications for management.</w:t>
      </w:r>
      <w:r w:rsidR="00DE5218" w:rsidRPr="00313823">
        <w:rPr>
          <w:lang w:val="en-GB"/>
        </w:rPr>
        <w:t xml:space="preserve"> </w:t>
      </w:r>
      <w:r w:rsidR="004A10D2">
        <w:rPr>
          <w:lang w:val="en-GB"/>
        </w:rPr>
        <w:t xml:space="preserve">Biol. Conserv. </w:t>
      </w:r>
      <w:proofErr w:type="gramStart"/>
      <w:r w:rsidR="004A10D2">
        <w:rPr>
          <w:lang w:val="en-GB"/>
        </w:rPr>
        <w:t>141,</w:t>
      </w:r>
      <w:r w:rsidR="00013605" w:rsidRPr="00313823">
        <w:rPr>
          <w:lang w:val="en-GB"/>
        </w:rPr>
        <w:t xml:space="preserve"> </w:t>
      </w:r>
      <w:r w:rsidRPr="00313823">
        <w:rPr>
          <w:lang w:val="en-GB"/>
        </w:rPr>
        <w:t>2969-2983.</w:t>
      </w:r>
      <w:proofErr w:type="gramEnd"/>
    </w:p>
    <w:p w14:paraId="0B980692" w14:textId="1D988A5E" w:rsidR="00BD24A8" w:rsidRPr="00D244FC" w:rsidRDefault="00BD24A8" w:rsidP="006C632D">
      <w:pPr>
        <w:spacing w:line="240" w:lineRule="auto"/>
        <w:rPr>
          <w:lang w:val="en-GB"/>
        </w:rPr>
      </w:pPr>
      <w:proofErr w:type="gramStart"/>
      <w:r w:rsidRPr="00D244FC">
        <w:rPr>
          <w:lang w:val="en-GB"/>
        </w:rPr>
        <w:t>Genovesi, P., Carbonera</w:t>
      </w:r>
      <w:r w:rsidR="004054F2">
        <w:rPr>
          <w:lang w:val="en-GB"/>
        </w:rPr>
        <w:t>s, C., Vila, M.,</w:t>
      </w:r>
      <w:r w:rsidR="00DD7E25" w:rsidRPr="00D244FC">
        <w:rPr>
          <w:lang w:val="en-GB"/>
        </w:rPr>
        <w:t xml:space="preserve"> Walton, P.</w:t>
      </w:r>
      <w:r w:rsidR="004054F2">
        <w:rPr>
          <w:lang w:val="en-GB"/>
        </w:rPr>
        <w:t>,</w:t>
      </w:r>
      <w:r w:rsidR="00DD7E25" w:rsidRPr="00D244FC">
        <w:rPr>
          <w:lang w:val="en-GB"/>
        </w:rPr>
        <w:t xml:space="preserve"> 2015</w:t>
      </w:r>
      <w:r w:rsidRPr="00D244FC">
        <w:rPr>
          <w:lang w:val="en-GB"/>
        </w:rPr>
        <w:t>.</w:t>
      </w:r>
      <w:proofErr w:type="gramEnd"/>
      <w:r w:rsidRPr="00D244FC">
        <w:rPr>
          <w:lang w:val="en-GB"/>
        </w:rPr>
        <w:t xml:space="preserve"> EU adopts innovative legislation on invasive species: a step towards a global response to biological invasions? </w:t>
      </w:r>
      <w:proofErr w:type="gramStart"/>
      <w:r w:rsidR="004054F2">
        <w:rPr>
          <w:lang w:val="en-GB"/>
        </w:rPr>
        <w:t>Biol.</w:t>
      </w:r>
      <w:r w:rsidRPr="00313823">
        <w:rPr>
          <w:lang w:val="en-GB"/>
        </w:rPr>
        <w:t xml:space="preserve"> </w:t>
      </w:r>
      <w:r w:rsidR="004054F2">
        <w:rPr>
          <w:lang w:val="en-GB"/>
        </w:rPr>
        <w:t>Invasions 17,</w:t>
      </w:r>
      <w:r w:rsidRPr="00D244FC">
        <w:rPr>
          <w:lang w:val="en-GB"/>
        </w:rPr>
        <w:t xml:space="preserve"> 1307-1311.</w:t>
      </w:r>
      <w:proofErr w:type="gramEnd"/>
    </w:p>
    <w:p w14:paraId="18C90B7C" w14:textId="1B6ECF98" w:rsidR="006A5D4E" w:rsidRDefault="006D48C8" w:rsidP="006C632D">
      <w:pPr>
        <w:spacing w:line="240" w:lineRule="auto"/>
        <w:rPr>
          <w:lang w:val="en-GB"/>
        </w:rPr>
      </w:pPr>
      <w:r>
        <w:rPr>
          <w:lang w:val="en-GB"/>
        </w:rPr>
        <w:t xml:space="preserve">Genovesi, P., </w:t>
      </w:r>
      <w:r w:rsidR="00BC358B">
        <w:rPr>
          <w:lang w:val="en-GB"/>
        </w:rPr>
        <w:t>S</w:t>
      </w:r>
      <w:r w:rsidR="006A5D4E" w:rsidRPr="00D244FC">
        <w:rPr>
          <w:lang w:val="en-GB"/>
        </w:rPr>
        <w:t>hine, C.</w:t>
      </w:r>
      <w:r>
        <w:rPr>
          <w:lang w:val="en-GB"/>
        </w:rPr>
        <w:t>,</w:t>
      </w:r>
      <w:r w:rsidR="006A5D4E" w:rsidRPr="00D244FC">
        <w:rPr>
          <w:lang w:val="en-GB"/>
        </w:rPr>
        <w:t xml:space="preserve"> 2004. </w:t>
      </w:r>
      <w:r w:rsidR="006A5D4E" w:rsidRPr="00D968D9">
        <w:rPr>
          <w:iCs/>
          <w:lang w:val="en-GB"/>
        </w:rPr>
        <w:t>European strategy on invasive alien species: Convention on the Conservation of European Wildlife and Habitats (Bern Convention)</w:t>
      </w:r>
      <w:r w:rsidR="006A5D4E" w:rsidRPr="00D244FC">
        <w:rPr>
          <w:lang w:val="en-GB"/>
        </w:rPr>
        <w:t xml:space="preserve"> (No. 18-137). </w:t>
      </w:r>
      <w:proofErr w:type="gramStart"/>
      <w:r w:rsidR="006A5D4E" w:rsidRPr="00D244FC">
        <w:rPr>
          <w:lang w:val="en-GB"/>
        </w:rPr>
        <w:t>Council of Europe.</w:t>
      </w:r>
      <w:proofErr w:type="gramEnd"/>
    </w:p>
    <w:p w14:paraId="3C86C617" w14:textId="1BA19E92" w:rsidR="00622BF3" w:rsidRPr="00D244FC" w:rsidRDefault="00622BF3" w:rsidP="006C632D">
      <w:pPr>
        <w:spacing w:line="240" w:lineRule="auto"/>
        <w:rPr>
          <w:lang w:val="en-GB"/>
        </w:rPr>
      </w:pPr>
      <w:r w:rsidRPr="00622BF3">
        <w:rPr>
          <w:lang w:val="en-GB"/>
        </w:rPr>
        <w:t>Gregory</w:t>
      </w:r>
      <w:r w:rsidR="003A70AE">
        <w:rPr>
          <w:lang w:val="en-GB"/>
        </w:rPr>
        <w:t>,</w:t>
      </w:r>
      <w:r w:rsidRPr="00622BF3">
        <w:rPr>
          <w:lang w:val="en-GB"/>
        </w:rPr>
        <w:t xml:space="preserve"> R</w:t>
      </w:r>
      <w:r>
        <w:rPr>
          <w:lang w:val="en-GB"/>
        </w:rPr>
        <w:t>.</w:t>
      </w:r>
      <w:r w:rsidRPr="00622BF3">
        <w:rPr>
          <w:lang w:val="en-GB"/>
        </w:rPr>
        <w:t>, Failing</w:t>
      </w:r>
      <w:r w:rsidR="003A70AE">
        <w:rPr>
          <w:lang w:val="en-GB"/>
        </w:rPr>
        <w:t>,</w:t>
      </w:r>
      <w:r w:rsidRPr="00622BF3">
        <w:rPr>
          <w:lang w:val="en-GB"/>
        </w:rPr>
        <w:t xml:space="preserve"> L</w:t>
      </w:r>
      <w:r>
        <w:rPr>
          <w:lang w:val="en-GB"/>
        </w:rPr>
        <w:t>.</w:t>
      </w:r>
      <w:r w:rsidRPr="00622BF3">
        <w:rPr>
          <w:lang w:val="en-GB"/>
        </w:rPr>
        <w:t>, Harstone</w:t>
      </w:r>
      <w:r w:rsidR="003A70AE">
        <w:rPr>
          <w:lang w:val="en-GB"/>
        </w:rPr>
        <w:t>,</w:t>
      </w:r>
      <w:r w:rsidRPr="00622BF3">
        <w:rPr>
          <w:lang w:val="en-GB"/>
        </w:rPr>
        <w:t xml:space="preserve"> M</w:t>
      </w:r>
      <w:r>
        <w:rPr>
          <w:lang w:val="en-GB"/>
        </w:rPr>
        <w:t>.</w:t>
      </w:r>
      <w:r w:rsidRPr="00622BF3">
        <w:rPr>
          <w:lang w:val="en-GB"/>
        </w:rPr>
        <w:t>,</w:t>
      </w:r>
      <w:r>
        <w:rPr>
          <w:lang w:val="en-GB"/>
        </w:rPr>
        <w:t xml:space="preserve"> Long</w:t>
      </w:r>
      <w:r w:rsidR="003A70AE">
        <w:rPr>
          <w:lang w:val="en-GB"/>
        </w:rPr>
        <w:t>,</w:t>
      </w:r>
      <w:r>
        <w:rPr>
          <w:lang w:val="en-GB"/>
        </w:rPr>
        <w:t xml:space="preserve"> G., McDaniels</w:t>
      </w:r>
      <w:r w:rsidR="003A70AE">
        <w:rPr>
          <w:lang w:val="en-GB"/>
        </w:rPr>
        <w:t>,</w:t>
      </w:r>
      <w:r>
        <w:rPr>
          <w:lang w:val="en-GB"/>
        </w:rPr>
        <w:t xml:space="preserve"> T., Ohlson</w:t>
      </w:r>
      <w:r w:rsidR="003A70AE">
        <w:rPr>
          <w:lang w:val="en-GB"/>
        </w:rPr>
        <w:t>,</w:t>
      </w:r>
      <w:r>
        <w:rPr>
          <w:lang w:val="en-GB"/>
        </w:rPr>
        <w:t xml:space="preserve"> D., 2012. </w:t>
      </w:r>
      <w:r w:rsidRPr="00622BF3">
        <w:rPr>
          <w:lang w:val="en-GB"/>
        </w:rPr>
        <w:t xml:space="preserve">Structured </w:t>
      </w:r>
      <w:proofErr w:type="gramStart"/>
      <w:r w:rsidRPr="00622BF3">
        <w:rPr>
          <w:lang w:val="en-GB"/>
        </w:rPr>
        <w:t>decision making</w:t>
      </w:r>
      <w:proofErr w:type="gramEnd"/>
      <w:r w:rsidRPr="00622BF3">
        <w:rPr>
          <w:lang w:val="en-GB"/>
        </w:rPr>
        <w:t>: a practical guide to environmental management choices. Wiley, New York</w:t>
      </w:r>
    </w:p>
    <w:p w14:paraId="6009B1E7" w14:textId="6EFACFB2" w:rsidR="004C1FAD" w:rsidRDefault="00DF798C" w:rsidP="00DF798C">
      <w:pPr>
        <w:rPr>
          <w:lang w:val="en-GB"/>
        </w:rPr>
      </w:pPr>
      <w:r w:rsidRPr="00D244FC">
        <w:rPr>
          <w:lang w:val="en-GB"/>
        </w:rPr>
        <w:lastRenderedPageBreak/>
        <w:t xml:space="preserve">Halford, M., Heemers, L., van Wesemael, D., Mathys, C., Wallens, S., Branquart, E., </w:t>
      </w:r>
      <w:r w:rsidR="0061302E" w:rsidRPr="00D244FC">
        <w:rPr>
          <w:lang w:val="en-GB"/>
        </w:rPr>
        <w:t>Vanderhoeven, S.,</w:t>
      </w:r>
      <w:r w:rsidR="006D48C8">
        <w:rPr>
          <w:lang w:val="en-GB"/>
        </w:rPr>
        <w:t xml:space="preserve"> Monty, A.,</w:t>
      </w:r>
      <w:r w:rsidR="0081506B" w:rsidRPr="00D244FC">
        <w:rPr>
          <w:lang w:val="en-GB"/>
        </w:rPr>
        <w:t xml:space="preserve"> Mahy, G.</w:t>
      </w:r>
      <w:r w:rsidR="006D48C8">
        <w:rPr>
          <w:lang w:val="en-GB"/>
        </w:rPr>
        <w:t>,</w:t>
      </w:r>
      <w:r w:rsidR="0081506B" w:rsidRPr="00D244FC">
        <w:rPr>
          <w:lang w:val="en-GB"/>
        </w:rPr>
        <w:t xml:space="preserve"> 2014</w:t>
      </w:r>
      <w:r w:rsidRPr="00D244FC">
        <w:rPr>
          <w:lang w:val="en-GB"/>
        </w:rPr>
        <w:t xml:space="preserve">. </w:t>
      </w:r>
      <w:r w:rsidRPr="00313823">
        <w:rPr>
          <w:lang w:val="en-GB"/>
        </w:rPr>
        <w:t>The voluntary Code of conduct on invasive alien plants in Belgium: results and lessons learned from the AlterIAS LIFE+</w:t>
      </w:r>
      <w:r w:rsidR="006D48C8">
        <w:rPr>
          <w:lang w:val="en-GB"/>
        </w:rPr>
        <w:t xml:space="preserve"> project. EPPO B</w:t>
      </w:r>
      <w:r w:rsidR="000D59EC">
        <w:rPr>
          <w:lang w:val="en-GB"/>
        </w:rPr>
        <w:t>.</w:t>
      </w:r>
      <w:r w:rsidR="006D48C8">
        <w:rPr>
          <w:lang w:val="en-GB"/>
        </w:rPr>
        <w:t xml:space="preserve"> 44, </w:t>
      </w:r>
      <w:r w:rsidRPr="00313823">
        <w:rPr>
          <w:lang w:val="en-GB"/>
        </w:rPr>
        <w:t>212-222.</w:t>
      </w:r>
    </w:p>
    <w:p w14:paraId="4C6A2F4D" w14:textId="46C2E214" w:rsidR="00F805C7" w:rsidRDefault="006D48C8" w:rsidP="00DF798C">
      <w:pPr>
        <w:rPr>
          <w:lang w:val="en-GB"/>
        </w:rPr>
      </w:pPr>
      <w:r>
        <w:rPr>
          <w:lang w:val="en-GB"/>
        </w:rPr>
        <w:t>Higgs, J.P.T.,</w:t>
      </w:r>
      <w:r w:rsidR="00F805C7">
        <w:rPr>
          <w:lang w:val="en-GB"/>
        </w:rPr>
        <w:t xml:space="preserve"> Greene, S.</w:t>
      </w:r>
      <w:r>
        <w:rPr>
          <w:lang w:val="en-GB"/>
        </w:rPr>
        <w:t>,</w:t>
      </w:r>
      <w:r w:rsidR="00F805C7">
        <w:rPr>
          <w:lang w:val="en-GB"/>
        </w:rPr>
        <w:t xml:space="preserve"> 2011. </w:t>
      </w:r>
      <w:proofErr w:type="gramStart"/>
      <w:r w:rsidR="00F805C7">
        <w:rPr>
          <w:lang w:val="en-GB"/>
        </w:rPr>
        <w:t>Cochrane handbook for systematic reviews of interventions.</w:t>
      </w:r>
      <w:proofErr w:type="gramEnd"/>
      <w:r w:rsidR="00F805C7">
        <w:rPr>
          <w:lang w:val="en-GB"/>
        </w:rPr>
        <w:t xml:space="preserve"> Version 5.</w:t>
      </w:r>
      <w:r w:rsidR="008E5871">
        <w:rPr>
          <w:lang w:val="en-GB"/>
        </w:rPr>
        <w:t xml:space="preserve">1.0. </w:t>
      </w:r>
      <w:proofErr w:type="gramStart"/>
      <w:r w:rsidR="008E5871">
        <w:rPr>
          <w:lang w:val="en-GB"/>
        </w:rPr>
        <w:t>The Cochrane Collaboration.</w:t>
      </w:r>
      <w:proofErr w:type="gramEnd"/>
    </w:p>
    <w:p w14:paraId="26FEC545" w14:textId="51186B00" w:rsidR="004C1FAD" w:rsidRDefault="004C1FAD" w:rsidP="00DF798C">
      <w:pPr>
        <w:rPr>
          <w:lang w:val="en-GB"/>
        </w:rPr>
      </w:pPr>
      <w:r>
        <w:t>Hilty, J.,</w:t>
      </w:r>
      <w:r w:rsidRPr="004C1FAD">
        <w:t xml:space="preserve"> Merenlender, A.M., 2003. Studying biodiversit</w:t>
      </w:r>
      <w:r>
        <w:t xml:space="preserve">y on private lands. Conserv. Biol. 17, </w:t>
      </w:r>
      <w:r w:rsidRPr="004C1FAD">
        <w:t>132-137</w:t>
      </w:r>
      <w:r>
        <w:t>.</w:t>
      </w:r>
    </w:p>
    <w:p w14:paraId="345BF496" w14:textId="45D95561" w:rsidR="008E5871" w:rsidRDefault="008E5871" w:rsidP="00DF798C">
      <w:pPr>
        <w:rPr>
          <w:lang w:val="en-GB"/>
        </w:rPr>
      </w:pPr>
      <w:r>
        <w:t xml:space="preserve">Hulme, P.E., </w:t>
      </w:r>
      <w:r w:rsidR="00B925C7">
        <w:t>Pyšek</w:t>
      </w:r>
      <w:r>
        <w:t>, P., Pergl, J.,</w:t>
      </w:r>
      <w:r w:rsidR="0044716B">
        <w:t xml:space="preserve"> </w:t>
      </w:r>
      <w:r w:rsidR="00B925C7">
        <w:t>Jarošík</w:t>
      </w:r>
      <w:r>
        <w:t>, V., Schaffne, U.,</w:t>
      </w:r>
      <w:r w:rsidR="0044716B">
        <w:t xml:space="preserve"> </w:t>
      </w:r>
      <w:r>
        <w:t xml:space="preserve">Vilá. M., 2014. </w:t>
      </w:r>
      <w:r w:rsidRPr="001C1A58">
        <w:t>Greater focus needed on alien plant impacts in protected areas</w:t>
      </w:r>
      <w:r>
        <w:t>.</w:t>
      </w:r>
      <w:r w:rsidRPr="001C1A58">
        <w:t xml:space="preserve"> </w:t>
      </w:r>
      <w:r>
        <w:t>Conserv. Lett. 7,</w:t>
      </w:r>
      <w:r w:rsidR="0044716B">
        <w:t xml:space="preserve"> </w:t>
      </w:r>
      <w:r w:rsidRPr="001C1A58">
        <w:t>459–46</w:t>
      </w:r>
    </w:p>
    <w:p w14:paraId="62484AB9" w14:textId="322630A3" w:rsidR="00DF798C" w:rsidRDefault="006D48C8" w:rsidP="00DF798C">
      <w:pPr>
        <w:rPr>
          <w:lang w:val="en-GB"/>
        </w:rPr>
      </w:pPr>
      <w:r w:rsidRPr="00CE1D0E">
        <w:rPr>
          <w:lang w:val="en-GB"/>
        </w:rPr>
        <w:t>Hui C.,</w:t>
      </w:r>
      <w:r w:rsidR="00D4046B" w:rsidRPr="00CE1D0E">
        <w:rPr>
          <w:lang w:val="en-GB"/>
        </w:rPr>
        <w:t xml:space="preserve"> Richardson, D.M.</w:t>
      </w:r>
      <w:r w:rsidRPr="00CE1D0E">
        <w:rPr>
          <w:lang w:val="en-GB"/>
        </w:rPr>
        <w:t>,</w:t>
      </w:r>
      <w:r w:rsidR="00D4046B" w:rsidRPr="00CE1D0E">
        <w:rPr>
          <w:lang w:val="en-GB"/>
        </w:rPr>
        <w:t xml:space="preserve"> 2017. </w:t>
      </w:r>
      <w:r w:rsidR="00D4046B">
        <w:rPr>
          <w:lang w:val="en-GB"/>
        </w:rPr>
        <w:t xml:space="preserve">Invasion dynamics. </w:t>
      </w:r>
      <w:proofErr w:type="gramStart"/>
      <w:r w:rsidR="00D4046B">
        <w:rPr>
          <w:lang w:val="en-GB"/>
        </w:rPr>
        <w:t>Oxford University Press, Oxford.</w:t>
      </w:r>
      <w:proofErr w:type="gramEnd"/>
    </w:p>
    <w:p w14:paraId="1A4FFB80" w14:textId="00AB3BB3" w:rsidR="00DE49B3" w:rsidRPr="00313823" w:rsidRDefault="00DE49B3" w:rsidP="00DF798C">
      <w:pPr>
        <w:rPr>
          <w:lang w:val="en-GB"/>
        </w:rPr>
      </w:pPr>
      <w:r w:rsidRPr="00DE49B3">
        <w:rPr>
          <w:lang w:val="en-GB"/>
        </w:rPr>
        <w:t>Jeschke, J.M., Bacher, S., Blackburn, T.M., Dick, J.T., Essl, F., Evans, T., Gaertner, M., Hulme, P.E., K</w:t>
      </w:r>
      <w:r>
        <w:rPr>
          <w:lang w:val="en-GB"/>
        </w:rPr>
        <w:t>ühn, I., Mrugała, A., Pergl, J.</w:t>
      </w:r>
      <w:r w:rsidR="006D48C8">
        <w:rPr>
          <w:lang w:val="en-GB"/>
        </w:rPr>
        <w:t>,</w:t>
      </w:r>
      <w:r w:rsidRPr="00DE49B3">
        <w:rPr>
          <w:lang w:val="en-GB"/>
        </w:rPr>
        <w:t xml:space="preserve"> 2014. Defining the impact of non</w:t>
      </w:r>
      <w:r w:rsidR="006D48C8">
        <w:rPr>
          <w:lang w:val="en-GB"/>
        </w:rPr>
        <w:t xml:space="preserve">-native species. Conserv. </w:t>
      </w:r>
      <w:proofErr w:type="gramStart"/>
      <w:r w:rsidR="006D48C8">
        <w:rPr>
          <w:lang w:val="en-GB"/>
        </w:rPr>
        <w:t>Biol. 28,</w:t>
      </w:r>
      <w:r>
        <w:rPr>
          <w:lang w:val="en-GB"/>
        </w:rPr>
        <w:t xml:space="preserve"> </w:t>
      </w:r>
      <w:r w:rsidRPr="00DE49B3">
        <w:rPr>
          <w:lang w:val="en-GB"/>
        </w:rPr>
        <w:t>1188-1194.</w:t>
      </w:r>
      <w:proofErr w:type="gramEnd"/>
    </w:p>
    <w:p w14:paraId="2002660A" w14:textId="1AF3FCAB" w:rsidR="00B47E21" w:rsidRPr="00313823" w:rsidRDefault="00115310" w:rsidP="006C632D">
      <w:pPr>
        <w:spacing w:line="240" w:lineRule="auto"/>
        <w:rPr>
          <w:lang w:val="en-GB"/>
        </w:rPr>
      </w:pPr>
      <w:r w:rsidRPr="00313823">
        <w:rPr>
          <w:lang w:val="en-GB"/>
        </w:rPr>
        <w:t>Jolibert, C</w:t>
      </w:r>
      <w:r w:rsidR="006D48C8">
        <w:rPr>
          <w:lang w:val="en-GB"/>
        </w:rPr>
        <w:t xml:space="preserve">., </w:t>
      </w:r>
      <w:r w:rsidRPr="00313823">
        <w:rPr>
          <w:lang w:val="en-GB"/>
        </w:rPr>
        <w:t>Wesselik, A. 2012. Research impacts and impact on research in biodiversity conservation: The influence of stake</w:t>
      </w:r>
      <w:r w:rsidR="006D48C8">
        <w:rPr>
          <w:lang w:val="en-GB"/>
        </w:rPr>
        <w:t xml:space="preserve">holder engagement. </w:t>
      </w:r>
      <w:r w:rsidR="006D48C8" w:rsidRPr="002D14FE">
        <w:rPr>
          <w:lang w:val="en-GB"/>
        </w:rPr>
        <w:t>Environ. Sci. Policy 22</w:t>
      </w:r>
      <w:r w:rsidR="006D48C8">
        <w:rPr>
          <w:lang w:val="en-GB"/>
        </w:rPr>
        <w:t>,</w:t>
      </w:r>
      <w:r w:rsidRPr="00313823">
        <w:rPr>
          <w:lang w:val="en-GB"/>
        </w:rPr>
        <w:t xml:space="preserve"> 100-111. </w:t>
      </w:r>
    </w:p>
    <w:p w14:paraId="65903FF5" w14:textId="26D5542A" w:rsidR="00845D0F" w:rsidRPr="00313823" w:rsidRDefault="00DF7E82" w:rsidP="006C632D">
      <w:pPr>
        <w:spacing w:line="240" w:lineRule="auto"/>
        <w:rPr>
          <w:lang w:val="en-GB"/>
        </w:rPr>
      </w:pPr>
      <w:r>
        <w:rPr>
          <w:lang w:val="en-GB"/>
        </w:rPr>
        <w:t xml:space="preserve">Kannan, R., Shackleton, C.M., </w:t>
      </w:r>
      <w:r w:rsidR="00845D0F" w:rsidRPr="00313823">
        <w:rPr>
          <w:lang w:val="en-GB"/>
        </w:rPr>
        <w:t>Shaanker, R.U</w:t>
      </w:r>
      <w:r w:rsidR="00BC358B">
        <w:rPr>
          <w:lang w:val="en-GB"/>
        </w:rPr>
        <w:t>.,</w:t>
      </w:r>
      <w:r w:rsidR="00845D0F" w:rsidRPr="00313823">
        <w:rPr>
          <w:lang w:val="en-GB"/>
        </w:rPr>
        <w:t xml:space="preserve"> 2014.</w:t>
      </w:r>
      <w:r w:rsidR="00845D0F" w:rsidRPr="00313823">
        <w:rPr>
          <w:rFonts w:ascii="AdvPTimesB" w:hAnsi="AdvPTimesB" w:cs="AdvPTimesB"/>
          <w:sz w:val="26"/>
          <w:szCs w:val="26"/>
          <w:lang w:val="en-GB"/>
        </w:rPr>
        <w:t xml:space="preserve"> </w:t>
      </w:r>
      <w:r w:rsidR="00845D0F" w:rsidRPr="00313823">
        <w:rPr>
          <w:lang w:val="en-GB"/>
        </w:rPr>
        <w:t xml:space="preserve">Invasive alien species as drivers in socio-ecological systems: local adaptations towards use of </w:t>
      </w:r>
      <w:r w:rsidR="00845D0F" w:rsidRPr="00313823">
        <w:rPr>
          <w:i/>
          <w:lang w:val="en-GB"/>
        </w:rPr>
        <w:t>Lantana</w:t>
      </w:r>
      <w:r w:rsidR="00845D0F" w:rsidRPr="00313823">
        <w:rPr>
          <w:lang w:val="en-GB"/>
        </w:rPr>
        <w:t xml:space="preserve"> in Southern In</w:t>
      </w:r>
      <w:r>
        <w:rPr>
          <w:lang w:val="en-GB"/>
        </w:rPr>
        <w:t xml:space="preserve">dia. </w:t>
      </w:r>
      <w:r w:rsidRPr="002D14FE">
        <w:rPr>
          <w:lang w:val="en-GB"/>
        </w:rPr>
        <w:t>Environ.</w:t>
      </w:r>
      <w:r w:rsidR="00845D0F" w:rsidRPr="002D14FE">
        <w:rPr>
          <w:lang w:val="en-GB"/>
        </w:rPr>
        <w:t xml:space="preserve"> </w:t>
      </w:r>
      <w:r w:rsidR="002D14FE" w:rsidRPr="002D14FE">
        <w:rPr>
          <w:lang w:val="en-GB"/>
        </w:rPr>
        <w:t>Dev. Sus.</w:t>
      </w:r>
      <w:r w:rsidRPr="002D14FE">
        <w:rPr>
          <w:lang w:val="en-GB"/>
        </w:rPr>
        <w:t xml:space="preserve"> </w:t>
      </w:r>
      <w:proofErr w:type="gramStart"/>
      <w:r w:rsidRPr="002D14FE">
        <w:rPr>
          <w:lang w:val="en-GB"/>
        </w:rPr>
        <w:t>16,</w:t>
      </w:r>
      <w:r w:rsidR="00845D0F" w:rsidRPr="002D14FE">
        <w:rPr>
          <w:lang w:val="en-GB"/>
        </w:rPr>
        <w:t xml:space="preserve"> 649-669.</w:t>
      </w:r>
      <w:proofErr w:type="gramEnd"/>
    </w:p>
    <w:p w14:paraId="662D6E65" w14:textId="0AAED5B8" w:rsidR="00907670" w:rsidRDefault="00907670" w:rsidP="006C632D">
      <w:pPr>
        <w:spacing w:line="240" w:lineRule="auto"/>
        <w:rPr>
          <w:lang w:val="en-GB"/>
        </w:rPr>
      </w:pPr>
      <w:r w:rsidRPr="00D244FC">
        <w:rPr>
          <w:lang w:val="en-GB"/>
        </w:rPr>
        <w:t>Keeler, B.L., Chaplin-Kramer, R., Guerry, A.D., Addison, P.F., Bettigole, C., Burke, I.C., Gentry, B., Chambliss,</w:t>
      </w:r>
      <w:r w:rsidR="00DF7E82">
        <w:rPr>
          <w:lang w:val="en-GB"/>
        </w:rPr>
        <w:t xml:space="preserve"> L., Young, C., Travis, A.J.,</w:t>
      </w:r>
      <w:r w:rsidR="0044716B">
        <w:rPr>
          <w:lang w:val="en-GB"/>
        </w:rPr>
        <w:t xml:space="preserve"> </w:t>
      </w:r>
      <w:r w:rsidRPr="00D244FC">
        <w:rPr>
          <w:lang w:val="en-GB"/>
        </w:rPr>
        <w:t>Darimont, C.T.</w:t>
      </w:r>
      <w:r w:rsidR="00DF7E82">
        <w:rPr>
          <w:lang w:val="en-GB"/>
        </w:rPr>
        <w:t>,</w:t>
      </w:r>
      <w:r w:rsidR="00457F00" w:rsidRPr="00D244FC">
        <w:rPr>
          <w:lang w:val="en-GB"/>
        </w:rPr>
        <w:t xml:space="preserve"> </w:t>
      </w:r>
      <w:r w:rsidRPr="00D244FC">
        <w:rPr>
          <w:lang w:val="en-GB"/>
        </w:rPr>
        <w:t xml:space="preserve">2017. Society </w:t>
      </w:r>
      <w:r w:rsidR="00112963">
        <w:rPr>
          <w:lang w:val="en-GB"/>
        </w:rPr>
        <w:t>i</w:t>
      </w:r>
      <w:r w:rsidRPr="00D244FC">
        <w:rPr>
          <w:lang w:val="en-GB"/>
        </w:rPr>
        <w:t xml:space="preserve">s </w:t>
      </w:r>
      <w:r w:rsidR="00112963">
        <w:rPr>
          <w:lang w:val="en-GB"/>
        </w:rPr>
        <w:t>r</w:t>
      </w:r>
      <w:r w:rsidRPr="00D244FC">
        <w:rPr>
          <w:lang w:val="en-GB"/>
        </w:rPr>
        <w:t xml:space="preserve">eady for a </w:t>
      </w:r>
      <w:r w:rsidR="00112963">
        <w:rPr>
          <w:lang w:val="en-GB"/>
        </w:rPr>
        <w:t>n</w:t>
      </w:r>
      <w:r w:rsidRPr="00D244FC">
        <w:rPr>
          <w:lang w:val="en-GB"/>
        </w:rPr>
        <w:t xml:space="preserve">ew </w:t>
      </w:r>
      <w:r w:rsidR="00112963">
        <w:rPr>
          <w:lang w:val="en-GB"/>
        </w:rPr>
        <w:t>k</w:t>
      </w:r>
      <w:r w:rsidRPr="00D244FC">
        <w:rPr>
          <w:lang w:val="en-GB"/>
        </w:rPr>
        <w:t xml:space="preserve">ind of </w:t>
      </w:r>
      <w:r w:rsidR="00112963">
        <w:rPr>
          <w:lang w:val="en-GB"/>
        </w:rPr>
        <w:t>s</w:t>
      </w:r>
      <w:r w:rsidR="00B13946" w:rsidRPr="00D244FC">
        <w:rPr>
          <w:lang w:val="en-GB"/>
        </w:rPr>
        <w:t>cience—</w:t>
      </w:r>
      <w:r w:rsidR="00112963">
        <w:rPr>
          <w:lang w:val="en-GB"/>
        </w:rPr>
        <w:t>i</w:t>
      </w:r>
      <w:r w:rsidR="00B13946" w:rsidRPr="00D244FC">
        <w:rPr>
          <w:lang w:val="en-GB"/>
        </w:rPr>
        <w:t xml:space="preserve">s </w:t>
      </w:r>
      <w:r w:rsidR="00112963">
        <w:rPr>
          <w:lang w:val="en-GB"/>
        </w:rPr>
        <w:t>a</w:t>
      </w:r>
      <w:r w:rsidR="00BC358B">
        <w:rPr>
          <w:lang w:val="en-GB"/>
        </w:rPr>
        <w:t xml:space="preserve">cademia? </w:t>
      </w:r>
      <w:proofErr w:type="gramStart"/>
      <w:r w:rsidR="00BC358B">
        <w:rPr>
          <w:lang w:val="en-GB"/>
        </w:rPr>
        <w:t xml:space="preserve">BioScience </w:t>
      </w:r>
      <w:r w:rsidR="00DF7E82">
        <w:rPr>
          <w:lang w:val="en-GB"/>
        </w:rPr>
        <w:t>67,</w:t>
      </w:r>
      <w:r w:rsidR="00B13946" w:rsidRPr="00D244FC">
        <w:rPr>
          <w:lang w:val="en-GB"/>
        </w:rPr>
        <w:t xml:space="preserve"> 591-592.</w:t>
      </w:r>
      <w:proofErr w:type="gramEnd"/>
      <w:r w:rsidR="00B13946" w:rsidRPr="00D244FC">
        <w:rPr>
          <w:lang w:val="en-GB"/>
        </w:rPr>
        <w:t xml:space="preserve"> </w:t>
      </w:r>
    </w:p>
    <w:p w14:paraId="2AD295C8" w14:textId="6E91A5A7" w:rsidR="00FC0CBB" w:rsidRPr="00313823" w:rsidRDefault="00FC0CBB" w:rsidP="006C632D">
      <w:pPr>
        <w:spacing w:line="240" w:lineRule="auto"/>
        <w:rPr>
          <w:lang w:val="en-GB"/>
        </w:rPr>
      </w:pPr>
      <w:r w:rsidRPr="00FC0CBB">
        <w:rPr>
          <w:lang w:val="en-GB"/>
        </w:rPr>
        <w:t>Keen, M., B</w:t>
      </w:r>
      <w:r w:rsidR="00DF7E82">
        <w:rPr>
          <w:lang w:val="en-GB"/>
        </w:rPr>
        <w:t>rown, V.A., Dyball, R.,</w:t>
      </w:r>
      <w:r>
        <w:rPr>
          <w:lang w:val="en-GB"/>
        </w:rPr>
        <w:t xml:space="preserve"> </w:t>
      </w:r>
      <w:r w:rsidRPr="00FC0CBB">
        <w:rPr>
          <w:lang w:val="en-GB"/>
        </w:rPr>
        <w:t>2005. Social learning in environmental management: towards a sustainable future. Routledge.</w:t>
      </w:r>
    </w:p>
    <w:p w14:paraId="69F2951C" w14:textId="38793CD0" w:rsidR="00394A6D" w:rsidRDefault="00394A6D" w:rsidP="006C632D">
      <w:pPr>
        <w:spacing w:line="240" w:lineRule="auto"/>
        <w:rPr>
          <w:lang w:val="en-GB"/>
        </w:rPr>
      </w:pPr>
      <w:proofErr w:type="gramStart"/>
      <w:r w:rsidRPr="00313823">
        <w:rPr>
          <w:lang w:val="en-GB"/>
        </w:rPr>
        <w:t>Kueffer, C.</w:t>
      </w:r>
      <w:r w:rsidR="00BB15D2">
        <w:rPr>
          <w:lang w:val="en-GB"/>
        </w:rPr>
        <w:t>, 2013.</w:t>
      </w:r>
      <w:proofErr w:type="gramEnd"/>
      <w:r w:rsidRPr="00313823">
        <w:rPr>
          <w:lang w:val="en-GB"/>
        </w:rPr>
        <w:t xml:space="preserve"> Transdisciplinary research is needed to predict plait invasion in an ear of global change. </w:t>
      </w:r>
      <w:r w:rsidR="002D14FE" w:rsidRPr="002D14FE">
        <w:rPr>
          <w:lang w:val="en-GB"/>
        </w:rPr>
        <w:t>TRENDS</w:t>
      </w:r>
      <w:r w:rsidRPr="002D14FE">
        <w:rPr>
          <w:lang w:val="en-GB"/>
        </w:rPr>
        <w:t xml:space="preserve"> Ecol</w:t>
      </w:r>
      <w:r w:rsidR="002D14FE" w:rsidRPr="002D14FE">
        <w:rPr>
          <w:lang w:val="en-GB"/>
        </w:rPr>
        <w:t>. Evol</w:t>
      </w:r>
      <w:r w:rsidR="002D14FE">
        <w:rPr>
          <w:lang w:val="en-GB"/>
        </w:rPr>
        <w:t>.</w:t>
      </w:r>
      <w:r w:rsidR="00BB15D2">
        <w:rPr>
          <w:lang w:val="en-GB"/>
        </w:rPr>
        <w:t xml:space="preserve"> </w:t>
      </w:r>
      <w:proofErr w:type="gramStart"/>
      <w:r w:rsidR="00BB15D2">
        <w:rPr>
          <w:lang w:val="en-GB"/>
        </w:rPr>
        <w:t>25,</w:t>
      </w:r>
      <w:r w:rsidRPr="00313823">
        <w:rPr>
          <w:lang w:val="en-GB"/>
        </w:rPr>
        <w:t xml:space="preserve"> 619-620.</w:t>
      </w:r>
      <w:proofErr w:type="gramEnd"/>
    </w:p>
    <w:p w14:paraId="1E1ED7C6" w14:textId="660E940A" w:rsidR="00620C00" w:rsidRPr="00620C00" w:rsidRDefault="00620C00" w:rsidP="00620C00">
      <w:pPr>
        <w:spacing w:line="240" w:lineRule="auto"/>
        <w:rPr>
          <w:lang w:val="en-GB"/>
        </w:rPr>
      </w:pPr>
      <w:proofErr w:type="gramStart"/>
      <w:r w:rsidRPr="00620C00">
        <w:rPr>
          <w:lang w:val="en-GB"/>
        </w:rPr>
        <w:t>Kull, C.A., Kueffer, C., Richardson, D.M., Vaz, A.S., Vicente, J.</w:t>
      </w:r>
      <w:r>
        <w:rPr>
          <w:lang w:val="en-GB"/>
        </w:rPr>
        <w:t xml:space="preserve">, </w:t>
      </w:r>
      <w:r w:rsidRPr="00620C00">
        <w:rPr>
          <w:lang w:val="en-GB"/>
        </w:rPr>
        <w:t>Honrado, J.P.</w:t>
      </w:r>
      <w:r>
        <w:rPr>
          <w:lang w:val="en-GB"/>
        </w:rPr>
        <w:t>,</w:t>
      </w:r>
      <w:r w:rsidRPr="00620C00">
        <w:rPr>
          <w:lang w:val="en-GB"/>
        </w:rPr>
        <w:t xml:space="preserve"> 2018.</w:t>
      </w:r>
      <w:proofErr w:type="gramEnd"/>
      <w:r w:rsidRPr="00620C00">
        <w:rPr>
          <w:lang w:val="en-GB"/>
        </w:rPr>
        <w:t xml:space="preserve"> Using the ‘regime shift’ concept in addressing social-ecological change. Geogr</w:t>
      </w:r>
      <w:r>
        <w:rPr>
          <w:lang w:val="en-GB"/>
        </w:rPr>
        <w:t>.</w:t>
      </w:r>
      <w:r w:rsidRPr="00620C00">
        <w:rPr>
          <w:lang w:val="en-GB"/>
        </w:rPr>
        <w:t xml:space="preserve"> </w:t>
      </w:r>
      <w:proofErr w:type="gramStart"/>
      <w:r w:rsidRPr="00620C00">
        <w:rPr>
          <w:lang w:val="en-GB"/>
        </w:rPr>
        <w:t>Res</w:t>
      </w:r>
      <w:r>
        <w:rPr>
          <w:lang w:val="en-GB"/>
        </w:rPr>
        <w:t>.</w:t>
      </w:r>
      <w:r w:rsidRPr="00620C00">
        <w:rPr>
          <w:lang w:val="en-GB"/>
        </w:rPr>
        <w:t xml:space="preserve"> 56</w:t>
      </w:r>
      <w:r>
        <w:rPr>
          <w:lang w:val="en-GB"/>
        </w:rPr>
        <w:t>,</w:t>
      </w:r>
      <w:r w:rsidRPr="00620C00">
        <w:rPr>
          <w:lang w:val="en-GB"/>
        </w:rPr>
        <w:t xml:space="preserve"> 26-41</w:t>
      </w:r>
      <w:r>
        <w:rPr>
          <w:lang w:val="en-GB"/>
        </w:rPr>
        <w:t>.</w:t>
      </w:r>
      <w:proofErr w:type="gramEnd"/>
    </w:p>
    <w:p w14:paraId="0FE3F3D7" w14:textId="240188A2" w:rsidR="00B47E21" w:rsidRDefault="00B47E21" w:rsidP="006C632D">
      <w:pPr>
        <w:spacing w:line="240" w:lineRule="auto"/>
        <w:rPr>
          <w:lang w:val="en-GB"/>
        </w:rPr>
      </w:pPr>
      <w:r w:rsidRPr="00D244FC">
        <w:rPr>
          <w:lang w:val="en-GB"/>
        </w:rPr>
        <w:t>Kull</w:t>
      </w:r>
      <w:r w:rsidR="00DD7E25" w:rsidRPr="00D244FC">
        <w:rPr>
          <w:lang w:val="en-GB"/>
        </w:rPr>
        <w:t>, C.A., Shackleton, C.M., Cunningham, P.S., Ducatillon, C., Dror, J.D., Esler, K.J.,</w:t>
      </w:r>
      <w:r w:rsidRPr="00D244FC">
        <w:rPr>
          <w:lang w:val="en-GB"/>
        </w:rPr>
        <w:t xml:space="preserve"> Friday, J.B.</w:t>
      </w:r>
      <w:r w:rsidR="00DD7E25" w:rsidRPr="00D244FC">
        <w:rPr>
          <w:lang w:val="en-GB"/>
        </w:rPr>
        <w:t>, Gouveia, A.C., Griffin, A.R., Marchante, E., Midgley, S.J., Pauchard, A., Rangan, H., Richardson, D.M., Rinaudo, T., Tassin, J.,</w:t>
      </w:r>
      <w:r w:rsidRPr="00D244FC">
        <w:rPr>
          <w:lang w:val="en-GB"/>
        </w:rPr>
        <w:t xml:space="preserve"> Urgenson, L.</w:t>
      </w:r>
      <w:r w:rsidR="00DD7E25" w:rsidRPr="00D244FC">
        <w:rPr>
          <w:lang w:val="en-GB"/>
        </w:rPr>
        <w:t>S.</w:t>
      </w:r>
      <w:r w:rsidR="00BB15D2">
        <w:rPr>
          <w:lang w:val="en-GB"/>
        </w:rPr>
        <w:t>, Maltitz, G.P., Zenni, R.D.,</w:t>
      </w:r>
      <w:r w:rsidRPr="00D244FC">
        <w:rPr>
          <w:lang w:val="en-GB"/>
        </w:rPr>
        <w:t xml:space="preserve"> Zylstra, M.J.</w:t>
      </w:r>
      <w:r w:rsidR="00BB15D2">
        <w:rPr>
          <w:lang w:val="en-GB"/>
        </w:rPr>
        <w:t>,</w:t>
      </w:r>
      <w:r w:rsidRPr="00D244FC">
        <w:rPr>
          <w:lang w:val="en-GB"/>
        </w:rPr>
        <w:t xml:space="preserve"> 2011. </w:t>
      </w:r>
      <w:proofErr w:type="gramStart"/>
      <w:r w:rsidRPr="00D244FC">
        <w:rPr>
          <w:lang w:val="en-GB"/>
        </w:rPr>
        <w:t>Adoption, use and perception of Australian acacias</w:t>
      </w:r>
      <w:r w:rsidR="00BB15D2">
        <w:rPr>
          <w:lang w:val="en-GB"/>
        </w:rPr>
        <w:t xml:space="preserve"> around the world.</w:t>
      </w:r>
      <w:proofErr w:type="gramEnd"/>
      <w:r w:rsidR="00BB15D2">
        <w:rPr>
          <w:lang w:val="en-GB"/>
        </w:rPr>
        <w:t xml:space="preserve"> Divers. Distrib. </w:t>
      </w:r>
      <w:proofErr w:type="gramStart"/>
      <w:r w:rsidR="00BB15D2">
        <w:rPr>
          <w:lang w:val="en-GB"/>
        </w:rPr>
        <w:t>17,</w:t>
      </w:r>
      <w:r w:rsidRPr="00D244FC">
        <w:rPr>
          <w:lang w:val="en-GB"/>
        </w:rPr>
        <w:t xml:space="preserve"> 822-836.</w:t>
      </w:r>
      <w:proofErr w:type="gramEnd"/>
    </w:p>
    <w:p w14:paraId="59399F5E" w14:textId="32C2CD4C" w:rsidR="00A665D1" w:rsidRPr="00313823" w:rsidRDefault="00A665D1" w:rsidP="00A665D1">
      <w:pPr>
        <w:spacing w:line="240" w:lineRule="auto"/>
        <w:rPr>
          <w:lang w:val="en-GB"/>
        </w:rPr>
      </w:pPr>
      <w:proofErr w:type="gramStart"/>
      <w:r>
        <w:rPr>
          <w:lang w:val="en-GB"/>
        </w:rPr>
        <w:t>Kull, C.A., Harimanana, S.L., Radaniela Andrianoro, A., Rajoelison, L.G., this issue.</w:t>
      </w:r>
      <w:proofErr w:type="gramEnd"/>
      <w:r>
        <w:rPr>
          <w:lang w:val="en-GB"/>
        </w:rPr>
        <w:t xml:space="preserve"> </w:t>
      </w:r>
      <w:r w:rsidRPr="00A665D1">
        <w:rPr>
          <w:lang w:val="en-GB"/>
        </w:rPr>
        <w:t>Top-down and bot</w:t>
      </w:r>
      <w:r>
        <w:rPr>
          <w:lang w:val="en-GB"/>
        </w:rPr>
        <w:t>tom-up perceptions of the ‘neo-</w:t>
      </w:r>
      <w:r w:rsidRPr="00A665D1">
        <w:rPr>
          <w:lang w:val="en-GB"/>
        </w:rPr>
        <w:t>Australian’ forests of lowland eastern Madagascar:</w:t>
      </w:r>
      <w:r>
        <w:rPr>
          <w:lang w:val="en-GB"/>
        </w:rPr>
        <w:t xml:space="preserve"> </w:t>
      </w:r>
      <w:r w:rsidRPr="00A665D1">
        <w:rPr>
          <w:lang w:val="en-GB"/>
        </w:rPr>
        <w:t>invasions, transitions, and livelihoods</w:t>
      </w:r>
      <w:r>
        <w:rPr>
          <w:lang w:val="en-GB"/>
        </w:rPr>
        <w:t xml:space="preserve">. J. Environ. Manage. </w:t>
      </w:r>
    </w:p>
    <w:p w14:paraId="2DA09666" w14:textId="1740467C" w:rsidR="00495E6F" w:rsidRDefault="00495E6F" w:rsidP="006C632D">
      <w:pPr>
        <w:spacing w:line="240" w:lineRule="auto"/>
        <w:rPr>
          <w:lang w:val="en-GB"/>
        </w:rPr>
      </w:pPr>
      <w:r w:rsidRPr="00313823">
        <w:rPr>
          <w:lang w:val="en-GB"/>
        </w:rPr>
        <w:t>Larson, B.M.H.</w:t>
      </w:r>
      <w:r w:rsidR="00364629">
        <w:rPr>
          <w:lang w:val="en-GB"/>
        </w:rPr>
        <w:t>,</w:t>
      </w:r>
      <w:r w:rsidRPr="00313823">
        <w:rPr>
          <w:lang w:val="en-GB"/>
        </w:rPr>
        <w:t xml:space="preserve"> 2007. An alien approach to invasive species: objectivity and society</w:t>
      </w:r>
      <w:r w:rsidR="00364629">
        <w:rPr>
          <w:lang w:val="en-GB"/>
        </w:rPr>
        <w:t xml:space="preserve"> in invasion biology. </w:t>
      </w:r>
      <w:proofErr w:type="gramStart"/>
      <w:r w:rsidR="00364629">
        <w:rPr>
          <w:lang w:val="en-GB"/>
        </w:rPr>
        <w:t>Biol. Invasions 9,</w:t>
      </w:r>
      <w:r w:rsidRPr="00313823">
        <w:rPr>
          <w:lang w:val="en-GB"/>
        </w:rPr>
        <w:t xml:space="preserve"> 947-956.</w:t>
      </w:r>
      <w:proofErr w:type="gramEnd"/>
      <w:r w:rsidRPr="00313823">
        <w:rPr>
          <w:lang w:val="en-GB"/>
        </w:rPr>
        <w:t xml:space="preserve"> </w:t>
      </w:r>
    </w:p>
    <w:p w14:paraId="6DA1F1ED" w14:textId="4AC54743" w:rsidR="00E50B1E" w:rsidRPr="00313823" w:rsidRDefault="00E50B1E" w:rsidP="006C632D">
      <w:pPr>
        <w:spacing w:line="240" w:lineRule="auto"/>
        <w:rPr>
          <w:lang w:val="en-GB"/>
        </w:rPr>
      </w:pPr>
      <w:r w:rsidRPr="00E50B1E">
        <w:rPr>
          <w:lang w:val="en-GB"/>
        </w:rPr>
        <w:t>Lowry, E., Rollinson, E.J., Laybourn, A.J., Scott, T.E., Aiello‐Lammens, M.E., Gray, S.M.</w:t>
      </w:r>
      <w:r w:rsidR="00B93F21">
        <w:rPr>
          <w:lang w:val="en-GB"/>
        </w:rPr>
        <w:t xml:space="preserve">, Mickley, J., </w:t>
      </w:r>
      <w:r>
        <w:rPr>
          <w:lang w:val="en-GB"/>
        </w:rPr>
        <w:t>Gurevitch, J.</w:t>
      </w:r>
      <w:r w:rsidR="00B93F21">
        <w:rPr>
          <w:lang w:val="en-GB"/>
        </w:rPr>
        <w:t>,</w:t>
      </w:r>
      <w:r w:rsidRPr="00E50B1E">
        <w:rPr>
          <w:lang w:val="en-GB"/>
        </w:rPr>
        <w:t xml:space="preserve"> </w:t>
      </w:r>
      <w:r w:rsidRPr="002D14FE">
        <w:rPr>
          <w:lang w:val="en-GB"/>
        </w:rPr>
        <w:t xml:space="preserve">2013. Biological invasions: a field synopsis, systematic review, and database of the literature. </w:t>
      </w:r>
      <w:r w:rsidR="001660BE" w:rsidRPr="002D14FE">
        <w:rPr>
          <w:lang w:val="en-GB"/>
        </w:rPr>
        <w:t>Ecol. Evol.</w:t>
      </w:r>
      <w:r w:rsidR="00B93F21" w:rsidRPr="002D14FE">
        <w:rPr>
          <w:lang w:val="en-GB"/>
        </w:rPr>
        <w:t xml:space="preserve"> </w:t>
      </w:r>
      <w:proofErr w:type="gramStart"/>
      <w:r w:rsidR="00B93F21" w:rsidRPr="002D14FE">
        <w:rPr>
          <w:lang w:val="en-GB"/>
        </w:rPr>
        <w:t>3,</w:t>
      </w:r>
      <w:r w:rsidRPr="002D14FE">
        <w:rPr>
          <w:lang w:val="en-GB"/>
        </w:rPr>
        <w:t xml:space="preserve"> 182-196.</w:t>
      </w:r>
      <w:proofErr w:type="gramEnd"/>
    </w:p>
    <w:p w14:paraId="1A4F3DB9" w14:textId="1CE88ABB" w:rsidR="002D1EA6" w:rsidRDefault="002D1EA6" w:rsidP="006C632D">
      <w:pPr>
        <w:spacing w:line="240" w:lineRule="auto"/>
        <w:rPr>
          <w:lang w:val="en-GB"/>
        </w:rPr>
      </w:pPr>
      <w:proofErr w:type="gramStart"/>
      <w:r w:rsidRPr="00313823">
        <w:rPr>
          <w:lang w:val="en-GB"/>
        </w:rPr>
        <w:lastRenderedPageBreak/>
        <w:t xml:space="preserve">Limburg, K.E., Luzadis, </w:t>
      </w:r>
      <w:r w:rsidR="00ED518B" w:rsidRPr="00313823">
        <w:rPr>
          <w:lang w:val="en-GB"/>
        </w:rPr>
        <w:t>V.A., Ramsey, M., Schulz</w:t>
      </w:r>
      <w:r w:rsidR="00B93F21">
        <w:rPr>
          <w:lang w:val="en-GB"/>
        </w:rPr>
        <w:t xml:space="preserve">, K.L., </w:t>
      </w:r>
      <w:r w:rsidRPr="00313823">
        <w:rPr>
          <w:lang w:val="en-GB"/>
        </w:rPr>
        <w:t>Mayer, C.M.</w:t>
      </w:r>
      <w:r w:rsidR="00B93F21">
        <w:rPr>
          <w:lang w:val="en-GB"/>
        </w:rPr>
        <w:t>,</w:t>
      </w:r>
      <w:r w:rsidRPr="00313823">
        <w:rPr>
          <w:lang w:val="en-GB"/>
        </w:rPr>
        <w:t xml:space="preserve"> 2010.</w:t>
      </w:r>
      <w:proofErr w:type="gramEnd"/>
      <w:r w:rsidRPr="00313823">
        <w:rPr>
          <w:lang w:val="en-GB"/>
        </w:rPr>
        <w:t xml:space="preserve"> The good, the bad and the algae: Perceiving ecosystem services and disservices generated</w:t>
      </w:r>
      <w:r w:rsidR="00B93F21">
        <w:rPr>
          <w:lang w:val="en-GB"/>
        </w:rPr>
        <w:t xml:space="preserve"> by zebra and quagga mussels. J. Great Lakes Res</w:t>
      </w:r>
      <w:r w:rsidR="008C0922">
        <w:rPr>
          <w:lang w:val="en-GB"/>
        </w:rPr>
        <w:t>.</w:t>
      </w:r>
      <w:r w:rsidR="00B93F21">
        <w:rPr>
          <w:lang w:val="en-GB"/>
        </w:rPr>
        <w:t xml:space="preserve"> 36,</w:t>
      </w:r>
      <w:r w:rsidRPr="00313823">
        <w:rPr>
          <w:lang w:val="en-GB"/>
        </w:rPr>
        <w:t xml:space="preserve"> 86-92. </w:t>
      </w:r>
    </w:p>
    <w:p w14:paraId="28456423" w14:textId="768BDE57" w:rsidR="00F9467B" w:rsidRPr="00313823" w:rsidRDefault="008C0922" w:rsidP="006C632D">
      <w:pPr>
        <w:spacing w:line="240" w:lineRule="auto"/>
        <w:rPr>
          <w:lang w:val="en-GB"/>
        </w:rPr>
      </w:pPr>
      <w:r>
        <w:rPr>
          <w:lang w:val="en-GB"/>
        </w:rPr>
        <w:t>Lui, S., Proctor, W.,</w:t>
      </w:r>
      <w:r w:rsidR="00F9467B">
        <w:rPr>
          <w:lang w:val="en-GB"/>
        </w:rPr>
        <w:t xml:space="preserve"> Cook, D.</w:t>
      </w:r>
      <w:r>
        <w:rPr>
          <w:lang w:val="en-GB"/>
        </w:rPr>
        <w:t>,</w:t>
      </w:r>
      <w:r w:rsidR="00F9467B">
        <w:rPr>
          <w:lang w:val="en-GB"/>
        </w:rPr>
        <w:t xml:space="preserve"> 2010. Using an integrated fuzzy set and deliberative multi-criteria evaluation approach to facilitate decision-making in invasiv</w:t>
      </w:r>
      <w:r>
        <w:rPr>
          <w:lang w:val="en-GB"/>
        </w:rPr>
        <w:t xml:space="preserve">e species management. Ecol. Econ. </w:t>
      </w:r>
      <w:proofErr w:type="gramStart"/>
      <w:r>
        <w:rPr>
          <w:lang w:val="en-GB"/>
        </w:rPr>
        <w:t>69,</w:t>
      </w:r>
      <w:r w:rsidR="00F9467B">
        <w:rPr>
          <w:lang w:val="en-GB"/>
        </w:rPr>
        <w:t xml:space="preserve"> 2374-2382.</w:t>
      </w:r>
      <w:proofErr w:type="gramEnd"/>
      <w:r w:rsidR="00F9467B">
        <w:rPr>
          <w:lang w:val="en-GB"/>
        </w:rPr>
        <w:t xml:space="preserve"> </w:t>
      </w:r>
    </w:p>
    <w:p w14:paraId="6CFFA0EB" w14:textId="0934593F" w:rsidR="00CB27CD" w:rsidRDefault="00CB27CD" w:rsidP="006C632D">
      <w:pPr>
        <w:spacing w:line="240" w:lineRule="auto"/>
        <w:rPr>
          <w:lang w:val="en-GB"/>
        </w:rPr>
      </w:pPr>
      <w:r w:rsidRPr="00313823">
        <w:rPr>
          <w:lang w:val="en-GB"/>
        </w:rPr>
        <w:t>Liu, S.</w:t>
      </w:r>
      <w:r w:rsidR="00062F15">
        <w:rPr>
          <w:lang w:val="en-GB"/>
        </w:rPr>
        <w:t>, Sheppard, A., Kriticos, D.,</w:t>
      </w:r>
      <w:r w:rsidRPr="00313823">
        <w:rPr>
          <w:lang w:val="en-GB"/>
        </w:rPr>
        <w:t xml:space="preserve"> Cook. D.</w:t>
      </w:r>
      <w:r w:rsidR="00062F15">
        <w:rPr>
          <w:lang w:val="en-GB"/>
        </w:rPr>
        <w:t>,</w:t>
      </w:r>
      <w:r w:rsidRPr="00313823">
        <w:rPr>
          <w:lang w:val="en-GB"/>
        </w:rPr>
        <w:t xml:space="preserve"> 2011. </w:t>
      </w:r>
      <w:proofErr w:type="gramStart"/>
      <w:r w:rsidRPr="00313823">
        <w:rPr>
          <w:lang w:val="en-GB"/>
        </w:rPr>
        <w:t>Incorporating uncertainty and social value in managing invasive alien species; a deliberative multi-criteria</w:t>
      </w:r>
      <w:r w:rsidR="00062F15">
        <w:rPr>
          <w:lang w:val="en-GB"/>
        </w:rPr>
        <w:t xml:space="preserve"> evaluation approach.</w:t>
      </w:r>
      <w:proofErr w:type="gramEnd"/>
      <w:r w:rsidR="00062F15">
        <w:rPr>
          <w:lang w:val="en-GB"/>
        </w:rPr>
        <w:t xml:space="preserve"> </w:t>
      </w:r>
      <w:proofErr w:type="gramStart"/>
      <w:r w:rsidR="00062F15">
        <w:rPr>
          <w:lang w:val="en-GB"/>
        </w:rPr>
        <w:t>Biol. Invasion</w:t>
      </w:r>
      <w:r w:rsidR="004766B6">
        <w:rPr>
          <w:lang w:val="en-GB"/>
        </w:rPr>
        <w:t>s</w:t>
      </w:r>
      <w:r w:rsidR="00062F15">
        <w:rPr>
          <w:lang w:val="en-GB"/>
        </w:rPr>
        <w:t xml:space="preserve"> 13,</w:t>
      </w:r>
      <w:r w:rsidRPr="00313823">
        <w:rPr>
          <w:lang w:val="en-GB"/>
        </w:rPr>
        <w:t xml:space="preserve"> 2323-2337.</w:t>
      </w:r>
      <w:proofErr w:type="gramEnd"/>
      <w:r w:rsidRPr="00313823">
        <w:rPr>
          <w:lang w:val="en-GB"/>
        </w:rPr>
        <w:t xml:space="preserve"> </w:t>
      </w:r>
    </w:p>
    <w:p w14:paraId="0B96EAE5" w14:textId="2C69C907" w:rsidR="00721E28" w:rsidRPr="00313823" w:rsidRDefault="00721E28" w:rsidP="006C632D">
      <w:pPr>
        <w:spacing w:line="240" w:lineRule="auto"/>
        <w:rPr>
          <w:lang w:val="en-GB"/>
        </w:rPr>
      </w:pPr>
      <w:r w:rsidRPr="00721E28">
        <w:rPr>
          <w:lang w:val="en-GB"/>
        </w:rPr>
        <w:t>Lucy, F.E., Roy, H., Simpson, A., Carlton, J.T., Hanson, J.M., Magellan, K., Campbell, M.L., Costello, M.J., Pagad, S., Hewitt</w:t>
      </w:r>
      <w:r>
        <w:rPr>
          <w:lang w:val="en-GB"/>
        </w:rPr>
        <w:t>, C.L.,</w:t>
      </w:r>
      <w:r w:rsidRPr="00721E28">
        <w:rPr>
          <w:lang w:val="en-GB"/>
        </w:rPr>
        <w:t xml:space="preserve"> McDonald, J., </w:t>
      </w:r>
      <w:r>
        <w:rPr>
          <w:lang w:val="en-GB"/>
        </w:rPr>
        <w:t xml:space="preserve">Cassey, P., Thomaz, S.M., Katsanevakis, S., Zentos, A., Tricarico, E., Boggero, A., Groom, Q.J., Adriaens, T., Vanderhoeven, S., Torchin, M., Hufbauer, R., </w:t>
      </w:r>
      <w:r w:rsidR="003B7974">
        <w:rPr>
          <w:lang w:val="en-GB"/>
        </w:rPr>
        <w:t xml:space="preserve">Fuller, P., Carman, M.R., Conn, D.B., Vitule, J.R.S., Canning-Clode, J., Galil, B.S., Ojaveer, H., Baily, S.A., Therriault, T.W., Claudi, R., Gazda, A., Dick, J.T.A., Caffrey, J., Witt, A., Kenis, M., Letiniemi, M., Helmisarri, H., Panov, V.E., </w:t>
      </w:r>
      <w:r>
        <w:rPr>
          <w:lang w:val="en-GB"/>
        </w:rPr>
        <w:t>2016.</w:t>
      </w:r>
      <w:r w:rsidRPr="00721E28">
        <w:rPr>
          <w:lang w:val="en-GB"/>
        </w:rPr>
        <w:t xml:space="preserve"> </w:t>
      </w:r>
      <w:proofErr w:type="gramStart"/>
      <w:r w:rsidRPr="00721E28">
        <w:rPr>
          <w:lang w:val="en-GB"/>
        </w:rPr>
        <w:t>INVASIVESNET towards an International Association for Open Knowledge on Invas</w:t>
      </w:r>
      <w:r>
        <w:rPr>
          <w:lang w:val="en-GB"/>
        </w:rPr>
        <w:t>ive Alien Species.</w:t>
      </w:r>
      <w:proofErr w:type="gramEnd"/>
      <w:r>
        <w:rPr>
          <w:lang w:val="en-GB"/>
        </w:rPr>
        <w:t xml:space="preserve"> Manage. </w:t>
      </w:r>
      <w:proofErr w:type="gramStart"/>
      <w:r>
        <w:rPr>
          <w:lang w:val="en-GB"/>
        </w:rPr>
        <w:t>Biol.</w:t>
      </w:r>
      <w:r w:rsidR="003B7974">
        <w:rPr>
          <w:lang w:val="en-GB"/>
        </w:rPr>
        <w:t xml:space="preserve"> Invasions</w:t>
      </w:r>
      <w:r>
        <w:rPr>
          <w:lang w:val="en-GB"/>
        </w:rPr>
        <w:t xml:space="preserve"> 7, 131–139.</w:t>
      </w:r>
      <w:proofErr w:type="gramEnd"/>
    </w:p>
    <w:p w14:paraId="2617B452" w14:textId="183E2B6A" w:rsidR="003B6EE2" w:rsidRPr="00313823" w:rsidRDefault="003B6EE2" w:rsidP="006C632D">
      <w:pPr>
        <w:spacing w:line="240" w:lineRule="auto"/>
        <w:rPr>
          <w:lang w:val="en-GB"/>
        </w:rPr>
      </w:pPr>
      <w:r w:rsidRPr="00313823">
        <w:rPr>
          <w:lang w:val="en-GB"/>
        </w:rPr>
        <w:t>Mascia, M.B., Brosius, J.P., Dobson, T.A., Forbes, B.C.</w:t>
      </w:r>
      <w:r w:rsidR="00062F15">
        <w:rPr>
          <w:lang w:val="en-GB"/>
        </w:rPr>
        <w:t>, Horowitz, L., McKean, M.A.,</w:t>
      </w:r>
      <w:r w:rsidRPr="00313823">
        <w:rPr>
          <w:lang w:val="en-GB"/>
        </w:rPr>
        <w:t xml:space="preserve"> Turner, N.J.</w:t>
      </w:r>
      <w:proofErr w:type="gramStart"/>
      <w:r w:rsidR="00062F15">
        <w:rPr>
          <w:lang w:val="en-GB"/>
        </w:rPr>
        <w:t>,</w:t>
      </w:r>
      <w:r w:rsidRPr="00313823">
        <w:rPr>
          <w:lang w:val="en-GB"/>
        </w:rPr>
        <w:t>2003</w:t>
      </w:r>
      <w:proofErr w:type="gramEnd"/>
      <w:r w:rsidRPr="00313823">
        <w:rPr>
          <w:lang w:val="en-GB"/>
        </w:rPr>
        <w:t xml:space="preserve">. </w:t>
      </w:r>
      <w:proofErr w:type="gramStart"/>
      <w:r w:rsidRPr="00313823">
        <w:rPr>
          <w:lang w:val="en-GB"/>
        </w:rPr>
        <w:t>Conservation and the social sciences.</w:t>
      </w:r>
      <w:proofErr w:type="gramEnd"/>
      <w:r w:rsidRPr="00313823">
        <w:rPr>
          <w:lang w:val="en-GB"/>
        </w:rPr>
        <w:t> </w:t>
      </w:r>
      <w:r w:rsidR="00062F15">
        <w:rPr>
          <w:iCs/>
          <w:lang w:val="en-GB"/>
        </w:rPr>
        <w:t xml:space="preserve">Conserv. </w:t>
      </w:r>
      <w:proofErr w:type="gramStart"/>
      <w:r w:rsidR="00062F15">
        <w:rPr>
          <w:iCs/>
          <w:lang w:val="en-GB"/>
        </w:rPr>
        <w:t>Biol.</w:t>
      </w:r>
      <w:r w:rsidRPr="00313823">
        <w:rPr>
          <w:lang w:val="en-GB"/>
        </w:rPr>
        <w:t> </w:t>
      </w:r>
      <w:r w:rsidRPr="00313823">
        <w:rPr>
          <w:iCs/>
          <w:lang w:val="en-GB"/>
        </w:rPr>
        <w:t>17</w:t>
      </w:r>
      <w:r w:rsidR="00062F15">
        <w:rPr>
          <w:lang w:val="en-GB"/>
        </w:rPr>
        <w:t>,</w:t>
      </w:r>
      <w:r w:rsidRPr="00313823">
        <w:rPr>
          <w:lang w:val="en-GB"/>
        </w:rPr>
        <w:t xml:space="preserve"> 649-650.</w:t>
      </w:r>
      <w:proofErr w:type="gramEnd"/>
    </w:p>
    <w:p w14:paraId="25CD58D9" w14:textId="43FB1F77" w:rsidR="00CE5A45" w:rsidRPr="00313823" w:rsidRDefault="00CE5A45" w:rsidP="006C632D">
      <w:pPr>
        <w:spacing w:line="240" w:lineRule="auto"/>
        <w:rPr>
          <w:lang w:val="en-GB"/>
        </w:rPr>
      </w:pPr>
      <w:proofErr w:type="gramStart"/>
      <w:r w:rsidRPr="00313823">
        <w:rPr>
          <w:lang w:val="en-GB"/>
        </w:rPr>
        <w:t>Manetti, G.</w:t>
      </w:r>
      <w:r w:rsidR="00062F15">
        <w:rPr>
          <w:lang w:val="en-GB"/>
        </w:rPr>
        <w:t>,</w:t>
      </w:r>
      <w:r w:rsidRPr="00313823">
        <w:rPr>
          <w:lang w:val="en-GB"/>
        </w:rPr>
        <w:t xml:space="preserve"> 2011.</w:t>
      </w:r>
      <w:proofErr w:type="gramEnd"/>
      <w:r w:rsidRPr="00313823">
        <w:rPr>
          <w:lang w:val="en-GB"/>
        </w:rPr>
        <w:t xml:space="preserve"> The quality of stakeholder engagement in sustainability reporting: Empirical evidence and critical points</w:t>
      </w:r>
      <w:r w:rsidRPr="008B6380">
        <w:rPr>
          <w:lang w:val="en-GB"/>
        </w:rPr>
        <w:t>. Corp</w:t>
      </w:r>
      <w:r w:rsidR="008B6380" w:rsidRPr="008B6380">
        <w:rPr>
          <w:lang w:val="en-GB"/>
        </w:rPr>
        <w:t>. Soc. Resp.</w:t>
      </w:r>
      <w:r w:rsidR="008B6380">
        <w:rPr>
          <w:lang w:val="en-GB"/>
        </w:rPr>
        <w:t xml:space="preserve"> Env. Ma.</w:t>
      </w:r>
      <w:r w:rsidR="00062F15">
        <w:rPr>
          <w:lang w:val="en-GB"/>
        </w:rPr>
        <w:t xml:space="preserve"> </w:t>
      </w:r>
      <w:proofErr w:type="gramStart"/>
      <w:r w:rsidR="00062F15">
        <w:rPr>
          <w:lang w:val="en-GB"/>
        </w:rPr>
        <w:t>18,</w:t>
      </w:r>
      <w:r w:rsidRPr="00313823">
        <w:rPr>
          <w:lang w:val="en-GB"/>
        </w:rPr>
        <w:t xml:space="preserve"> 110-122.</w:t>
      </w:r>
      <w:proofErr w:type="gramEnd"/>
    </w:p>
    <w:p w14:paraId="51D651E0" w14:textId="5E5C120B" w:rsidR="00C054DF" w:rsidRPr="00CE1D0E" w:rsidRDefault="00C054DF" w:rsidP="006C632D">
      <w:pPr>
        <w:spacing w:line="240" w:lineRule="auto"/>
        <w:rPr>
          <w:lang w:val="fr-CH"/>
        </w:rPr>
      </w:pPr>
      <w:proofErr w:type="gramStart"/>
      <w:r w:rsidRPr="00313823">
        <w:rPr>
          <w:lang w:val="en-GB"/>
        </w:rPr>
        <w:t>Mauser, W., Klepper, G., Rice, M., Schmalzbauer, B.S</w:t>
      </w:r>
      <w:r w:rsidR="00062F15">
        <w:rPr>
          <w:lang w:val="en-GB"/>
        </w:rPr>
        <w:t xml:space="preserve">., Hackmann, H., Leemans, E., </w:t>
      </w:r>
      <w:r w:rsidRPr="00313823">
        <w:rPr>
          <w:lang w:val="en-GB"/>
        </w:rPr>
        <w:t>Moore, H.</w:t>
      </w:r>
      <w:r w:rsidR="00062F15">
        <w:rPr>
          <w:lang w:val="en-GB"/>
        </w:rPr>
        <w:t>,</w:t>
      </w:r>
      <w:r w:rsidRPr="00313823">
        <w:rPr>
          <w:lang w:val="en-GB"/>
        </w:rPr>
        <w:t xml:space="preserve"> 2013.</w:t>
      </w:r>
      <w:proofErr w:type="gramEnd"/>
      <w:r w:rsidRPr="00313823">
        <w:rPr>
          <w:lang w:val="en-GB"/>
        </w:rPr>
        <w:t xml:space="preserve"> Transdisciplinary global change research: the co-creation of knowledge for sustainability. </w:t>
      </w:r>
      <w:r w:rsidR="00FF08BD" w:rsidRPr="00CE1D0E">
        <w:rPr>
          <w:lang w:val="fr-CH"/>
        </w:rPr>
        <w:t>Curr. Opin Env. Sust. 5,</w:t>
      </w:r>
      <w:r w:rsidRPr="00CE1D0E">
        <w:rPr>
          <w:lang w:val="fr-CH"/>
        </w:rPr>
        <w:t xml:space="preserve"> 420-431. </w:t>
      </w:r>
    </w:p>
    <w:p w14:paraId="56EDECFE" w14:textId="3F9A41C2" w:rsidR="00CE6487" w:rsidRDefault="00CE6487" w:rsidP="006C632D">
      <w:pPr>
        <w:spacing w:line="240" w:lineRule="auto"/>
        <w:rPr>
          <w:lang w:val="en-GB"/>
        </w:rPr>
      </w:pPr>
      <w:r w:rsidRPr="00CE1D0E">
        <w:rPr>
          <w:lang w:val="fr-CH"/>
        </w:rPr>
        <w:t xml:space="preserve">Marchante, </w:t>
      </w:r>
      <w:r w:rsidR="00062F15" w:rsidRPr="00CE1D0E">
        <w:rPr>
          <w:lang w:val="fr-CH"/>
        </w:rPr>
        <w:t>H., Morais, M.C., Gamela, A.,</w:t>
      </w:r>
      <w:r w:rsidRPr="00CE1D0E">
        <w:rPr>
          <w:lang w:val="fr-CH"/>
        </w:rPr>
        <w:t xml:space="preserve"> Marchante, E.</w:t>
      </w:r>
      <w:r w:rsidR="00062F15" w:rsidRPr="00CE1D0E">
        <w:rPr>
          <w:lang w:val="fr-CH"/>
        </w:rPr>
        <w:t>,</w:t>
      </w:r>
      <w:r w:rsidRPr="00CE1D0E">
        <w:rPr>
          <w:lang w:val="fr-CH"/>
        </w:rPr>
        <w:t xml:space="preserve"> 2017. </w:t>
      </w:r>
      <w:r w:rsidRPr="00D244FC">
        <w:rPr>
          <w:lang w:val="en-GB"/>
        </w:rPr>
        <w:t xml:space="preserve">Using a WebMapping platform to engage volunteers to collect data on invasive plants distribution. </w:t>
      </w:r>
      <w:r w:rsidR="00B863DF">
        <w:rPr>
          <w:iCs/>
          <w:lang w:val="en-GB"/>
        </w:rPr>
        <w:t>T.</w:t>
      </w:r>
      <w:r w:rsidR="00062F15">
        <w:rPr>
          <w:iCs/>
          <w:lang w:val="en-GB"/>
        </w:rPr>
        <w:t xml:space="preserve"> GI</w:t>
      </w:r>
      <w:r w:rsidR="00062F15">
        <w:rPr>
          <w:lang w:val="en-GB"/>
        </w:rPr>
        <w:t>S</w:t>
      </w:r>
      <w:r w:rsidRPr="00D244FC">
        <w:rPr>
          <w:lang w:val="en-GB"/>
        </w:rPr>
        <w:t xml:space="preserve"> </w:t>
      </w:r>
      <w:r w:rsidRPr="00D244FC">
        <w:rPr>
          <w:iCs/>
          <w:lang w:val="en-GB"/>
        </w:rPr>
        <w:t>21</w:t>
      </w:r>
      <w:r w:rsidR="00062F15">
        <w:rPr>
          <w:lang w:val="en-GB"/>
        </w:rPr>
        <w:t>,</w:t>
      </w:r>
      <w:r w:rsidRPr="00D244FC">
        <w:rPr>
          <w:lang w:val="en-GB"/>
        </w:rPr>
        <w:t xml:space="preserve"> 238-252.</w:t>
      </w:r>
    </w:p>
    <w:p w14:paraId="74A8EAC5" w14:textId="5C1A7411" w:rsidR="001130E0" w:rsidRDefault="001130E0" w:rsidP="006C632D">
      <w:pPr>
        <w:spacing w:line="240" w:lineRule="auto"/>
        <w:rPr>
          <w:lang w:val="en-GB"/>
        </w:rPr>
      </w:pPr>
      <w:r>
        <w:rPr>
          <w:lang w:val="en-GB"/>
        </w:rPr>
        <w:t>McNeely, J.A.</w:t>
      </w:r>
      <w:r w:rsidR="00F0302E">
        <w:rPr>
          <w:lang w:val="en-GB"/>
        </w:rPr>
        <w:t xml:space="preserve"> (ed.)</w:t>
      </w:r>
      <w:r w:rsidR="00062F15">
        <w:rPr>
          <w:lang w:val="en-GB"/>
        </w:rPr>
        <w:t>,</w:t>
      </w:r>
      <w:r>
        <w:rPr>
          <w:lang w:val="en-GB"/>
        </w:rPr>
        <w:t xml:space="preserve"> 2001. The great reshuffling: human dimensions of invasive alien species. Gland: IUCN.</w:t>
      </w:r>
    </w:p>
    <w:p w14:paraId="1C80832D" w14:textId="641A48EC" w:rsidR="00D72CDC" w:rsidRPr="00D72CDC" w:rsidRDefault="00D72CDC" w:rsidP="006C632D">
      <w:pPr>
        <w:spacing w:line="240" w:lineRule="auto"/>
        <w:rPr>
          <w:lang w:val="en-GB"/>
        </w:rPr>
      </w:pPr>
      <w:proofErr w:type="gramStart"/>
      <w:r>
        <w:rPr>
          <w:lang w:val="en-GB"/>
        </w:rPr>
        <w:t>ME, Millennium Ecosystem Assessment.</w:t>
      </w:r>
      <w:proofErr w:type="gramEnd"/>
      <w:r>
        <w:rPr>
          <w:lang w:val="en-GB"/>
        </w:rPr>
        <w:t xml:space="preserve"> </w:t>
      </w:r>
      <w:r w:rsidRPr="00D72CDC">
        <w:t xml:space="preserve">Millennium ecosystem assessment. </w:t>
      </w:r>
      <w:r w:rsidRPr="00D72CDC">
        <w:rPr>
          <w:iCs/>
        </w:rPr>
        <w:t>Ecosystems and human wellbeing: a framework for assessment Island</w:t>
      </w:r>
      <w:r>
        <w:rPr>
          <w:iCs/>
        </w:rPr>
        <w:t>.</w:t>
      </w:r>
      <w:r w:rsidRPr="00D72CDC">
        <w:rPr>
          <w:iCs/>
        </w:rPr>
        <w:t xml:space="preserve"> Press</w:t>
      </w:r>
      <w:r>
        <w:rPr>
          <w:iCs/>
        </w:rPr>
        <w:t>:</w:t>
      </w:r>
      <w:r w:rsidRPr="00D72CDC">
        <w:rPr>
          <w:iCs/>
        </w:rPr>
        <w:t xml:space="preserve"> </w:t>
      </w:r>
      <w:r>
        <w:rPr>
          <w:iCs/>
        </w:rPr>
        <w:t>Washington, DC.</w:t>
      </w:r>
    </w:p>
    <w:p w14:paraId="0AC635CA" w14:textId="7E3EABFE" w:rsidR="00673C71" w:rsidRPr="00D244FC" w:rsidRDefault="00673C71" w:rsidP="006C632D">
      <w:pPr>
        <w:spacing w:line="240" w:lineRule="auto"/>
        <w:rPr>
          <w:lang w:val="en-GB"/>
        </w:rPr>
      </w:pPr>
      <w:r w:rsidRPr="00D968D9">
        <w:rPr>
          <w:lang w:val="es-ES"/>
        </w:rPr>
        <w:t>M</w:t>
      </w:r>
      <w:r w:rsidR="00EC2C58">
        <w:rPr>
          <w:lang w:val="es-ES"/>
        </w:rPr>
        <w:t>onterroso, I., Binimelis, R.,</w:t>
      </w:r>
      <w:r w:rsidRPr="00D968D9">
        <w:rPr>
          <w:lang w:val="es-ES"/>
        </w:rPr>
        <w:t xml:space="preserve"> Rodríguez-Labajos, B.</w:t>
      </w:r>
      <w:r w:rsidR="00EC2C58">
        <w:rPr>
          <w:lang w:val="es-ES"/>
        </w:rPr>
        <w:t>,</w:t>
      </w:r>
      <w:r w:rsidRPr="00D968D9">
        <w:rPr>
          <w:lang w:val="es-ES"/>
        </w:rPr>
        <w:t xml:space="preserve"> 2011. </w:t>
      </w:r>
      <w:r w:rsidRPr="00D244FC">
        <w:rPr>
          <w:lang w:val="en-GB"/>
        </w:rPr>
        <w:t xml:space="preserve">New methods for the analysis of invasion processes: Multi-criteria evaluation of the invasion of </w:t>
      </w:r>
      <w:r w:rsidRPr="00D244FC">
        <w:rPr>
          <w:i/>
          <w:lang w:val="en-GB"/>
        </w:rPr>
        <w:t>Hydrilla verticillata</w:t>
      </w:r>
      <w:r w:rsidRPr="00D244FC">
        <w:rPr>
          <w:lang w:val="en-GB"/>
        </w:rPr>
        <w:t xml:space="preserve"> in Guatemala. </w:t>
      </w:r>
      <w:r w:rsidR="00EC2C58">
        <w:rPr>
          <w:iCs/>
          <w:lang w:val="en-GB"/>
        </w:rPr>
        <w:t>J.</w:t>
      </w:r>
      <w:r w:rsidRPr="00D244FC">
        <w:rPr>
          <w:iCs/>
          <w:lang w:val="en-GB"/>
        </w:rPr>
        <w:t xml:space="preserve"> Environ</w:t>
      </w:r>
      <w:r w:rsidR="00EC2C58">
        <w:rPr>
          <w:iCs/>
          <w:lang w:val="en-GB"/>
        </w:rPr>
        <w:t>. Manag</w:t>
      </w:r>
      <w:r w:rsidR="00EC2C58">
        <w:rPr>
          <w:lang w:val="en-GB"/>
        </w:rPr>
        <w:t>e.</w:t>
      </w:r>
      <w:r w:rsidRPr="00D244FC">
        <w:rPr>
          <w:lang w:val="en-GB"/>
        </w:rPr>
        <w:t xml:space="preserve"> </w:t>
      </w:r>
      <w:proofErr w:type="gramStart"/>
      <w:r w:rsidRPr="00D244FC">
        <w:rPr>
          <w:iCs/>
          <w:lang w:val="en-GB"/>
        </w:rPr>
        <w:t>92</w:t>
      </w:r>
      <w:r w:rsidR="00EC2C58">
        <w:rPr>
          <w:lang w:val="en-GB"/>
        </w:rPr>
        <w:t>,</w:t>
      </w:r>
      <w:r w:rsidRPr="00D244FC">
        <w:rPr>
          <w:lang w:val="en-GB"/>
        </w:rPr>
        <w:t xml:space="preserve"> 494-507.</w:t>
      </w:r>
      <w:proofErr w:type="gramEnd"/>
    </w:p>
    <w:p w14:paraId="260FDE6F" w14:textId="7F2083AA" w:rsidR="00DC3FC8" w:rsidRPr="00313823" w:rsidRDefault="00EC2C58" w:rsidP="006C632D">
      <w:pPr>
        <w:spacing w:line="240" w:lineRule="auto"/>
        <w:rPr>
          <w:lang w:val="en-GB"/>
        </w:rPr>
      </w:pPr>
      <w:r>
        <w:rPr>
          <w:lang w:val="en-GB"/>
        </w:rPr>
        <w:t>Mwangi, E.,</w:t>
      </w:r>
      <w:r w:rsidR="00DC3FC8" w:rsidRPr="00313823">
        <w:rPr>
          <w:lang w:val="en-GB"/>
        </w:rPr>
        <w:t xml:space="preserve"> Swallow, B.</w:t>
      </w:r>
      <w:r>
        <w:rPr>
          <w:lang w:val="en-GB"/>
        </w:rPr>
        <w:t>,</w:t>
      </w:r>
      <w:r w:rsidR="00DC3FC8" w:rsidRPr="00313823">
        <w:rPr>
          <w:lang w:val="en-GB"/>
        </w:rPr>
        <w:t xml:space="preserve"> 2008. </w:t>
      </w:r>
      <w:proofErr w:type="gramStart"/>
      <w:r w:rsidR="00DC3FC8" w:rsidRPr="00313823">
        <w:rPr>
          <w:i/>
          <w:lang w:val="en-GB"/>
        </w:rPr>
        <w:t xml:space="preserve">Prosopis juliflora </w:t>
      </w:r>
      <w:r w:rsidR="00DC3FC8" w:rsidRPr="00313823">
        <w:rPr>
          <w:lang w:val="en-GB"/>
        </w:rPr>
        <w:t>invasion and rural livelihoods in the Lake Baringo area of Kenya</w:t>
      </w:r>
      <w:r w:rsidR="00DC3FC8" w:rsidRPr="00FF08BD">
        <w:rPr>
          <w:lang w:val="en-GB"/>
        </w:rPr>
        <w:t>.</w:t>
      </w:r>
      <w:proofErr w:type="gramEnd"/>
      <w:r w:rsidR="00DC3FC8" w:rsidRPr="00FF08BD">
        <w:rPr>
          <w:lang w:val="en-GB"/>
        </w:rPr>
        <w:t xml:space="preserve"> Co</w:t>
      </w:r>
      <w:r w:rsidR="00FF08BD" w:rsidRPr="00FF08BD">
        <w:rPr>
          <w:lang w:val="en-GB"/>
        </w:rPr>
        <w:t xml:space="preserve">nserv. </w:t>
      </w:r>
      <w:proofErr w:type="gramStart"/>
      <w:r w:rsidR="00FF08BD" w:rsidRPr="00FF08BD">
        <w:rPr>
          <w:lang w:val="en-GB"/>
        </w:rPr>
        <w:t>Soc.</w:t>
      </w:r>
      <w:r w:rsidRPr="00FF08BD">
        <w:rPr>
          <w:lang w:val="en-GB"/>
        </w:rPr>
        <w:t xml:space="preserve"> 6,</w:t>
      </w:r>
      <w:r w:rsidR="00DC3FC8" w:rsidRPr="00FF08BD">
        <w:rPr>
          <w:lang w:val="en-GB"/>
        </w:rPr>
        <w:t xml:space="preserve"> 130</w:t>
      </w:r>
      <w:r w:rsidR="00DC3FC8" w:rsidRPr="00313823">
        <w:rPr>
          <w:lang w:val="en-GB"/>
        </w:rPr>
        <w:t>-140.</w:t>
      </w:r>
      <w:proofErr w:type="gramEnd"/>
    </w:p>
    <w:p w14:paraId="7CDB4732" w14:textId="7E0A73D0" w:rsidR="005C647E" w:rsidRDefault="005C647E" w:rsidP="006C632D">
      <w:pPr>
        <w:spacing w:line="240" w:lineRule="auto"/>
        <w:rPr>
          <w:lang w:val="en-GB"/>
        </w:rPr>
      </w:pPr>
      <w:r w:rsidRPr="00313823">
        <w:rPr>
          <w:lang w:val="en-GB"/>
        </w:rPr>
        <w:t xml:space="preserve">Novoa, A., Kaplan, H., </w:t>
      </w:r>
      <w:r>
        <w:rPr>
          <w:lang w:val="en-GB"/>
        </w:rPr>
        <w:t xml:space="preserve">Kumschick, S., </w:t>
      </w:r>
      <w:r w:rsidR="00D2064D">
        <w:rPr>
          <w:lang w:val="en-GB"/>
        </w:rPr>
        <w:t>Wilson, J.R.U.,</w:t>
      </w:r>
      <w:r w:rsidRPr="00313823">
        <w:rPr>
          <w:lang w:val="en-GB"/>
        </w:rPr>
        <w:t xml:space="preserve"> Richardson, D.M.</w:t>
      </w:r>
      <w:r w:rsidR="00D2064D">
        <w:rPr>
          <w:lang w:val="en-GB"/>
        </w:rPr>
        <w:t>,</w:t>
      </w:r>
      <w:r w:rsidRPr="00313823">
        <w:rPr>
          <w:lang w:val="en-GB"/>
        </w:rPr>
        <w:t xml:space="preserve"> </w:t>
      </w:r>
      <w:r w:rsidRPr="005C647E">
        <w:rPr>
          <w:lang w:val="en-GB"/>
        </w:rPr>
        <w:t>2015</w:t>
      </w:r>
      <w:r>
        <w:rPr>
          <w:lang w:val="en-GB"/>
        </w:rPr>
        <w:t>.</w:t>
      </w:r>
      <w:r w:rsidRPr="005C647E">
        <w:rPr>
          <w:lang w:val="en-GB"/>
        </w:rPr>
        <w:t xml:space="preserve"> </w:t>
      </w:r>
      <w:proofErr w:type="gramStart"/>
      <w:r w:rsidRPr="005C647E">
        <w:rPr>
          <w:lang w:val="en-GB"/>
        </w:rPr>
        <w:t>Soft touch or heavy hand?</w:t>
      </w:r>
      <w:proofErr w:type="gramEnd"/>
      <w:r w:rsidRPr="005C647E">
        <w:rPr>
          <w:lang w:val="en-GB"/>
        </w:rPr>
        <w:t xml:space="preserve"> Legislative approaches for preventing invasions: Insights from </w:t>
      </w:r>
      <w:r w:rsidR="00F0302E">
        <w:rPr>
          <w:lang w:val="en-GB"/>
        </w:rPr>
        <w:t>c</w:t>
      </w:r>
      <w:r w:rsidRPr="005C647E">
        <w:rPr>
          <w:lang w:val="en-GB"/>
        </w:rPr>
        <w:t xml:space="preserve">acti in South Africa. Invasive Plant Science and Management. Invasive </w:t>
      </w:r>
      <w:r w:rsidRPr="00BC358B">
        <w:rPr>
          <w:lang w:val="en-GB"/>
        </w:rPr>
        <w:t xml:space="preserve">Plant </w:t>
      </w:r>
      <w:r w:rsidR="00BC358B" w:rsidRPr="00BC358B">
        <w:rPr>
          <w:lang w:val="en-GB"/>
        </w:rPr>
        <w:t>Sci. Manage.</w:t>
      </w:r>
      <w:r w:rsidR="00D2064D" w:rsidRPr="00BC358B">
        <w:rPr>
          <w:lang w:val="en-GB"/>
        </w:rPr>
        <w:t xml:space="preserve"> </w:t>
      </w:r>
      <w:proofErr w:type="gramStart"/>
      <w:r w:rsidR="00D2064D" w:rsidRPr="00BC358B">
        <w:rPr>
          <w:lang w:val="en-GB"/>
        </w:rPr>
        <w:t>8,</w:t>
      </w:r>
      <w:r w:rsidRPr="00BC358B">
        <w:rPr>
          <w:lang w:val="en-GB"/>
        </w:rPr>
        <w:t xml:space="preserve"> </w:t>
      </w:r>
      <w:r w:rsidR="00D2064D" w:rsidRPr="00BC358B">
        <w:rPr>
          <w:lang w:val="en-GB"/>
        </w:rPr>
        <w:t>307-</w:t>
      </w:r>
      <w:r w:rsidRPr="00BC358B">
        <w:rPr>
          <w:lang w:val="en-GB"/>
        </w:rPr>
        <w:t>316.</w:t>
      </w:r>
      <w:proofErr w:type="gramEnd"/>
    </w:p>
    <w:p w14:paraId="49D51CEB" w14:textId="716B550C" w:rsidR="00B44FD4" w:rsidRDefault="00B44FD4" w:rsidP="006C632D">
      <w:pPr>
        <w:spacing w:line="240" w:lineRule="auto"/>
        <w:rPr>
          <w:lang w:val="en-GB"/>
        </w:rPr>
      </w:pPr>
      <w:r w:rsidRPr="00313823">
        <w:rPr>
          <w:lang w:val="en-GB"/>
        </w:rPr>
        <w:t>Novoa, A.</w:t>
      </w:r>
      <w:r w:rsidR="002B1FB8">
        <w:rPr>
          <w:lang w:val="en-GB"/>
        </w:rPr>
        <w:t xml:space="preserve">, Kaplan, H., Wilson, J.R.U., </w:t>
      </w:r>
      <w:r w:rsidRPr="00313823">
        <w:rPr>
          <w:lang w:val="en-GB"/>
        </w:rPr>
        <w:t>Richardson, D.M.</w:t>
      </w:r>
      <w:r w:rsidR="002B1FB8">
        <w:rPr>
          <w:lang w:val="en-GB"/>
        </w:rPr>
        <w:t>,</w:t>
      </w:r>
      <w:r w:rsidRPr="00313823">
        <w:rPr>
          <w:lang w:val="en-GB"/>
        </w:rPr>
        <w:t xml:space="preserve"> 2016. Resolving a prickly situation: Involving stakeholders in invasive cactus management in South A</w:t>
      </w:r>
      <w:r w:rsidR="007742B3" w:rsidRPr="00313823">
        <w:rPr>
          <w:lang w:val="en-GB"/>
        </w:rPr>
        <w:t>frica</w:t>
      </w:r>
      <w:r w:rsidR="002B1FB8">
        <w:rPr>
          <w:lang w:val="en-GB"/>
        </w:rPr>
        <w:t>. Environ. Manage</w:t>
      </w:r>
      <w:r w:rsidR="00B925C7">
        <w:rPr>
          <w:lang w:val="en-GB"/>
        </w:rPr>
        <w:t>.</w:t>
      </w:r>
      <w:r w:rsidR="002B1FB8">
        <w:rPr>
          <w:lang w:val="en-GB"/>
        </w:rPr>
        <w:t xml:space="preserve"> </w:t>
      </w:r>
      <w:proofErr w:type="gramStart"/>
      <w:r w:rsidR="002B1FB8">
        <w:rPr>
          <w:lang w:val="en-GB"/>
        </w:rPr>
        <w:t>57,</w:t>
      </w:r>
      <w:r w:rsidR="00ED518B" w:rsidRPr="00313823">
        <w:rPr>
          <w:lang w:val="en-GB"/>
        </w:rPr>
        <w:t xml:space="preserve"> </w:t>
      </w:r>
      <w:r w:rsidRPr="00313823">
        <w:rPr>
          <w:lang w:val="en-GB"/>
        </w:rPr>
        <w:t>998-1008.</w:t>
      </w:r>
      <w:proofErr w:type="gramEnd"/>
      <w:r w:rsidRPr="00313823">
        <w:rPr>
          <w:lang w:val="en-GB"/>
        </w:rPr>
        <w:t xml:space="preserve"> </w:t>
      </w:r>
    </w:p>
    <w:p w14:paraId="4A44FB2A" w14:textId="660C8A89" w:rsidR="005C647E" w:rsidRPr="00313823" w:rsidRDefault="005C647E" w:rsidP="006C632D">
      <w:pPr>
        <w:spacing w:line="240" w:lineRule="auto"/>
        <w:rPr>
          <w:lang w:val="en-GB"/>
        </w:rPr>
      </w:pPr>
      <w:r w:rsidRPr="00D968D9">
        <w:rPr>
          <w:lang w:val="de-DE"/>
        </w:rPr>
        <w:lastRenderedPageBreak/>
        <w:t>Novoa, A., D</w:t>
      </w:r>
      <w:r w:rsidR="003009FE">
        <w:rPr>
          <w:lang w:val="de-DE"/>
        </w:rPr>
        <w:t xml:space="preserve">ehnen-Schmutz, K., Fried, J., </w:t>
      </w:r>
      <w:r w:rsidRPr="00D968D9">
        <w:rPr>
          <w:lang w:val="de-DE"/>
        </w:rPr>
        <w:t>Vimercati, G.</w:t>
      </w:r>
      <w:r w:rsidR="003009FE">
        <w:rPr>
          <w:lang w:val="de-DE"/>
        </w:rPr>
        <w:t>,</w:t>
      </w:r>
      <w:r w:rsidRPr="00D968D9">
        <w:rPr>
          <w:lang w:val="de-DE"/>
        </w:rPr>
        <w:t xml:space="preserve"> 2017. </w:t>
      </w:r>
      <w:r w:rsidRPr="005C647E">
        <w:rPr>
          <w:lang w:val="en-GB"/>
        </w:rPr>
        <w:t xml:space="preserve">Does public awareness increase support for invasive species management? </w:t>
      </w:r>
      <w:proofErr w:type="gramStart"/>
      <w:r w:rsidRPr="005C647E">
        <w:rPr>
          <w:lang w:val="en-GB"/>
        </w:rPr>
        <w:t>Promising evidence across taxa</w:t>
      </w:r>
      <w:r w:rsidR="003009FE">
        <w:rPr>
          <w:lang w:val="en-GB"/>
        </w:rPr>
        <w:t xml:space="preserve"> and landscape types.</w:t>
      </w:r>
      <w:proofErr w:type="gramEnd"/>
      <w:r w:rsidR="003009FE">
        <w:rPr>
          <w:lang w:val="en-GB"/>
        </w:rPr>
        <w:t xml:space="preserve"> </w:t>
      </w:r>
      <w:proofErr w:type="gramStart"/>
      <w:r w:rsidR="003009FE">
        <w:rPr>
          <w:lang w:val="en-GB"/>
        </w:rPr>
        <w:t xml:space="preserve">Biol. </w:t>
      </w:r>
      <w:r w:rsidRPr="005C647E">
        <w:rPr>
          <w:lang w:val="en-GB"/>
        </w:rPr>
        <w:t>Invasions</w:t>
      </w:r>
      <w:r>
        <w:rPr>
          <w:lang w:val="en-GB"/>
        </w:rPr>
        <w:t xml:space="preserve"> 19</w:t>
      </w:r>
      <w:r w:rsidR="003009FE">
        <w:rPr>
          <w:lang w:val="en-GB"/>
        </w:rPr>
        <w:t>,</w:t>
      </w:r>
      <w:r w:rsidRPr="005C647E">
        <w:rPr>
          <w:lang w:val="en-GB"/>
        </w:rPr>
        <w:t xml:space="preserve"> 3691-3705</w:t>
      </w:r>
      <w:r>
        <w:rPr>
          <w:lang w:val="en-GB"/>
        </w:rPr>
        <w:t>.</w:t>
      </w:r>
      <w:proofErr w:type="gramEnd"/>
    </w:p>
    <w:p w14:paraId="1B470DE4" w14:textId="1613403F" w:rsidR="00597DED" w:rsidRDefault="00C57F1A" w:rsidP="00DD3308">
      <w:pPr>
        <w:spacing w:line="240" w:lineRule="auto"/>
        <w:rPr>
          <w:lang w:val="en-GB"/>
        </w:rPr>
      </w:pPr>
      <w:r w:rsidRPr="00313823">
        <w:rPr>
          <w:lang w:val="en-GB"/>
        </w:rPr>
        <w:t>Novoa, A., Shackleton, R.T., Canavan, S., Cybéle, C., Davies, s., Dehnen-Schmutz, K., Fried, J., Gaertner, M., Gee</w:t>
      </w:r>
      <w:r w:rsidR="00B11D23" w:rsidRPr="00313823">
        <w:rPr>
          <w:lang w:val="en-GB"/>
        </w:rPr>
        <w:t>r</w:t>
      </w:r>
      <w:r w:rsidRPr="00313823">
        <w:rPr>
          <w:lang w:val="en-GB"/>
        </w:rPr>
        <w:t xml:space="preserve">ts, S., Griffiths, C., Kaplan, H., Kumschick, S., Le </w:t>
      </w:r>
      <w:r w:rsidR="00B11D23" w:rsidRPr="00313823">
        <w:rPr>
          <w:lang w:val="en-GB"/>
        </w:rPr>
        <w:t>Mai</w:t>
      </w:r>
      <w:r w:rsidRPr="00313823">
        <w:rPr>
          <w:lang w:val="en-GB"/>
        </w:rPr>
        <w:t>tre, D.</w:t>
      </w:r>
      <w:r w:rsidR="00F0302E">
        <w:rPr>
          <w:lang w:val="en-GB"/>
        </w:rPr>
        <w:t>C.</w:t>
      </w:r>
      <w:r w:rsidRPr="00313823">
        <w:rPr>
          <w:lang w:val="en-GB"/>
        </w:rPr>
        <w:t>, Measey, J., Nunes, A.L., Richardson, D.M., Robins</w:t>
      </w:r>
      <w:r w:rsidR="003009FE">
        <w:rPr>
          <w:lang w:val="en-GB"/>
        </w:rPr>
        <w:t>on, T.B., Touza, J.,</w:t>
      </w:r>
      <w:r w:rsidRPr="00313823">
        <w:rPr>
          <w:lang w:val="en-GB"/>
        </w:rPr>
        <w:t xml:space="preserve"> W</w:t>
      </w:r>
      <w:r w:rsidR="00B11D23" w:rsidRPr="00313823">
        <w:rPr>
          <w:lang w:val="en-GB"/>
        </w:rPr>
        <w:t>ilson</w:t>
      </w:r>
      <w:r w:rsidRPr="00313823">
        <w:rPr>
          <w:lang w:val="en-GB"/>
        </w:rPr>
        <w:t>, J.R.</w:t>
      </w:r>
      <w:r w:rsidR="00B11D23" w:rsidRPr="00313823">
        <w:rPr>
          <w:lang w:val="en-GB"/>
        </w:rPr>
        <w:t>U</w:t>
      </w:r>
      <w:r w:rsidR="009C2C2B">
        <w:rPr>
          <w:lang w:val="en-GB"/>
        </w:rPr>
        <w:t>.</w:t>
      </w:r>
      <w:r w:rsidR="003009FE">
        <w:rPr>
          <w:lang w:val="en-GB"/>
        </w:rPr>
        <w:t>,</w:t>
      </w:r>
      <w:r w:rsidR="009C2C2B">
        <w:rPr>
          <w:lang w:val="en-GB"/>
        </w:rPr>
        <w:t xml:space="preserve"> 2018</w:t>
      </w:r>
      <w:r w:rsidRPr="00313823">
        <w:rPr>
          <w:lang w:val="en-GB"/>
        </w:rPr>
        <w:t xml:space="preserve">. </w:t>
      </w:r>
      <w:proofErr w:type="gramStart"/>
      <w:r w:rsidR="00014F06" w:rsidRPr="00313823">
        <w:rPr>
          <w:lang w:val="en-GB"/>
        </w:rPr>
        <w:t>A framework for engaging stakeholders on the management of alien species.</w:t>
      </w:r>
      <w:proofErr w:type="gramEnd"/>
      <w:r w:rsidR="003009FE">
        <w:rPr>
          <w:lang w:val="en-GB"/>
        </w:rPr>
        <w:t xml:space="preserve"> J Environ. Manage. </w:t>
      </w:r>
      <w:proofErr w:type="gramStart"/>
      <w:r w:rsidR="003009FE">
        <w:rPr>
          <w:lang w:val="en-GB"/>
        </w:rPr>
        <w:t>205,</w:t>
      </w:r>
      <w:r w:rsidR="009C2C2B">
        <w:rPr>
          <w:lang w:val="en-GB"/>
        </w:rPr>
        <w:t xml:space="preserve"> 286-297.</w:t>
      </w:r>
      <w:proofErr w:type="gramEnd"/>
      <w:r w:rsidR="009C2C2B">
        <w:rPr>
          <w:lang w:val="en-GB"/>
        </w:rPr>
        <w:t xml:space="preserve"> </w:t>
      </w:r>
    </w:p>
    <w:p w14:paraId="3D8310F8" w14:textId="5B669E84" w:rsidR="007F4D8D" w:rsidRPr="007F4D8D" w:rsidRDefault="003009FE" w:rsidP="00DD3308">
      <w:pPr>
        <w:spacing w:line="240" w:lineRule="auto"/>
      </w:pPr>
      <w:r>
        <w:t>Nunez, M.A.,</w:t>
      </w:r>
      <w:r w:rsidR="007F4D8D" w:rsidRPr="007F4D8D">
        <w:t xml:space="preserve"> </w:t>
      </w:r>
      <w:r w:rsidR="007F4D8D">
        <w:t>Pauchard, A.</w:t>
      </w:r>
      <w:r>
        <w:t>,</w:t>
      </w:r>
      <w:r w:rsidR="007F4D8D">
        <w:t xml:space="preserve"> 2010</w:t>
      </w:r>
      <w:r w:rsidR="007F4D8D" w:rsidRPr="007F4D8D">
        <w:t>. Biological invasions in developing and developed cou</w:t>
      </w:r>
      <w:r>
        <w:t>ntries: does one model fit all?</w:t>
      </w:r>
      <w:r w:rsidR="007F4D8D" w:rsidRPr="007F4D8D">
        <w:t xml:space="preserve"> </w:t>
      </w:r>
      <w:r>
        <w:rPr>
          <w:iCs/>
        </w:rPr>
        <w:t>Biol.</w:t>
      </w:r>
      <w:r w:rsidR="00F675E7">
        <w:rPr>
          <w:iCs/>
        </w:rPr>
        <w:t xml:space="preserve"> I</w:t>
      </w:r>
      <w:r w:rsidR="007F4D8D" w:rsidRPr="007F4D8D">
        <w:rPr>
          <w:iCs/>
        </w:rPr>
        <w:t>nvasions</w:t>
      </w:r>
      <w:r w:rsidR="007F4D8D" w:rsidRPr="007F4D8D">
        <w:t xml:space="preserve"> </w:t>
      </w:r>
      <w:r w:rsidR="007F4D8D" w:rsidRPr="007F4D8D">
        <w:rPr>
          <w:iCs/>
        </w:rPr>
        <w:t>12</w:t>
      </w:r>
      <w:r>
        <w:t>,</w:t>
      </w:r>
      <w:r w:rsidR="007F4D8D" w:rsidRPr="007F4D8D">
        <w:t xml:space="preserve"> 707-714.</w:t>
      </w:r>
    </w:p>
    <w:p w14:paraId="061C325B" w14:textId="524F8C4B" w:rsidR="00B00EFA" w:rsidRDefault="00B00EFA" w:rsidP="00DD3308">
      <w:pPr>
        <w:spacing w:line="240" w:lineRule="auto"/>
        <w:rPr>
          <w:lang w:val="en-GB"/>
        </w:rPr>
      </w:pPr>
      <w:proofErr w:type="gramStart"/>
      <w:r w:rsidRPr="00BC358B">
        <w:rPr>
          <w:lang w:val="en-GB"/>
        </w:rPr>
        <w:t>Ostrom, E.</w:t>
      </w:r>
      <w:r w:rsidR="00BC358B">
        <w:rPr>
          <w:lang w:val="en-GB"/>
        </w:rPr>
        <w:t>,</w:t>
      </w:r>
      <w:r w:rsidRPr="00BC358B">
        <w:rPr>
          <w:lang w:val="en-GB"/>
        </w:rPr>
        <w:t xml:space="preserve"> 2009.</w:t>
      </w:r>
      <w:proofErr w:type="gramEnd"/>
      <w:r w:rsidRPr="00BC358B">
        <w:rPr>
          <w:lang w:val="en-GB"/>
        </w:rPr>
        <w:t xml:space="preserve"> </w:t>
      </w:r>
      <w:proofErr w:type="gramStart"/>
      <w:r w:rsidRPr="00BC358B">
        <w:rPr>
          <w:lang w:val="en-GB"/>
        </w:rPr>
        <w:t>A general framework for analyzing sustainability of social-ec</w:t>
      </w:r>
      <w:r w:rsidR="00BC358B">
        <w:rPr>
          <w:lang w:val="en-GB"/>
        </w:rPr>
        <w:t>ological systems.</w:t>
      </w:r>
      <w:proofErr w:type="gramEnd"/>
      <w:r w:rsidR="00BC358B">
        <w:rPr>
          <w:lang w:val="en-GB"/>
        </w:rPr>
        <w:t xml:space="preserve"> </w:t>
      </w:r>
      <w:proofErr w:type="gramStart"/>
      <w:r w:rsidR="00BC358B">
        <w:rPr>
          <w:lang w:val="en-GB"/>
        </w:rPr>
        <w:t xml:space="preserve">Science 325, </w:t>
      </w:r>
      <w:r w:rsidRPr="00BC358B">
        <w:rPr>
          <w:lang w:val="en-GB"/>
        </w:rPr>
        <w:t>419-422.</w:t>
      </w:r>
      <w:proofErr w:type="gramEnd"/>
    </w:p>
    <w:p w14:paraId="68479A1D" w14:textId="42F38B98" w:rsidR="00597DED" w:rsidRPr="00D244FC" w:rsidRDefault="00BC358B" w:rsidP="00DD3308">
      <w:pPr>
        <w:spacing w:line="240" w:lineRule="auto"/>
        <w:rPr>
          <w:lang w:val="en-GB"/>
        </w:rPr>
      </w:pPr>
      <w:r>
        <w:rPr>
          <w:lang w:val="pl-PL"/>
        </w:rPr>
        <w:t>Olszańska, A., Solarz, W.,</w:t>
      </w:r>
      <w:r w:rsidR="00597DED" w:rsidRPr="00D968D9">
        <w:rPr>
          <w:lang w:val="pl-PL"/>
        </w:rPr>
        <w:t xml:space="preserve"> Najberek, K.</w:t>
      </w:r>
      <w:r>
        <w:rPr>
          <w:lang w:val="pl-PL"/>
        </w:rPr>
        <w:t>,</w:t>
      </w:r>
      <w:r w:rsidR="00597DED" w:rsidRPr="00D968D9">
        <w:rPr>
          <w:lang w:val="pl-PL"/>
        </w:rPr>
        <w:t xml:space="preserve"> 2016. </w:t>
      </w:r>
      <w:proofErr w:type="gramStart"/>
      <w:r w:rsidR="00597DED" w:rsidRPr="00597DED">
        <w:rPr>
          <w:lang w:val="en-GB"/>
        </w:rPr>
        <w:t>To kill or not to kill—Practitioners’ opinions on invasive alien species management as a step towards enhancing control of biological invasions.</w:t>
      </w:r>
      <w:proofErr w:type="gramEnd"/>
      <w:r w:rsidR="00597DED" w:rsidRPr="00597DED">
        <w:rPr>
          <w:lang w:val="en-GB"/>
        </w:rPr>
        <w:t xml:space="preserve"> Env</w:t>
      </w:r>
      <w:r>
        <w:rPr>
          <w:lang w:val="en-GB"/>
        </w:rPr>
        <w:t xml:space="preserve">iron. Sci. Policy 58, </w:t>
      </w:r>
      <w:r w:rsidR="00597DED" w:rsidRPr="00597DED">
        <w:rPr>
          <w:lang w:val="en-GB"/>
        </w:rPr>
        <w:t>107-116.</w:t>
      </w:r>
    </w:p>
    <w:p w14:paraId="507A6D81" w14:textId="3C309D1F" w:rsidR="003D0ACF" w:rsidRPr="00313823" w:rsidRDefault="00BC358B" w:rsidP="006C632D">
      <w:pPr>
        <w:spacing w:line="240" w:lineRule="auto"/>
        <w:rPr>
          <w:lang w:val="en-GB"/>
        </w:rPr>
      </w:pPr>
      <w:proofErr w:type="gramStart"/>
      <w:r>
        <w:rPr>
          <w:lang w:val="en-GB"/>
        </w:rPr>
        <w:t>Pages, M. van der Wal, R., Lambin, X.,</w:t>
      </w:r>
      <w:r w:rsidR="003D0ACF" w:rsidRPr="00313823">
        <w:rPr>
          <w:lang w:val="en-GB"/>
        </w:rPr>
        <w:t xml:space="preserve"> Fischer, A.</w:t>
      </w:r>
      <w:r w:rsidR="00D435B9">
        <w:rPr>
          <w:lang w:val="en-GB"/>
        </w:rPr>
        <w:t xml:space="preserve"> this issue</w:t>
      </w:r>
      <w:r w:rsidR="003D0ACF" w:rsidRPr="00313823">
        <w:rPr>
          <w:lang w:val="en-GB"/>
        </w:rPr>
        <w:t>.</w:t>
      </w:r>
      <w:proofErr w:type="gramEnd"/>
      <w:r w:rsidR="003D0ACF" w:rsidRPr="00313823">
        <w:rPr>
          <w:lang w:val="en-GB"/>
        </w:rPr>
        <w:t xml:space="preserve"> Involving volunteers in rationalised nature conservation: challenges and opportunities in the case of invasive non-native species management in Great Britain</w:t>
      </w:r>
      <w:r>
        <w:rPr>
          <w:lang w:val="en-GB"/>
        </w:rPr>
        <w:t>. J. Environ. Manage.</w:t>
      </w:r>
    </w:p>
    <w:p w14:paraId="03C7C83B" w14:textId="7568A8A7" w:rsidR="005253AE" w:rsidRDefault="005253AE" w:rsidP="006C632D">
      <w:pPr>
        <w:spacing w:line="240" w:lineRule="auto"/>
        <w:rPr>
          <w:lang w:val="en-GB"/>
        </w:rPr>
      </w:pPr>
      <w:r w:rsidRPr="00313823">
        <w:rPr>
          <w:lang w:val="en-GB"/>
        </w:rPr>
        <w:t>Perry, D. and Perry, G. 2008. Improving interaction between animal rights groups and conservation biologists. Conserv</w:t>
      </w:r>
      <w:r w:rsidR="00B925C7">
        <w:rPr>
          <w:lang w:val="en-GB"/>
        </w:rPr>
        <w:t>.</w:t>
      </w:r>
      <w:r w:rsidRPr="00313823">
        <w:rPr>
          <w:lang w:val="en-GB"/>
        </w:rPr>
        <w:t xml:space="preserve"> </w:t>
      </w:r>
      <w:proofErr w:type="gramStart"/>
      <w:r w:rsidRPr="00313823">
        <w:rPr>
          <w:lang w:val="en-GB"/>
        </w:rPr>
        <w:t>Biol</w:t>
      </w:r>
      <w:r w:rsidR="00B925C7">
        <w:rPr>
          <w:lang w:val="en-GB"/>
        </w:rPr>
        <w:t>.</w:t>
      </w:r>
      <w:r w:rsidRPr="00313823">
        <w:rPr>
          <w:lang w:val="en-GB"/>
        </w:rPr>
        <w:t xml:space="preserve"> 22</w:t>
      </w:r>
      <w:r w:rsidR="00B925C7">
        <w:rPr>
          <w:lang w:val="en-GB"/>
        </w:rPr>
        <w:t>,</w:t>
      </w:r>
      <w:r w:rsidRPr="00313823">
        <w:rPr>
          <w:lang w:val="en-GB"/>
        </w:rPr>
        <w:t xml:space="preserve"> 27-35.</w:t>
      </w:r>
      <w:proofErr w:type="gramEnd"/>
    </w:p>
    <w:p w14:paraId="1BDDA7B1" w14:textId="197E79D0" w:rsidR="00CE5157" w:rsidRDefault="00CE5157" w:rsidP="006C632D">
      <w:pPr>
        <w:spacing w:line="240" w:lineRule="auto"/>
        <w:rPr>
          <w:lang w:val="en-GB"/>
        </w:rPr>
      </w:pPr>
      <w:proofErr w:type="gramStart"/>
      <w:r>
        <w:rPr>
          <w:lang w:val="en-GB"/>
        </w:rPr>
        <w:t>Potgieter, L., Gaertner, M., O’Farrell, P., Richardson, D.M., this issue.</w:t>
      </w:r>
      <w:proofErr w:type="gramEnd"/>
      <w:r>
        <w:rPr>
          <w:lang w:val="en-GB"/>
        </w:rPr>
        <w:t xml:space="preserve"> Public perceptions of urban plant invasions: an ecosystem services perspective. J. Environ. Manage. </w:t>
      </w:r>
    </w:p>
    <w:p w14:paraId="2CF1F14D" w14:textId="788933FA" w:rsidR="00A7547E" w:rsidRDefault="00A7547E" w:rsidP="006C632D">
      <w:pPr>
        <w:spacing w:line="240" w:lineRule="auto"/>
        <w:rPr>
          <w:lang w:val="en-GB"/>
        </w:rPr>
      </w:pPr>
      <w:proofErr w:type="gramStart"/>
      <w:r w:rsidRPr="00A7547E">
        <w:rPr>
          <w:lang w:val="en-GB"/>
        </w:rPr>
        <w:t>Pyšek, P., Richardson, D.M., Rejmánek, M., Webster, G.L., W</w:t>
      </w:r>
      <w:r w:rsidR="00B74B86">
        <w:rPr>
          <w:lang w:val="en-GB"/>
        </w:rPr>
        <w:t>illiamson, M.,</w:t>
      </w:r>
      <w:r>
        <w:rPr>
          <w:lang w:val="en-GB"/>
        </w:rPr>
        <w:t xml:space="preserve"> Kirschner, J.</w:t>
      </w:r>
      <w:r w:rsidR="00B74B86">
        <w:rPr>
          <w:lang w:val="en-GB"/>
        </w:rPr>
        <w:t>,</w:t>
      </w:r>
      <w:r w:rsidRPr="00A7547E">
        <w:rPr>
          <w:lang w:val="en-GB"/>
        </w:rPr>
        <w:t xml:space="preserve"> 2004.</w:t>
      </w:r>
      <w:proofErr w:type="gramEnd"/>
      <w:r w:rsidRPr="00A7547E">
        <w:rPr>
          <w:lang w:val="en-GB"/>
        </w:rPr>
        <w:t xml:space="preserve"> Alien plants in checklists and floras: towards better communication between taxonomists a</w:t>
      </w:r>
      <w:r w:rsidR="00B74B86">
        <w:rPr>
          <w:lang w:val="en-GB"/>
        </w:rPr>
        <w:t xml:space="preserve">nd ecologists. </w:t>
      </w:r>
      <w:proofErr w:type="gramStart"/>
      <w:r w:rsidR="00B74B86">
        <w:rPr>
          <w:lang w:val="en-GB"/>
        </w:rPr>
        <w:t>Taxon 53,</w:t>
      </w:r>
      <w:r>
        <w:rPr>
          <w:lang w:val="en-GB"/>
        </w:rPr>
        <w:t xml:space="preserve"> </w:t>
      </w:r>
      <w:r w:rsidRPr="00A7547E">
        <w:rPr>
          <w:lang w:val="en-GB"/>
        </w:rPr>
        <w:t>131-143.</w:t>
      </w:r>
      <w:proofErr w:type="gramEnd"/>
    </w:p>
    <w:p w14:paraId="3BE95494" w14:textId="0935D3EB" w:rsidR="00DE49B3" w:rsidRPr="00313823" w:rsidRDefault="00DE49B3" w:rsidP="006C632D">
      <w:pPr>
        <w:spacing w:line="240" w:lineRule="auto"/>
        <w:rPr>
          <w:lang w:val="en-GB"/>
        </w:rPr>
      </w:pPr>
      <w:proofErr w:type="gramStart"/>
      <w:r w:rsidRPr="00DE49B3">
        <w:rPr>
          <w:lang w:val="en-GB"/>
        </w:rPr>
        <w:t>Pyšek, P., Jarošík, V., Hulme, P.E., Pergl, J., Hejd</w:t>
      </w:r>
      <w:r>
        <w:rPr>
          <w:lang w:val="en-GB"/>
        </w:rPr>
        <w:t>a, M., Schaffner, U., Vilà, M.</w:t>
      </w:r>
      <w:r w:rsidR="00B74B86">
        <w:rPr>
          <w:lang w:val="en-GB"/>
        </w:rPr>
        <w:t>,</w:t>
      </w:r>
      <w:r>
        <w:rPr>
          <w:lang w:val="en-GB"/>
        </w:rPr>
        <w:t xml:space="preserve"> </w:t>
      </w:r>
      <w:r w:rsidRPr="00DE49B3">
        <w:rPr>
          <w:lang w:val="en-GB"/>
        </w:rPr>
        <w:t>2012.</w:t>
      </w:r>
      <w:proofErr w:type="gramEnd"/>
      <w:r w:rsidRPr="00DE49B3">
        <w:rPr>
          <w:lang w:val="en-GB"/>
        </w:rPr>
        <w:t xml:space="preserve"> A global assessment of invasive plant impacts on resident species, communities and ecosystems: the interaction of impact measures, invading species' traits and envir</w:t>
      </w:r>
      <w:r>
        <w:rPr>
          <w:lang w:val="en-GB"/>
        </w:rPr>
        <w:t>on</w:t>
      </w:r>
      <w:r w:rsidR="00B74B86">
        <w:rPr>
          <w:lang w:val="en-GB"/>
        </w:rPr>
        <w:t xml:space="preserve">ment. </w:t>
      </w:r>
      <w:proofErr w:type="gramStart"/>
      <w:r w:rsidR="00B74B86">
        <w:rPr>
          <w:lang w:val="en-GB"/>
        </w:rPr>
        <w:t>Global Change Biol. 18,</w:t>
      </w:r>
      <w:r>
        <w:rPr>
          <w:lang w:val="en-GB"/>
        </w:rPr>
        <w:t xml:space="preserve"> </w:t>
      </w:r>
      <w:r w:rsidRPr="00DE49B3">
        <w:rPr>
          <w:lang w:val="en-GB"/>
        </w:rPr>
        <w:t>1725-1737.</w:t>
      </w:r>
      <w:proofErr w:type="gramEnd"/>
    </w:p>
    <w:p w14:paraId="22593529" w14:textId="2FCC5BCB" w:rsidR="009D7FEF" w:rsidRPr="00313823" w:rsidRDefault="009D7FEF" w:rsidP="006C632D">
      <w:pPr>
        <w:spacing w:line="240" w:lineRule="auto"/>
        <w:rPr>
          <w:lang w:val="en-GB"/>
        </w:rPr>
      </w:pPr>
      <w:r w:rsidRPr="00313823">
        <w:rPr>
          <w:lang w:val="en-GB"/>
        </w:rPr>
        <w:t>Reed, M.S.</w:t>
      </w:r>
      <w:r w:rsidR="00B74B86">
        <w:rPr>
          <w:lang w:val="en-GB"/>
        </w:rPr>
        <w:t>,</w:t>
      </w:r>
      <w:r w:rsidRPr="00313823">
        <w:rPr>
          <w:lang w:val="en-GB"/>
        </w:rPr>
        <w:t xml:space="preserve"> 2008. Stakeholder participation for environmental management: </w:t>
      </w:r>
      <w:r w:rsidR="00B74B86">
        <w:rPr>
          <w:lang w:val="en-GB"/>
        </w:rPr>
        <w:t xml:space="preserve">A literature review. Biol. Conserv. </w:t>
      </w:r>
      <w:proofErr w:type="gramStart"/>
      <w:r w:rsidR="00B74B86">
        <w:rPr>
          <w:lang w:val="en-GB"/>
        </w:rPr>
        <w:t xml:space="preserve">141, </w:t>
      </w:r>
      <w:r w:rsidRPr="00313823">
        <w:rPr>
          <w:lang w:val="en-GB"/>
        </w:rPr>
        <w:t>2417-2431.</w:t>
      </w:r>
      <w:proofErr w:type="gramEnd"/>
      <w:r w:rsidRPr="00313823">
        <w:rPr>
          <w:lang w:val="en-GB"/>
        </w:rPr>
        <w:t xml:space="preserve"> </w:t>
      </w:r>
    </w:p>
    <w:p w14:paraId="53592270" w14:textId="44767489" w:rsidR="008A6C6D" w:rsidRPr="00313823" w:rsidRDefault="008A6C6D" w:rsidP="006C632D">
      <w:pPr>
        <w:spacing w:line="240" w:lineRule="auto"/>
        <w:rPr>
          <w:lang w:val="en-GB"/>
        </w:rPr>
      </w:pPr>
      <w:r w:rsidRPr="00313823">
        <w:rPr>
          <w:lang w:val="en-GB"/>
        </w:rPr>
        <w:t>Reed, M.S., Graves, A., Dandy, N., Posthumus, H., Huback, K., Morris,</w:t>
      </w:r>
      <w:r w:rsidR="00B74B86">
        <w:rPr>
          <w:lang w:val="en-GB"/>
        </w:rPr>
        <w:t xml:space="preserve"> J., Prell, C., Quinn, C.H., </w:t>
      </w:r>
      <w:r w:rsidRPr="00313823">
        <w:rPr>
          <w:lang w:val="en-GB"/>
        </w:rPr>
        <w:t>Stringer, L.C.</w:t>
      </w:r>
      <w:r w:rsidR="00B74B86">
        <w:rPr>
          <w:lang w:val="en-GB"/>
        </w:rPr>
        <w:t>,</w:t>
      </w:r>
      <w:r w:rsidRPr="00313823">
        <w:rPr>
          <w:lang w:val="en-GB"/>
        </w:rPr>
        <w:t xml:space="preserve"> 2009. Who’s in and why? </w:t>
      </w:r>
      <w:proofErr w:type="gramStart"/>
      <w:r w:rsidRPr="00313823">
        <w:rPr>
          <w:lang w:val="en-GB"/>
        </w:rPr>
        <w:t xml:space="preserve">A typology of stakeholder analysis methods for natural </w:t>
      </w:r>
      <w:r w:rsidR="00B74B86">
        <w:rPr>
          <w:lang w:val="en-GB"/>
        </w:rPr>
        <w:t>resource management.</w:t>
      </w:r>
      <w:proofErr w:type="gramEnd"/>
      <w:r w:rsidR="00B74B86">
        <w:rPr>
          <w:lang w:val="en-GB"/>
        </w:rPr>
        <w:t xml:space="preserve"> J. Environ. Manage. </w:t>
      </w:r>
      <w:proofErr w:type="gramStart"/>
      <w:r w:rsidR="00B74B86">
        <w:rPr>
          <w:lang w:val="en-GB"/>
        </w:rPr>
        <w:t xml:space="preserve">90, </w:t>
      </w:r>
      <w:r w:rsidR="00222E8D" w:rsidRPr="00313823">
        <w:rPr>
          <w:lang w:val="en-GB"/>
        </w:rPr>
        <w:t>1933-1949.</w:t>
      </w:r>
      <w:proofErr w:type="gramEnd"/>
      <w:r w:rsidR="00222E8D" w:rsidRPr="00313823">
        <w:rPr>
          <w:lang w:val="en-GB"/>
        </w:rPr>
        <w:t xml:space="preserve"> </w:t>
      </w:r>
    </w:p>
    <w:p w14:paraId="45EE4B01" w14:textId="46B07F3F" w:rsidR="00384797" w:rsidRPr="00D244FC" w:rsidRDefault="005C3E05" w:rsidP="00384797">
      <w:pPr>
        <w:spacing w:line="240" w:lineRule="auto"/>
        <w:rPr>
          <w:lang w:val="en-GB"/>
        </w:rPr>
      </w:pPr>
      <w:r w:rsidRPr="00313823">
        <w:rPr>
          <w:lang w:val="en-GB"/>
        </w:rPr>
        <w:t>Reed</w:t>
      </w:r>
      <w:r w:rsidR="00FB6EA2" w:rsidRPr="00313823">
        <w:rPr>
          <w:lang w:val="en-GB"/>
        </w:rPr>
        <w:t xml:space="preserve">, M.S., Evely, C., </w:t>
      </w:r>
      <w:r w:rsidR="00CF5F4D">
        <w:rPr>
          <w:lang w:val="en-GB"/>
        </w:rPr>
        <w:t>Cundill, G</w:t>
      </w:r>
      <w:r w:rsidR="00FB6EA2" w:rsidRPr="00313823">
        <w:rPr>
          <w:lang w:val="en-GB"/>
        </w:rPr>
        <w:t>., Fazey, I., Laing, F.A., Newig, J., Parrish</w:t>
      </w:r>
      <w:r w:rsidR="00CF5F4D">
        <w:rPr>
          <w:lang w:val="en-GB"/>
        </w:rPr>
        <w:t>, B., Prell, C., Raymond, C.,</w:t>
      </w:r>
      <w:r w:rsidR="00FB6EA2" w:rsidRPr="00313823">
        <w:rPr>
          <w:lang w:val="en-GB"/>
        </w:rPr>
        <w:t xml:space="preserve"> Stringer, L.C.</w:t>
      </w:r>
      <w:r w:rsidR="00CF5F4D">
        <w:rPr>
          <w:lang w:val="en-GB"/>
        </w:rPr>
        <w:t>,</w:t>
      </w:r>
      <w:r w:rsidR="00FB6EA2" w:rsidRPr="00313823">
        <w:rPr>
          <w:lang w:val="en-GB"/>
        </w:rPr>
        <w:t xml:space="preserve"> 2010. What is social learning? Eco</w:t>
      </w:r>
      <w:r w:rsidR="00901A4F">
        <w:rPr>
          <w:lang w:val="en-GB"/>
        </w:rPr>
        <w:t>l. Soc.</w:t>
      </w:r>
      <w:r w:rsidR="00EE1FB1" w:rsidRPr="00313823">
        <w:rPr>
          <w:lang w:val="en-GB"/>
        </w:rPr>
        <w:t xml:space="preserve"> </w:t>
      </w:r>
      <w:r w:rsidR="00B47752">
        <w:rPr>
          <w:lang w:val="en-GB"/>
        </w:rPr>
        <w:t xml:space="preserve">15. </w:t>
      </w:r>
    </w:p>
    <w:p w14:paraId="6607E9C6" w14:textId="6D333FCF" w:rsidR="00515E19" w:rsidRPr="00D244FC" w:rsidRDefault="00CF5F4D" w:rsidP="00384797">
      <w:pPr>
        <w:spacing w:line="240" w:lineRule="auto"/>
        <w:rPr>
          <w:lang w:val="en-GB"/>
        </w:rPr>
      </w:pPr>
      <w:r>
        <w:rPr>
          <w:lang w:val="en-GB"/>
        </w:rPr>
        <w:t xml:space="preserve">Reed, M.S., </w:t>
      </w:r>
      <w:r w:rsidR="00515E19" w:rsidRPr="00D244FC">
        <w:rPr>
          <w:lang w:val="en-GB"/>
        </w:rPr>
        <w:t>Curzon, R.</w:t>
      </w:r>
      <w:r>
        <w:rPr>
          <w:lang w:val="en-GB"/>
        </w:rPr>
        <w:t>,</w:t>
      </w:r>
      <w:r w:rsidR="00515E19" w:rsidRPr="00D244FC">
        <w:rPr>
          <w:lang w:val="en-GB"/>
        </w:rPr>
        <w:t xml:space="preserve"> 2015. Stakeholder mapping for the governance of biosecurity: a literature review. </w:t>
      </w:r>
      <w:r w:rsidR="00515E19" w:rsidRPr="00D244FC">
        <w:rPr>
          <w:iCs/>
          <w:lang w:val="en-GB"/>
        </w:rPr>
        <w:t>J</w:t>
      </w:r>
      <w:r w:rsidR="00901A4F">
        <w:rPr>
          <w:iCs/>
          <w:lang w:val="en-GB"/>
        </w:rPr>
        <w:t xml:space="preserve">. </w:t>
      </w:r>
      <w:r>
        <w:rPr>
          <w:iCs/>
          <w:lang w:val="en-GB"/>
        </w:rPr>
        <w:t>Int</w:t>
      </w:r>
      <w:r w:rsidR="00901A4F">
        <w:rPr>
          <w:iCs/>
          <w:lang w:val="en-GB"/>
        </w:rPr>
        <w:t>.</w:t>
      </w:r>
      <w:r>
        <w:rPr>
          <w:iCs/>
          <w:lang w:val="en-GB"/>
        </w:rPr>
        <w:t xml:space="preserve"> Environ. </w:t>
      </w:r>
      <w:proofErr w:type="gramStart"/>
      <w:r>
        <w:rPr>
          <w:iCs/>
          <w:lang w:val="en-GB"/>
        </w:rPr>
        <w:t>Sci.</w:t>
      </w:r>
      <w:r w:rsidR="00515E19" w:rsidRPr="00D244FC">
        <w:rPr>
          <w:lang w:val="en-GB"/>
        </w:rPr>
        <w:t xml:space="preserve"> </w:t>
      </w:r>
      <w:r w:rsidR="00515E19" w:rsidRPr="00D244FC">
        <w:rPr>
          <w:iCs/>
          <w:lang w:val="en-GB"/>
        </w:rPr>
        <w:t>12</w:t>
      </w:r>
      <w:r>
        <w:rPr>
          <w:lang w:val="en-GB"/>
        </w:rPr>
        <w:t>,</w:t>
      </w:r>
      <w:r w:rsidR="00515E19" w:rsidRPr="00D244FC">
        <w:rPr>
          <w:lang w:val="en-GB"/>
        </w:rPr>
        <w:t xml:space="preserve"> 15-38.</w:t>
      </w:r>
      <w:proofErr w:type="gramEnd"/>
    </w:p>
    <w:p w14:paraId="2E091B16" w14:textId="6FD9FE0A" w:rsidR="00BE6CC6" w:rsidRDefault="00360003" w:rsidP="00384797">
      <w:pPr>
        <w:spacing w:line="240" w:lineRule="auto"/>
        <w:rPr>
          <w:rStyle w:val="article-headermeta-info-data"/>
          <w:lang w:val="en-GB"/>
        </w:rPr>
      </w:pPr>
      <w:r w:rsidRPr="00D244FC">
        <w:rPr>
          <w:lang w:val="en-GB"/>
        </w:rPr>
        <w:t xml:space="preserve">Reed, M.S., Vella, S., Sidoli del Ceno, J., Neumann, R.K., de Vente, </w:t>
      </w:r>
      <w:r w:rsidR="00CF5F4D">
        <w:rPr>
          <w:lang w:val="en-GB"/>
        </w:rPr>
        <w:t>J., Challier, S., Frewer, L.,</w:t>
      </w:r>
      <w:r w:rsidRPr="00D244FC">
        <w:rPr>
          <w:lang w:val="en-GB"/>
        </w:rPr>
        <w:t xml:space="preserve"> van Delden</w:t>
      </w:r>
      <w:proofErr w:type="gramStart"/>
      <w:r w:rsidRPr="00D244FC">
        <w:rPr>
          <w:lang w:val="en-GB"/>
        </w:rPr>
        <w:t>.</w:t>
      </w:r>
      <w:r w:rsidR="00CF5F4D">
        <w:rPr>
          <w:lang w:val="en-GB"/>
        </w:rPr>
        <w:t>,</w:t>
      </w:r>
      <w:proofErr w:type="gramEnd"/>
      <w:r w:rsidRPr="00D244FC">
        <w:rPr>
          <w:lang w:val="en-GB"/>
        </w:rPr>
        <w:t xml:space="preserve"> 2017. A theory of participation: what makes stakeholder engagement and public engagement in environmental management work</w:t>
      </w:r>
      <w:r w:rsidR="00954DC7">
        <w:rPr>
          <w:lang w:val="en-GB"/>
        </w:rPr>
        <w:t>?</w:t>
      </w:r>
      <w:r w:rsidR="00DE55E1">
        <w:rPr>
          <w:lang w:val="en-GB"/>
        </w:rPr>
        <w:t xml:space="preserve"> </w:t>
      </w:r>
      <w:r w:rsidR="00DE55E1" w:rsidRPr="00FF08BD">
        <w:rPr>
          <w:lang w:val="en-GB"/>
        </w:rPr>
        <w:t>Restor.</w:t>
      </w:r>
      <w:r w:rsidR="00570DE4" w:rsidRPr="00FF08BD">
        <w:rPr>
          <w:lang w:val="en-GB"/>
        </w:rPr>
        <w:t xml:space="preserve"> </w:t>
      </w:r>
      <w:r w:rsidR="00DE55E1" w:rsidRPr="00FF08BD">
        <w:rPr>
          <w:lang w:val="en-GB"/>
        </w:rPr>
        <w:t>Ecol.</w:t>
      </w:r>
      <w:r w:rsidR="00570DE4" w:rsidRPr="00FF08BD">
        <w:rPr>
          <w:lang w:val="en-GB"/>
        </w:rPr>
        <w:t xml:space="preserve"> doi</w:t>
      </w:r>
      <w:r w:rsidR="00570DE4" w:rsidRPr="00D244FC">
        <w:rPr>
          <w:lang w:val="en-GB"/>
        </w:rPr>
        <w:t xml:space="preserve">: </w:t>
      </w:r>
      <w:r w:rsidR="00570DE4" w:rsidRPr="00D244FC">
        <w:rPr>
          <w:rStyle w:val="article-headermeta-info-data"/>
          <w:lang w:val="en-GB"/>
        </w:rPr>
        <w:t>10.1111/rec.12541</w:t>
      </w:r>
    </w:p>
    <w:p w14:paraId="2EC635C7" w14:textId="0C39C8A7" w:rsidR="00954DC7" w:rsidRDefault="00954DC7" w:rsidP="00954DC7">
      <w:pPr>
        <w:spacing w:line="240" w:lineRule="auto"/>
        <w:rPr>
          <w:lang w:val="en-GB"/>
        </w:rPr>
      </w:pPr>
      <w:r w:rsidRPr="0047606C">
        <w:rPr>
          <w:lang w:val="fr-CH"/>
        </w:rPr>
        <w:lastRenderedPageBreak/>
        <w:t>Reis, C.S., Marchante, H., Freitas, H., Marchante, E.</w:t>
      </w:r>
      <w:r w:rsidR="0057404F" w:rsidRPr="0047606C">
        <w:rPr>
          <w:lang w:val="fr-CH"/>
        </w:rPr>
        <w:t>,</w:t>
      </w:r>
      <w:r w:rsidRPr="0047606C">
        <w:rPr>
          <w:lang w:val="fr-CH"/>
        </w:rPr>
        <w:t xml:space="preserve"> 2013. </w:t>
      </w:r>
      <w:r w:rsidRPr="006E76C6">
        <w:rPr>
          <w:lang w:val="en-GB"/>
        </w:rPr>
        <w:t xml:space="preserve">Public perception of invasive plant species: assessing the impact of workshop activities to promote young students </w:t>
      </w:r>
      <w:r w:rsidRPr="005F5991">
        <w:rPr>
          <w:lang w:val="en-GB"/>
        </w:rPr>
        <w:t xml:space="preserve">awareness. </w:t>
      </w:r>
      <w:r w:rsidR="005F5991" w:rsidRPr="005F5991">
        <w:rPr>
          <w:lang w:val="en-GB"/>
        </w:rPr>
        <w:t>Int. J.</w:t>
      </w:r>
      <w:r w:rsidR="005F5991">
        <w:rPr>
          <w:lang w:val="en-GB"/>
        </w:rPr>
        <w:t xml:space="preserve"> Sci. Educ.</w:t>
      </w:r>
      <w:r w:rsidRPr="006E76C6">
        <w:rPr>
          <w:lang w:val="en-GB"/>
        </w:rPr>
        <w:t xml:space="preserve"> 35, 690-712.</w:t>
      </w:r>
    </w:p>
    <w:p w14:paraId="4019EC0D" w14:textId="69E1F176" w:rsidR="00A11E1A" w:rsidRDefault="0057404F" w:rsidP="00A11E1A">
      <w:pPr>
        <w:spacing w:line="240" w:lineRule="auto"/>
        <w:rPr>
          <w:lang w:val="en-GB"/>
        </w:rPr>
      </w:pPr>
      <w:proofErr w:type="gramStart"/>
      <w:r>
        <w:rPr>
          <w:lang w:val="en-GB"/>
        </w:rPr>
        <w:t>Rejmánek, M.,</w:t>
      </w:r>
      <w:r w:rsidR="00A11E1A">
        <w:rPr>
          <w:lang w:val="en-GB"/>
        </w:rPr>
        <w:t xml:space="preserve"> Richardson, D.M.</w:t>
      </w:r>
      <w:r>
        <w:rPr>
          <w:lang w:val="en-GB"/>
        </w:rPr>
        <w:t>,</w:t>
      </w:r>
      <w:r w:rsidR="00A11E1A">
        <w:rPr>
          <w:lang w:val="en-GB"/>
        </w:rPr>
        <w:t xml:space="preserve"> 2013</w:t>
      </w:r>
      <w:r w:rsidR="00A11E1A" w:rsidRPr="00A11E1A">
        <w:rPr>
          <w:lang w:val="en-GB"/>
        </w:rPr>
        <w:t>.</w:t>
      </w:r>
      <w:proofErr w:type="gramEnd"/>
      <w:r w:rsidR="00A11E1A" w:rsidRPr="00A11E1A">
        <w:rPr>
          <w:lang w:val="en-GB"/>
        </w:rPr>
        <w:t xml:space="preserve"> </w:t>
      </w:r>
      <w:proofErr w:type="gramStart"/>
      <w:r w:rsidR="00A11E1A" w:rsidRPr="00A11E1A">
        <w:rPr>
          <w:lang w:val="en-GB"/>
        </w:rPr>
        <w:t>Trees and shrubs as invasive alien species – 2013 update of the global database.</w:t>
      </w:r>
      <w:proofErr w:type="gramEnd"/>
      <w:r w:rsidR="00A11E1A" w:rsidRPr="00A11E1A">
        <w:rPr>
          <w:lang w:val="en-GB"/>
        </w:rPr>
        <w:t xml:space="preserve"> Divers</w:t>
      </w:r>
      <w:r>
        <w:rPr>
          <w:lang w:val="en-GB"/>
        </w:rPr>
        <w:t xml:space="preserve">. Distrib. </w:t>
      </w:r>
      <w:proofErr w:type="gramStart"/>
      <w:r>
        <w:rPr>
          <w:lang w:val="en-GB"/>
        </w:rPr>
        <w:t>19, 1093-1094.</w:t>
      </w:r>
      <w:proofErr w:type="gramEnd"/>
    </w:p>
    <w:p w14:paraId="6E1BFD3B" w14:textId="4B1B1444" w:rsidR="00801730" w:rsidRDefault="00807160" w:rsidP="00A11E1A">
      <w:pPr>
        <w:spacing w:line="240" w:lineRule="auto"/>
        <w:rPr>
          <w:lang w:val="en-GB"/>
        </w:rPr>
      </w:pPr>
      <w:r w:rsidRPr="00807160">
        <w:rPr>
          <w:lang w:val="it-IT"/>
        </w:rPr>
        <w:t xml:space="preserve">Ricciardi, A., Blackburn, </w:t>
      </w:r>
      <w:proofErr w:type="gramStart"/>
      <w:r w:rsidRPr="00807160">
        <w:rPr>
          <w:lang w:val="it-IT"/>
        </w:rPr>
        <w:t>T.M.</w:t>
      </w:r>
      <w:proofErr w:type="gramEnd"/>
      <w:r w:rsidRPr="00807160">
        <w:rPr>
          <w:lang w:val="it-IT"/>
        </w:rPr>
        <w:t>, Carlton, J.T., Dick, J.T., Hulme, P.E., Iacarella, J.C., Jeschke, J.M., Liebhold, A.M., Lo</w:t>
      </w:r>
      <w:r>
        <w:rPr>
          <w:lang w:val="it-IT"/>
        </w:rPr>
        <w:t>ckwood, J.L., MacIsaac, H.J.,</w:t>
      </w:r>
      <w:r w:rsidRPr="00807160">
        <w:rPr>
          <w:lang w:val="it-IT"/>
        </w:rPr>
        <w:t xml:space="preserve"> Pyšek, P.,</w:t>
      </w:r>
      <w:r>
        <w:rPr>
          <w:lang w:val="it-IT"/>
        </w:rPr>
        <w:t xml:space="preserve"> </w:t>
      </w:r>
      <w:r w:rsidR="00801730" w:rsidRPr="00D968D9">
        <w:rPr>
          <w:lang w:val="it-IT"/>
        </w:rPr>
        <w:t xml:space="preserve">2017. </w:t>
      </w:r>
      <w:r w:rsidR="00801730" w:rsidRPr="00801730">
        <w:rPr>
          <w:lang w:val="en-GB"/>
        </w:rPr>
        <w:t xml:space="preserve">Invasion science: </w:t>
      </w:r>
      <w:proofErr w:type="gramStart"/>
      <w:r w:rsidR="00801730" w:rsidRPr="00801730">
        <w:rPr>
          <w:lang w:val="en-GB"/>
        </w:rPr>
        <w:t>A horizon scan</w:t>
      </w:r>
      <w:proofErr w:type="gramEnd"/>
      <w:r w:rsidR="00801730" w:rsidRPr="00801730">
        <w:rPr>
          <w:lang w:val="en-GB"/>
        </w:rPr>
        <w:t xml:space="preserve"> of emerging challen</w:t>
      </w:r>
      <w:r>
        <w:rPr>
          <w:lang w:val="en-GB"/>
        </w:rPr>
        <w:t>ges and opportunities. T</w:t>
      </w:r>
      <w:r w:rsidR="00B925C7">
        <w:rPr>
          <w:lang w:val="en-GB"/>
        </w:rPr>
        <w:t>rends</w:t>
      </w:r>
      <w:r>
        <w:rPr>
          <w:lang w:val="en-GB"/>
        </w:rPr>
        <w:t xml:space="preserve"> Ecol. Evol. </w:t>
      </w:r>
      <w:proofErr w:type="gramStart"/>
      <w:r>
        <w:rPr>
          <w:lang w:val="en-GB"/>
        </w:rPr>
        <w:t>32,</w:t>
      </w:r>
      <w:r w:rsidR="00801730" w:rsidRPr="00801730">
        <w:rPr>
          <w:lang w:val="en-GB"/>
        </w:rPr>
        <w:t xml:space="preserve"> 464-474.</w:t>
      </w:r>
      <w:proofErr w:type="gramEnd"/>
      <w:r w:rsidR="00801730" w:rsidRPr="00801730">
        <w:rPr>
          <w:lang w:val="en-GB"/>
        </w:rPr>
        <w:t xml:space="preserve"> </w:t>
      </w:r>
    </w:p>
    <w:p w14:paraId="1DBBF61B" w14:textId="3F3F84F6" w:rsidR="00053726" w:rsidRDefault="00053726" w:rsidP="00A11E1A">
      <w:pPr>
        <w:spacing w:line="240" w:lineRule="auto"/>
        <w:rPr>
          <w:lang w:val="en-GB"/>
        </w:rPr>
      </w:pPr>
      <w:r w:rsidRPr="003662F2">
        <w:t>Ricciardi</w:t>
      </w:r>
      <w:r>
        <w:t xml:space="preserve">, A., </w:t>
      </w:r>
      <w:r w:rsidRPr="003662F2">
        <w:t>Ryan</w:t>
      </w:r>
      <w:r>
        <w:t>, R., 201</w:t>
      </w:r>
      <w:r w:rsidR="00B925C7">
        <w:t>8</w:t>
      </w:r>
      <w:r>
        <w:t xml:space="preserve">. </w:t>
      </w:r>
      <w:r w:rsidRPr="003662F2">
        <w:t>The exponential growth of invasive species denialism</w:t>
      </w:r>
      <w:r>
        <w:t>. Biol. Invasions</w:t>
      </w:r>
      <w:r w:rsidR="00B925C7">
        <w:t xml:space="preserve"> (in press)</w:t>
      </w:r>
      <w:r>
        <w:t xml:space="preserve"> DOI 10.1007/s10530-017-1561-7</w:t>
      </w:r>
    </w:p>
    <w:p w14:paraId="2F61794F" w14:textId="720A00C6" w:rsidR="00A7547E" w:rsidRPr="006E76C6" w:rsidRDefault="00A7547E" w:rsidP="00A11E1A">
      <w:pPr>
        <w:spacing w:line="240" w:lineRule="auto"/>
        <w:rPr>
          <w:lang w:val="en-GB"/>
        </w:rPr>
      </w:pPr>
      <w:r w:rsidRPr="00A7547E">
        <w:rPr>
          <w:lang w:val="en-GB"/>
        </w:rPr>
        <w:t xml:space="preserve">Richardson, </w:t>
      </w:r>
      <w:r w:rsidR="007D0658">
        <w:rPr>
          <w:lang w:val="en-GB"/>
        </w:rPr>
        <w:t>D.M.,</w:t>
      </w:r>
      <w:r>
        <w:rPr>
          <w:lang w:val="en-GB"/>
        </w:rPr>
        <w:t xml:space="preserve"> Pyšek, P.</w:t>
      </w:r>
      <w:r w:rsidR="007D0658">
        <w:rPr>
          <w:lang w:val="en-GB"/>
        </w:rPr>
        <w:t>,</w:t>
      </w:r>
      <w:r w:rsidRPr="00A7547E">
        <w:rPr>
          <w:lang w:val="en-GB"/>
        </w:rPr>
        <w:t xml:space="preserve"> 2006. Plant invasions: merging the concepts of species invasiveness and co</w:t>
      </w:r>
      <w:r w:rsidR="00327702">
        <w:rPr>
          <w:lang w:val="en-GB"/>
        </w:rPr>
        <w:t xml:space="preserve">mmunity </w:t>
      </w:r>
      <w:r w:rsidR="00615A5B">
        <w:rPr>
          <w:lang w:val="en-GB"/>
        </w:rPr>
        <w:t>inv</w:t>
      </w:r>
      <w:r w:rsidR="00F0302E">
        <w:rPr>
          <w:lang w:val="en-GB"/>
        </w:rPr>
        <w:t>a</w:t>
      </w:r>
      <w:r w:rsidR="00615A5B">
        <w:rPr>
          <w:lang w:val="en-GB"/>
        </w:rPr>
        <w:t>sibility</w:t>
      </w:r>
      <w:r w:rsidR="00327702">
        <w:rPr>
          <w:lang w:val="en-GB"/>
        </w:rPr>
        <w:t>. Prog.</w:t>
      </w:r>
      <w:r>
        <w:rPr>
          <w:lang w:val="en-GB"/>
        </w:rPr>
        <w:t xml:space="preserve"> </w:t>
      </w:r>
      <w:r w:rsidR="00D564C6" w:rsidRPr="00D564C6">
        <w:rPr>
          <w:lang w:val="en-GB"/>
        </w:rPr>
        <w:t>Phys.</w:t>
      </w:r>
      <w:r w:rsidR="0044716B">
        <w:rPr>
          <w:lang w:val="en-GB"/>
        </w:rPr>
        <w:t xml:space="preserve"> </w:t>
      </w:r>
      <w:r w:rsidR="00D564C6" w:rsidRPr="00D564C6">
        <w:rPr>
          <w:lang w:val="en-GB"/>
        </w:rPr>
        <w:t>Geog. 30,</w:t>
      </w:r>
      <w:r>
        <w:rPr>
          <w:lang w:val="en-GB"/>
        </w:rPr>
        <w:t xml:space="preserve"> </w:t>
      </w:r>
      <w:r w:rsidRPr="00A7547E">
        <w:rPr>
          <w:lang w:val="en-GB"/>
        </w:rPr>
        <w:t>409-431.</w:t>
      </w:r>
    </w:p>
    <w:p w14:paraId="76ADA83B" w14:textId="04CCA2D8" w:rsidR="00C57F1A" w:rsidRPr="00CE1D0E" w:rsidRDefault="00916695" w:rsidP="006C632D">
      <w:pPr>
        <w:spacing w:line="240" w:lineRule="auto"/>
        <w:rPr>
          <w:lang w:val="fr-CH"/>
        </w:rPr>
      </w:pPr>
      <w:r w:rsidRPr="00313823">
        <w:rPr>
          <w:lang w:val="en-GB"/>
        </w:rPr>
        <w:t>Richards</w:t>
      </w:r>
      <w:r w:rsidR="00B11D23" w:rsidRPr="00313823">
        <w:rPr>
          <w:lang w:val="en-GB"/>
        </w:rPr>
        <w:t>o</w:t>
      </w:r>
      <w:r w:rsidRPr="00313823">
        <w:rPr>
          <w:lang w:val="en-GB"/>
        </w:rPr>
        <w:t>n, D.M.</w:t>
      </w:r>
      <w:r w:rsidR="00B925C7">
        <w:rPr>
          <w:lang w:val="en-GB"/>
        </w:rPr>
        <w:t xml:space="preserve">, </w:t>
      </w:r>
      <w:r w:rsidRPr="00313823">
        <w:rPr>
          <w:lang w:val="en-GB"/>
        </w:rPr>
        <w:t xml:space="preserve">Pyšek, P. </w:t>
      </w:r>
      <w:r w:rsidR="00CF1C47" w:rsidRPr="00313823">
        <w:rPr>
          <w:lang w:val="en-GB"/>
        </w:rPr>
        <w:t xml:space="preserve">2008. </w:t>
      </w:r>
      <w:r w:rsidRPr="00313823">
        <w:rPr>
          <w:lang w:val="en-GB"/>
        </w:rPr>
        <w:t xml:space="preserve">Fifty years of invasion ecology – the legacy of Charles Elton. </w:t>
      </w:r>
      <w:r w:rsidRPr="00CE1D0E">
        <w:rPr>
          <w:lang w:val="fr-CH"/>
        </w:rPr>
        <w:t>Divers</w:t>
      </w:r>
      <w:r w:rsidR="00B925C7" w:rsidRPr="00CE1D0E">
        <w:rPr>
          <w:lang w:val="fr-CH"/>
        </w:rPr>
        <w:t>.</w:t>
      </w:r>
      <w:r w:rsidR="00915584">
        <w:rPr>
          <w:lang w:val="fr-CH"/>
        </w:rPr>
        <w:t xml:space="preserve"> </w:t>
      </w:r>
      <w:r w:rsidRPr="00CE1D0E">
        <w:rPr>
          <w:lang w:val="fr-CH"/>
        </w:rPr>
        <w:t>Distrib</w:t>
      </w:r>
      <w:r w:rsidR="00B925C7" w:rsidRPr="00CE1D0E">
        <w:rPr>
          <w:lang w:val="fr-CH"/>
        </w:rPr>
        <w:t>.</w:t>
      </w:r>
      <w:r w:rsidRPr="00CE1D0E">
        <w:rPr>
          <w:lang w:val="fr-CH"/>
        </w:rPr>
        <w:t xml:space="preserve"> 14</w:t>
      </w:r>
      <w:r w:rsidR="00B925C7" w:rsidRPr="00CE1D0E">
        <w:rPr>
          <w:lang w:val="fr-CH"/>
        </w:rPr>
        <w:t>,</w:t>
      </w:r>
      <w:r w:rsidRPr="00CE1D0E">
        <w:rPr>
          <w:lang w:val="fr-CH"/>
        </w:rPr>
        <w:t xml:space="preserve"> 161-168.</w:t>
      </w:r>
    </w:p>
    <w:p w14:paraId="7F1BDAFD" w14:textId="72A6C5DA" w:rsidR="00185D1F" w:rsidRDefault="00185D1F" w:rsidP="006C632D">
      <w:pPr>
        <w:spacing w:line="240" w:lineRule="auto"/>
        <w:rPr>
          <w:lang w:val="en-GB"/>
        </w:rPr>
      </w:pPr>
      <w:r w:rsidRPr="00CE1D0E">
        <w:rPr>
          <w:lang w:val="fr-CH"/>
        </w:rPr>
        <w:t>Richardson, D.M., Carruthers, J., Hui, C., Impson, F.A.C., Mill</w:t>
      </w:r>
      <w:r w:rsidR="00954DC7" w:rsidRPr="00CE1D0E">
        <w:rPr>
          <w:lang w:val="fr-CH"/>
        </w:rPr>
        <w:t>e</w:t>
      </w:r>
      <w:r w:rsidRPr="00CE1D0E">
        <w:rPr>
          <w:lang w:val="fr-CH"/>
        </w:rPr>
        <w:t xml:space="preserve">r, J.T., Robertson, M.P., </w:t>
      </w:r>
      <w:r w:rsidR="00954DC7" w:rsidRPr="00CE1D0E">
        <w:rPr>
          <w:lang w:val="fr-CH"/>
        </w:rPr>
        <w:t>R</w:t>
      </w:r>
      <w:r w:rsidRPr="00CE1D0E">
        <w:rPr>
          <w:lang w:val="fr-CH"/>
        </w:rPr>
        <w:t>ou</w:t>
      </w:r>
      <w:r w:rsidR="007D0658" w:rsidRPr="00CE1D0E">
        <w:rPr>
          <w:lang w:val="fr-CH"/>
        </w:rPr>
        <w:t xml:space="preserve">get, M., Le Roux, J.J., Wilson, J.R.U., </w:t>
      </w:r>
      <w:r w:rsidRPr="00CE1D0E">
        <w:rPr>
          <w:lang w:val="fr-CH"/>
        </w:rPr>
        <w:t xml:space="preserve">2011. </w:t>
      </w:r>
      <w:proofErr w:type="gramStart"/>
      <w:r w:rsidRPr="00313823">
        <w:rPr>
          <w:lang w:val="en-GB"/>
        </w:rPr>
        <w:t>Human-mediated introductions of Australian acacias – a global experimen</w:t>
      </w:r>
      <w:r w:rsidR="007D0658">
        <w:rPr>
          <w:lang w:val="en-GB"/>
        </w:rPr>
        <w:t>t in biogeography.</w:t>
      </w:r>
      <w:proofErr w:type="gramEnd"/>
      <w:r w:rsidR="007D0658">
        <w:rPr>
          <w:lang w:val="en-GB"/>
        </w:rPr>
        <w:t xml:space="preserve"> Divers. Distrib. </w:t>
      </w:r>
      <w:proofErr w:type="gramStart"/>
      <w:r w:rsidR="007D0658">
        <w:rPr>
          <w:lang w:val="en-GB"/>
        </w:rPr>
        <w:t xml:space="preserve">17, </w:t>
      </w:r>
      <w:r w:rsidRPr="00313823">
        <w:rPr>
          <w:lang w:val="en-GB"/>
        </w:rPr>
        <w:t>771-787.</w:t>
      </w:r>
      <w:proofErr w:type="gramEnd"/>
    </w:p>
    <w:p w14:paraId="2FE654EC" w14:textId="714F85CE" w:rsidR="008E5171" w:rsidRPr="00313823" w:rsidRDefault="00343713" w:rsidP="006C632D">
      <w:pPr>
        <w:spacing w:line="240" w:lineRule="auto"/>
        <w:rPr>
          <w:lang w:val="en-GB"/>
        </w:rPr>
      </w:pPr>
      <w:r>
        <w:rPr>
          <w:lang w:val="en-GB"/>
        </w:rPr>
        <w:t>Richard</w:t>
      </w:r>
      <w:r w:rsidR="00E34C1F">
        <w:rPr>
          <w:lang w:val="en-GB"/>
        </w:rPr>
        <w:t>s</w:t>
      </w:r>
      <w:r>
        <w:rPr>
          <w:lang w:val="en-GB"/>
        </w:rPr>
        <w:t xml:space="preserve">on, D.M., </w:t>
      </w:r>
      <w:r w:rsidR="008E5171">
        <w:rPr>
          <w:lang w:val="en-GB"/>
        </w:rPr>
        <w:t>Ricciardi, A.</w:t>
      </w:r>
      <w:r>
        <w:rPr>
          <w:lang w:val="en-GB"/>
        </w:rPr>
        <w:t>,</w:t>
      </w:r>
      <w:r w:rsidR="008E5171">
        <w:rPr>
          <w:lang w:val="en-GB"/>
        </w:rPr>
        <w:t xml:space="preserve"> 2013. Misleading criticisms of invasion</w:t>
      </w:r>
      <w:r>
        <w:rPr>
          <w:lang w:val="en-GB"/>
        </w:rPr>
        <w:t xml:space="preserve"> since: a field guide. Divers.</w:t>
      </w:r>
      <w:r w:rsidR="0044716B">
        <w:rPr>
          <w:lang w:val="en-GB"/>
        </w:rPr>
        <w:t xml:space="preserve"> </w:t>
      </w:r>
      <w:r>
        <w:rPr>
          <w:lang w:val="en-GB"/>
        </w:rPr>
        <w:t xml:space="preserve">Distrib. </w:t>
      </w:r>
      <w:proofErr w:type="gramStart"/>
      <w:r>
        <w:rPr>
          <w:lang w:val="en-GB"/>
        </w:rPr>
        <w:t xml:space="preserve">19, </w:t>
      </w:r>
      <w:r w:rsidR="008E5171">
        <w:rPr>
          <w:lang w:val="en-GB"/>
        </w:rPr>
        <w:t>1461-1467.</w:t>
      </w:r>
      <w:proofErr w:type="gramEnd"/>
      <w:r w:rsidR="008E5171">
        <w:rPr>
          <w:lang w:val="en-GB"/>
        </w:rPr>
        <w:t xml:space="preserve"> </w:t>
      </w:r>
    </w:p>
    <w:p w14:paraId="2D52045F" w14:textId="75593081" w:rsidR="007465CA" w:rsidRPr="00D137A2" w:rsidRDefault="007465CA" w:rsidP="006C632D">
      <w:pPr>
        <w:spacing w:line="240" w:lineRule="auto"/>
        <w:rPr>
          <w:lang w:val="en-GB"/>
        </w:rPr>
      </w:pPr>
      <w:r w:rsidRPr="00D244FC">
        <w:rPr>
          <w:lang w:val="en-GB"/>
        </w:rPr>
        <w:t>Rockström, J., Steffen, W., Noone, K., Persson, Å., Chapin III, F.S., Lambin, E., Lenton, T., Scheffer, M., Fo</w:t>
      </w:r>
      <w:r w:rsidR="00136ED5">
        <w:rPr>
          <w:lang w:val="en-GB"/>
        </w:rPr>
        <w:t xml:space="preserve">lke, C., Schellnhuber, H.J., </w:t>
      </w:r>
      <w:r w:rsidRPr="00D244FC">
        <w:rPr>
          <w:lang w:val="en-GB"/>
        </w:rPr>
        <w:t>Nykvist, B.</w:t>
      </w:r>
      <w:r w:rsidR="00136ED5">
        <w:rPr>
          <w:lang w:val="en-GB"/>
        </w:rPr>
        <w:t>,</w:t>
      </w:r>
      <w:r w:rsidRPr="00D244FC">
        <w:rPr>
          <w:lang w:val="en-GB"/>
        </w:rPr>
        <w:t xml:space="preserve"> 2009. Planetary boundaries: exploring the safe operating space fo</w:t>
      </w:r>
      <w:r w:rsidRPr="00D137A2">
        <w:rPr>
          <w:lang w:val="en-GB"/>
        </w:rPr>
        <w:t xml:space="preserve">r humanity. </w:t>
      </w:r>
      <w:r w:rsidR="00486797" w:rsidRPr="00D137A2">
        <w:rPr>
          <w:iCs/>
          <w:lang w:val="en-GB"/>
        </w:rPr>
        <w:t xml:space="preserve">Ecol. </w:t>
      </w:r>
      <w:r w:rsidR="00954DC7" w:rsidRPr="00D137A2">
        <w:rPr>
          <w:iCs/>
          <w:lang w:val="en-GB"/>
        </w:rPr>
        <w:t>S</w:t>
      </w:r>
      <w:r w:rsidR="00486797" w:rsidRPr="00D137A2">
        <w:rPr>
          <w:iCs/>
          <w:lang w:val="en-GB"/>
        </w:rPr>
        <w:t xml:space="preserve">oc. </w:t>
      </w:r>
      <w:r w:rsidRPr="00D137A2">
        <w:rPr>
          <w:iCs/>
          <w:lang w:val="en-GB"/>
        </w:rPr>
        <w:t>14</w:t>
      </w:r>
      <w:r w:rsidR="00486797" w:rsidRPr="00D137A2">
        <w:rPr>
          <w:lang w:val="en-GB"/>
        </w:rPr>
        <w:t>,</w:t>
      </w:r>
      <w:r w:rsidR="00247D5F" w:rsidRPr="00D137A2">
        <w:rPr>
          <w:lang w:val="en-GB"/>
        </w:rPr>
        <w:t xml:space="preserve"> 32</w:t>
      </w:r>
      <w:r w:rsidR="00013605" w:rsidRPr="00D137A2">
        <w:rPr>
          <w:lang w:val="en-GB"/>
        </w:rPr>
        <w:t>.</w:t>
      </w:r>
    </w:p>
    <w:p w14:paraId="0DDE241D" w14:textId="745B959C" w:rsidR="00D137A2" w:rsidRPr="00D137A2" w:rsidRDefault="00D137A2" w:rsidP="006C632D">
      <w:pPr>
        <w:spacing w:line="240" w:lineRule="auto"/>
        <w:rPr>
          <w:lang w:val="en-GB"/>
        </w:rPr>
      </w:pPr>
      <w:proofErr w:type="gramStart"/>
      <w:r>
        <w:rPr>
          <w:bCs/>
          <w:lang w:val="en-US"/>
        </w:rPr>
        <w:t>Russel, J.C.,</w:t>
      </w:r>
      <w:r w:rsidRPr="00D137A2">
        <w:rPr>
          <w:bCs/>
          <w:lang w:val="en-US"/>
        </w:rPr>
        <w:t xml:space="preserve"> Blackburn, T.</w:t>
      </w:r>
      <w:r>
        <w:rPr>
          <w:bCs/>
          <w:lang w:val="en-US"/>
        </w:rPr>
        <w:t>, 2017.</w:t>
      </w:r>
      <w:proofErr w:type="gramEnd"/>
      <w:r w:rsidRPr="00D137A2">
        <w:rPr>
          <w:bCs/>
          <w:lang w:val="en-US"/>
        </w:rPr>
        <w:t xml:space="preserve"> </w:t>
      </w:r>
      <w:proofErr w:type="gramStart"/>
      <w:r w:rsidRPr="00D137A2">
        <w:rPr>
          <w:bCs/>
          <w:lang w:val="en-US"/>
        </w:rPr>
        <w:t xml:space="preserve">The </w:t>
      </w:r>
      <w:r w:rsidR="00E34C1F">
        <w:rPr>
          <w:bCs/>
          <w:lang w:val="en-US"/>
        </w:rPr>
        <w:t>r</w:t>
      </w:r>
      <w:r w:rsidRPr="00D137A2">
        <w:rPr>
          <w:bCs/>
          <w:lang w:val="en-US"/>
        </w:rPr>
        <w:t xml:space="preserve">ise of </w:t>
      </w:r>
      <w:r w:rsidR="00E34C1F">
        <w:rPr>
          <w:bCs/>
          <w:lang w:val="en-US"/>
        </w:rPr>
        <w:t>i</w:t>
      </w:r>
      <w:r w:rsidRPr="00D137A2">
        <w:rPr>
          <w:bCs/>
          <w:lang w:val="en-US"/>
        </w:rPr>
        <w:t xml:space="preserve">nvasive </w:t>
      </w:r>
      <w:r w:rsidR="00E34C1F">
        <w:rPr>
          <w:bCs/>
          <w:lang w:val="en-US"/>
        </w:rPr>
        <w:t>s</w:t>
      </w:r>
      <w:r w:rsidRPr="00D137A2">
        <w:rPr>
          <w:bCs/>
          <w:lang w:val="en-US"/>
        </w:rPr>
        <w:t xml:space="preserve">pecies </w:t>
      </w:r>
      <w:r w:rsidR="00E34C1F">
        <w:rPr>
          <w:bCs/>
          <w:lang w:val="en-US"/>
        </w:rPr>
        <w:t>d</w:t>
      </w:r>
      <w:r w:rsidRPr="00D137A2">
        <w:rPr>
          <w:bCs/>
          <w:lang w:val="en-US"/>
        </w:rPr>
        <w:t>enialism</w:t>
      </w:r>
      <w:r>
        <w:rPr>
          <w:bCs/>
          <w:lang w:val="en-US"/>
        </w:rPr>
        <w:t>.</w:t>
      </w:r>
      <w:proofErr w:type="gramEnd"/>
      <w:r>
        <w:rPr>
          <w:bCs/>
          <w:lang w:val="en-US"/>
        </w:rPr>
        <w:t xml:space="preserve"> T</w:t>
      </w:r>
      <w:r w:rsidR="00E34C1F">
        <w:rPr>
          <w:bCs/>
          <w:lang w:val="en-US"/>
        </w:rPr>
        <w:t xml:space="preserve">rends Ecol. Evol. </w:t>
      </w:r>
      <w:proofErr w:type="gramStart"/>
      <w:r>
        <w:rPr>
          <w:bCs/>
          <w:lang w:val="en-US"/>
        </w:rPr>
        <w:t>32,</w:t>
      </w:r>
      <w:r w:rsidRPr="00D137A2">
        <w:rPr>
          <w:bCs/>
          <w:lang w:val="en-US"/>
        </w:rPr>
        <w:t xml:space="preserve"> 3-6.</w:t>
      </w:r>
      <w:proofErr w:type="gramEnd"/>
      <w:r w:rsidRPr="00D137A2">
        <w:rPr>
          <w:bCs/>
          <w:lang w:val="en-US"/>
        </w:rPr>
        <w:t xml:space="preserve"> </w:t>
      </w:r>
    </w:p>
    <w:p w14:paraId="0B64B595" w14:textId="381AA87E" w:rsidR="00600548" w:rsidRDefault="00600548" w:rsidP="006C632D">
      <w:pPr>
        <w:spacing w:line="240" w:lineRule="auto"/>
        <w:rPr>
          <w:lang w:val="en-GB"/>
        </w:rPr>
      </w:pPr>
      <w:r w:rsidRPr="00D968D9">
        <w:rPr>
          <w:lang w:val="de-DE"/>
        </w:rPr>
        <w:t>Schüttler</w:t>
      </w:r>
      <w:r w:rsidR="00136ED5">
        <w:rPr>
          <w:lang w:val="de-DE"/>
        </w:rPr>
        <w:t xml:space="preserve">, E., Rozzi, R., </w:t>
      </w:r>
      <w:r w:rsidR="00DD3376" w:rsidRPr="00D968D9">
        <w:rPr>
          <w:lang w:val="de-DE"/>
        </w:rPr>
        <w:t>Jax, K.</w:t>
      </w:r>
      <w:r w:rsidR="00136ED5">
        <w:rPr>
          <w:lang w:val="de-DE"/>
        </w:rPr>
        <w:t>,</w:t>
      </w:r>
      <w:r w:rsidR="00EE6C7D" w:rsidRPr="00D968D9">
        <w:rPr>
          <w:lang w:val="de-DE"/>
        </w:rPr>
        <w:t xml:space="preserve"> 2011.</w:t>
      </w:r>
      <w:r w:rsidR="00954DC7" w:rsidRPr="00D968D9">
        <w:rPr>
          <w:lang w:val="de-DE"/>
        </w:rPr>
        <w:t xml:space="preserve"> </w:t>
      </w:r>
      <w:r w:rsidR="001B6B06" w:rsidRPr="00DD3376">
        <w:rPr>
          <w:lang w:val="en-GB"/>
        </w:rPr>
        <w:t>T</w:t>
      </w:r>
      <w:r w:rsidRPr="00DD3376">
        <w:rPr>
          <w:lang w:val="en-GB"/>
        </w:rPr>
        <w:t>owards</w:t>
      </w:r>
      <w:r w:rsidRPr="00313823">
        <w:rPr>
          <w:lang w:val="en-GB"/>
        </w:rPr>
        <w:t xml:space="preserve"> a societal discourse </w:t>
      </w:r>
      <w:r w:rsidR="006C632D" w:rsidRPr="00313823">
        <w:rPr>
          <w:lang w:val="en-GB"/>
        </w:rPr>
        <w:t xml:space="preserve">on invasive species management: </w:t>
      </w:r>
      <w:r w:rsidRPr="00313823">
        <w:rPr>
          <w:lang w:val="en-GB"/>
        </w:rPr>
        <w:t>A case study of public perceptions of m</w:t>
      </w:r>
      <w:r w:rsidR="00136ED5">
        <w:rPr>
          <w:lang w:val="en-GB"/>
        </w:rPr>
        <w:t xml:space="preserve">ink and beavers in Cape Horn. J. Nature Conserv. </w:t>
      </w:r>
      <w:proofErr w:type="gramStart"/>
      <w:r w:rsidR="00136ED5">
        <w:rPr>
          <w:lang w:val="en-GB"/>
        </w:rPr>
        <w:t>19,</w:t>
      </w:r>
      <w:r w:rsidRPr="00313823">
        <w:rPr>
          <w:lang w:val="en-GB"/>
        </w:rPr>
        <w:t xml:space="preserve"> 175-184.</w:t>
      </w:r>
      <w:proofErr w:type="gramEnd"/>
    </w:p>
    <w:p w14:paraId="2666E15D" w14:textId="0786A404" w:rsidR="00F8556C" w:rsidRDefault="00090483" w:rsidP="006C632D">
      <w:pPr>
        <w:spacing w:line="240" w:lineRule="auto"/>
        <w:rPr>
          <w:lang w:val="en-GB"/>
        </w:rPr>
      </w:pPr>
      <w:r>
        <w:rPr>
          <w:lang w:val="en-GB"/>
        </w:rPr>
        <w:t>Shackleton, C.M.,</w:t>
      </w:r>
      <w:r w:rsidR="00F8556C">
        <w:rPr>
          <w:lang w:val="en-GB"/>
        </w:rPr>
        <w:t xml:space="preserve"> </w:t>
      </w:r>
      <w:r w:rsidR="00F8556C" w:rsidRPr="00F8556C">
        <w:rPr>
          <w:lang w:val="en-GB"/>
        </w:rPr>
        <w:t>Gambiza</w:t>
      </w:r>
      <w:r w:rsidR="00F8556C">
        <w:rPr>
          <w:lang w:val="en-GB"/>
        </w:rPr>
        <w:t>, J</w:t>
      </w:r>
      <w:r w:rsidR="00F8556C" w:rsidRPr="00F8556C">
        <w:rPr>
          <w:lang w:val="en-GB"/>
        </w:rPr>
        <w:t>.</w:t>
      </w:r>
      <w:r>
        <w:rPr>
          <w:lang w:val="en-GB"/>
        </w:rPr>
        <w:t>,</w:t>
      </w:r>
      <w:r w:rsidR="00F8556C" w:rsidRPr="00F8556C">
        <w:rPr>
          <w:lang w:val="en-GB"/>
        </w:rPr>
        <w:t xml:space="preserve"> 2008. Social and ecological trade offs in combating land degradation: The case of invasion by a woody shrub (</w:t>
      </w:r>
      <w:r w:rsidR="00F8556C" w:rsidRPr="00F8556C">
        <w:rPr>
          <w:i/>
          <w:lang w:val="en-GB"/>
        </w:rPr>
        <w:t>Euryops floribundus</w:t>
      </w:r>
      <w:r w:rsidR="00F8556C" w:rsidRPr="00F8556C">
        <w:rPr>
          <w:lang w:val="en-GB"/>
        </w:rPr>
        <w:t xml:space="preserve">) at Macubeni, South </w:t>
      </w:r>
      <w:r w:rsidR="00F8556C" w:rsidRPr="00486797">
        <w:rPr>
          <w:lang w:val="en-GB"/>
        </w:rPr>
        <w:t>Africa. Land Degrad</w:t>
      </w:r>
      <w:r w:rsidR="00486797">
        <w:rPr>
          <w:lang w:val="en-GB"/>
        </w:rPr>
        <w:t xml:space="preserve">. </w:t>
      </w:r>
      <w:proofErr w:type="gramStart"/>
      <w:r w:rsidR="00486797">
        <w:rPr>
          <w:lang w:val="en-GB"/>
        </w:rPr>
        <w:t xml:space="preserve">Dev. 19, </w:t>
      </w:r>
      <w:r w:rsidR="00F8556C" w:rsidRPr="00F8556C">
        <w:rPr>
          <w:lang w:val="en-GB"/>
        </w:rPr>
        <w:t>454-464.</w:t>
      </w:r>
      <w:proofErr w:type="gramEnd"/>
    </w:p>
    <w:p w14:paraId="223B3DB5" w14:textId="19E15D1A" w:rsidR="00090483" w:rsidRPr="00313823" w:rsidRDefault="00090483" w:rsidP="006C632D">
      <w:pPr>
        <w:spacing w:line="240" w:lineRule="auto"/>
        <w:rPr>
          <w:lang w:val="en-GB"/>
        </w:rPr>
      </w:pPr>
      <w:r w:rsidRPr="00313823">
        <w:rPr>
          <w:lang w:val="en-GB"/>
        </w:rPr>
        <w:t>Shackleton, C.M., Shackleton, R.T.</w:t>
      </w:r>
      <w:r>
        <w:rPr>
          <w:lang w:val="en-GB"/>
        </w:rPr>
        <w:t>,</w:t>
      </w:r>
      <w:r w:rsidRPr="00313823">
        <w:rPr>
          <w:lang w:val="en-GB"/>
        </w:rPr>
        <w:t xml:space="preserve"> 2016. Knowledge, perceptions and willingness to control designated invasive tree species in urban household gardens in South A</w:t>
      </w:r>
      <w:r>
        <w:rPr>
          <w:lang w:val="en-GB"/>
        </w:rPr>
        <w:t xml:space="preserve">frica. </w:t>
      </w:r>
      <w:proofErr w:type="gramStart"/>
      <w:r>
        <w:rPr>
          <w:lang w:val="en-GB"/>
        </w:rPr>
        <w:t>Biol.</w:t>
      </w:r>
      <w:r w:rsidRPr="00313823">
        <w:rPr>
          <w:lang w:val="en-GB"/>
        </w:rPr>
        <w:t xml:space="preserve"> Invasions 18</w:t>
      </w:r>
      <w:r>
        <w:rPr>
          <w:lang w:val="en-GB"/>
        </w:rPr>
        <w:t xml:space="preserve">, </w:t>
      </w:r>
      <w:r w:rsidRPr="00313823">
        <w:rPr>
          <w:lang w:val="en-GB"/>
        </w:rPr>
        <w:t>1599-1609.</w:t>
      </w:r>
      <w:proofErr w:type="gramEnd"/>
      <w:r w:rsidRPr="00313823">
        <w:rPr>
          <w:lang w:val="en-GB"/>
        </w:rPr>
        <w:t xml:space="preserve"> </w:t>
      </w:r>
    </w:p>
    <w:p w14:paraId="3196CEFA" w14:textId="398FF623" w:rsidR="00956487" w:rsidRPr="00313823" w:rsidRDefault="00956487" w:rsidP="006C632D">
      <w:pPr>
        <w:spacing w:line="240" w:lineRule="auto"/>
        <w:rPr>
          <w:lang w:val="en-GB"/>
        </w:rPr>
      </w:pPr>
      <w:r w:rsidRPr="0047606C">
        <w:rPr>
          <w:lang w:val="en-GB"/>
        </w:rPr>
        <w:t>Shackleton, R.T., Le Ma</w:t>
      </w:r>
      <w:r w:rsidR="00090483" w:rsidRPr="0047606C">
        <w:rPr>
          <w:lang w:val="en-GB"/>
        </w:rPr>
        <w:t>itre, D.</w:t>
      </w:r>
      <w:r w:rsidR="009D201E" w:rsidRPr="0047606C">
        <w:rPr>
          <w:lang w:val="en-GB"/>
        </w:rPr>
        <w:t>C</w:t>
      </w:r>
      <w:r w:rsidR="00090483" w:rsidRPr="0047606C">
        <w:rPr>
          <w:lang w:val="en-GB"/>
        </w:rPr>
        <w:t>.,</w:t>
      </w:r>
      <w:r w:rsidR="00CD5DDC" w:rsidRPr="0047606C">
        <w:rPr>
          <w:lang w:val="en-GB"/>
        </w:rPr>
        <w:t xml:space="preserve"> Richardson, D.M.</w:t>
      </w:r>
      <w:r w:rsidR="00090483" w:rsidRPr="0047606C">
        <w:rPr>
          <w:lang w:val="en-GB"/>
        </w:rPr>
        <w:t>,</w:t>
      </w:r>
      <w:r w:rsidRPr="0047606C">
        <w:rPr>
          <w:lang w:val="en-GB"/>
        </w:rPr>
        <w:t xml:space="preserve"> 2015. </w:t>
      </w:r>
      <w:proofErr w:type="gramStart"/>
      <w:r w:rsidRPr="00313823">
        <w:rPr>
          <w:lang w:val="en-GB"/>
        </w:rPr>
        <w:t xml:space="preserve">Stakeholder perceptions and practices regarding </w:t>
      </w:r>
      <w:r w:rsidRPr="00313823">
        <w:rPr>
          <w:i/>
          <w:lang w:val="en-GB"/>
        </w:rPr>
        <w:t xml:space="preserve">Prosopis </w:t>
      </w:r>
      <w:r w:rsidRPr="00313823">
        <w:rPr>
          <w:lang w:val="en-GB"/>
        </w:rPr>
        <w:t>(mesquite) invasions and ma</w:t>
      </w:r>
      <w:r w:rsidR="00090483">
        <w:rPr>
          <w:lang w:val="en-GB"/>
        </w:rPr>
        <w:t>nagement in South Africa.</w:t>
      </w:r>
      <w:proofErr w:type="gramEnd"/>
      <w:r w:rsidR="00090483">
        <w:rPr>
          <w:lang w:val="en-GB"/>
        </w:rPr>
        <w:t xml:space="preserve"> </w:t>
      </w:r>
      <w:proofErr w:type="gramStart"/>
      <w:r w:rsidR="00090483">
        <w:rPr>
          <w:lang w:val="en-GB"/>
        </w:rPr>
        <w:t>Ambio 44,</w:t>
      </w:r>
      <w:r w:rsidRPr="00313823">
        <w:rPr>
          <w:lang w:val="en-GB"/>
        </w:rPr>
        <w:t xml:space="preserve"> 569-581.</w:t>
      </w:r>
      <w:proofErr w:type="gramEnd"/>
      <w:r w:rsidRPr="00313823">
        <w:rPr>
          <w:lang w:val="en-GB"/>
        </w:rPr>
        <w:t xml:space="preserve"> </w:t>
      </w:r>
    </w:p>
    <w:p w14:paraId="018F08FE" w14:textId="62E262FF" w:rsidR="000C1D91" w:rsidRPr="00313823" w:rsidRDefault="000C1D91" w:rsidP="006C632D">
      <w:pPr>
        <w:spacing w:line="240" w:lineRule="auto"/>
        <w:rPr>
          <w:lang w:val="en-GB"/>
        </w:rPr>
      </w:pPr>
      <w:r w:rsidRPr="00313823">
        <w:rPr>
          <w:lang w:val="en-GB"/>
        </w:rPr>
        <w:t>Shackleton, R.T., Le Ma</w:t>
      </w:r>
      <w:r w:rsidR="007742B3" w:rsidRPr="00313823">
        <w:rPr>
          <w:lang w:val="en-GB"/>
        </w:rPr>
        <w:t>itre, D.</w:t>
      </w:r>
      <w:r w:rsidR="009D201E">
        <w:rPr>
          <w:lang w:val="en-GB"/>
        </w:rPr>
        <w:t>C</w:t>
      </w:r>
      <w:r w:rsidR="007742B3" w:rsidRPr="00313823">
        <w:rPr>
          <w:lang w:val="en-GB"/>
        </w:rPr>
        <w:t>., van Wilgen, B.W.,</w:t>
      </w:r>
      <w:r w:rsidRPr="00313823">
        <w:rPr>
          <w:lang w:val="en-GB"/>
        </w:rPr>
        <w:t xml:space="preserve"> Richardson, D.M.</w:t>
      </w:r>
      <w:r w:rsidR="007742B3" w:rsidRPr="00313823">
        <w:rPr>
          <w:lang w:val="en-GB"/>
        </w:rPr>
        <w:t>,</w:t>
      </w:r>
      <w:r w:rsidRPr="00313823">
        <w:rPr>
          <w:lang w:val="en-GB"/>
        </w:rPr>
        <w:t xml:space="preserve"> 2016. Identifying barriers to effective management of widespread invasive alien trees: </w:t>
      </w:r>
      <w:r w:rsidRPr="00313823">
        <w:rPr>
          <w:i/>
          <w:lang w:val="en-GB"/>
        </w:rPr>
        <w:t xml:space="preserve">Prosopis </w:t>
      </w:r>
      <w:r w:rsidRPr="00313823">
        <w:rPr>
          <w:lang w:val="en-GB"/>
        </w:rPr>
        <w:t>species (mesquite) in South Africa as a case stu</w:t>
      </w:r>
      <w:r w:rsidR="00090483">
        <w:rPr>
          <w:lang w:val="en-GB"/>
        </w:rPr>
        <w:t>dy. Global Environ.</w:t>
      </w:r>
      <w:r w:rsidR="007742B3" w:rsidRPr="00313823">
        <w:rPr>
          <w:lang w:val="en-GB"/>
        </w:rPr>
        <w:t xml:space="preserve"> </w:t>
      </w:r>
      <w:proofErr w:type="gramStart"/>
      <w:r w:rsidR="007742B3" w:rsidRPr="00313823">
        <w:rPr>
          <w:lang w:val="en-GB"/>
        </w:rPr>
        <w:t>Change 38</w:t>
      </w:r>
      <w:r w:rsidR="00090483">
        <w:rPr>
          <w:lang w:val="en-GB"/>
        </w:rPr>
        <w:t>,</w:t>
      </w:r>
      <w:r w:rsidR="00013605" w:rsidRPr="00313823">
        <w:rPr>
          <w:lang w:val="en-GB"/>
        </w:rPr>
        <w:t xml:space="preserve"> </w:t>
      </w:r>
      <w:r w:rsidRPr="00313823">
        <w:rPr>
          <w:lang w:val="en-GB"/>
        </w:rPr>
        <w:t>183-194.</w:t>
      </w:r>
      <w:proofErr w:type="gramEnd"/>
    </w:p>
    <w:p w14:paraId="4B793438" w14:textId="114C5AE2" w:rsidR="00FD3508" w:rsidRPr="00313823" w:rsidRDefault="00124369" w:rsidP="006C632D">
      <w:pPr>
        <w:spacing w:line="240" w:lineRule="auto"/>
        <w:rPr>
          <w:lang w:val="en-GB"/>
        </w:rPr>
      </w:pPr>
      <w:r w:rsidRPr="00313823">
        <w:rPr>
          <w:lang w:val="en-GB"/>
        </w:rPr>
        <w:t>Shackleton, R.T., Shac</w:t>
      </w:r>
      <w:r w:rsidR="00090483">
        <w:rPr>
          <w:lang w:val="en-GB"/>
        </w:rPr>
        <w:t xml:space="preserve">kleton, C.M., </w:t>
      </w:r>
      <w:r w:rsidR="009D040E" w:rsidRPr="00313823">
        <w:rPr>
          <w:lang w:val="en-GB"/>
        </w:rPr>
        <w:t>Kull, C.A.</w:t>
      </w:r>
      <w:r w:rsidR="00090483">
        <w:rPr>
          <w:lang w:val="en-GB"/>
        </w:rPr>
        <w:t>, t</w:t>
      </w:r>
      <w:r w:rsidR="00D244FC">
        <w:rPr>
          <w:lang w:val="en-GB"/>
        </w:rPr>
        <w:t>his issue</w:t>
      </w:r>
      <w:r w:rsidR="009D040E" w:rsidRPr="00313823">
        <w:rPr>
          <w:lang w:val="en-GB"/>
        </w:rPr>
        <w:t xml:space="preserve">. The role of invasive alien species in shaping local livelihoods and human </w:t>
      </w:r>
      <w:proofErr w:type="gramStart"/>
      <w:r w:rsidR="009D040E" w:rsidRPr="00313823">
        <w:rPr>
          <w:lang w:val="en-GB"/>
        </w:rPr>
        <w:t>well-being</w:t>
      </w:r>
      <w:proofErr w:type="gramEnd"/>
      <w:r w:rsidR="009D040E" w:rsidRPr="00313823">
        <w:rPr>
          <w:lang w:val="en-GB"/>
        </w:rPr>
        <w:t>: A review.</w:t>
      </w:r>
      <w:r w:rsidR="00837AD2" w:rsidRPr="00313823">
        <w:rPr>
          <w:lang w:val="en-GB"/>
        </w:rPr>
        <w:t xml:space="preserve"> </w:t>
      </w:r>
      <w:r w:rsidR="00090483">
        <w:rPr>
          <w:lang w:val="en-GB"/>
        </w:rPr>
        <w:t>J. Environ. Manage.</w:t>
      </w:r>
    </w:p>
    <w:p w14:paraId="0D611E4D" w14:textId="75CE0FA0" w:rsidR="005A3D9A" w:rsidRDefault="005A3D9A" w:rsidP="006C632D">
      <w:pPr>
        <w:spacing w:line="240" w:lineRule="auto"/>
        <w:rPr>
          <w:lang w:val="en-GB"/>
        </w:rPr>
      </w:pPr>
      <w:r w:rsidRPr="00313823">
        <w:rPr>
          <w:lang w:val="en-GB"/>
        </w:rPr>
        <w:lastRenderedPageBreak/>
        <w:t>Shackleton, R.T., Bennet, B., Crowley, S., Dehnen-Schmutz, K., Estévez, R., Fisher, A., Kueffer, C., Kull, C.A.,</w:t>
      </w:r>
      <w:r w:rsidR="00837AD2" w:rsidRPr="00313823">
        <w:rPr>
          <w:lang w:val="en-GB"/>
        </w:rPr>
        <w:t xml:space="preserve"> </w:t>
      </w:r>
      <w:r w:rsidRPr="00313823">
        <w:rPr>
          <w:lang w:val="en-GB"/>
        </w:rPr>
        <w:t>Larson, B.H.L., M</w:t>
      </w:r>
      <w:r w:rsidR="007A7C8F" w:rsidRPr="00313823">
        <w:rPr>
          <w:lang w:val="en-GB"/>
        </w:rPr>
        <w:t>a</w:t>
      </w:r>
      <w:r w:rsidRPr="00313823">
        <w:rPr>
          <w:lang w:val="en-GB"/>
        </w:rPr>
        <w:t xml:space="preserve">rchante, E., Novoa, A., Potgieter, L., Richardson, D.M., Shackleton, C.M., Vaas, </w:t>
      </w:r>
      <w:r w:rsidR="00690764">
        <w:rPr>
          <w:lang w:val="en-GB"/>
        </w:rPr>
        <w:t>J.,</w:t>
      </w:r>
      <w:r w:rsidR="005D7745">
        <w:rPr>
          <w:lang w:val="en-GB"/>
        </w:rPr>
        <w:t xml:space="preserve"> Vaz, A.S.</w:t>
      </w:r>
      <w:r w:rsidR="00690764">
        <w:rPr>
          <w:lang w:val="en-GB"/>
        </w:rPr>
        <w:t>,</w:t>
      </w:r>
      <w:r w:rsidR="005D7745">
        <w:rPr>
          <w:lang w:val="en-GB"/>
        </w:rPr>
        <w:t xml:space="preserve"> this issue. Explaining people</w:t>
      </w:r>
      <w:r w:rsidR="0014513D" w:rsidRPr="0014513D">
        <w:rPr>
          <w:lang w:val="en-GB"/>
        </w:rPr>
        <w:t>’</w:t>
      </w:r>
      <w:r w:rsidR="0014513D">
        <w:rPr>
          <w:lang w:val="en-GB"/>
        </w:rPr>
        <w:t xml:space="preserve">s </w:t>
      </w:r>
      <w:r w:rsidRPr="00313823">
        <w:rPr>
          <w:lang w:val="en-GB"/>
        </w:rPr>
        <w:t>perceptions of invasive alien species</w:t>
      </w:r>
      <w:r w:rsidR="0014513D">
        <w:rPr>
          <w:lang w:val="en-GB"/>
        </w:rPr>
        <w:t>: A conceptual framework</w:t>
      </w:r>
      <w:r w:rsidR="00690764">
        <w:rPr>
          <w:lang w:val="en-GB"/>
        </w:rPr>
        <w:t xml:space="preserve">. J. </w:t>
      </w:r>
      <w:r w:rsidRPr="00313823">
        <w:rPr>
          <w:lang w:val="en-GB"/>
        </w:rPr>
        <w:t>Environ</w:t>
      </w:r>
      <w:r w:rsidR="00690764">
        <w:rPr>
          <w:lang w:val="en-GB"/>
        </w:rPr>
        <w:t xml:space="preserve">. </w:t>
      </w:r>
      <w:r w:rsidRPr="00313823">
        <w:rPr>
          <w:lang w:val="en-GB"/>
        </w:rPr>
        <w:t>Manage</w:t>
      </w:r>
      <w:r w:rsidR="00690764">
        <w:rPr>
          <w:lang w:val="en-GB"/>
        </w:rPr>
        <w:t>.</w:t>
      </w:r>
      <w:r w:rsidR="00954DC7">
        <w:rPr>
          <w:lang w:val="en-GB"/>
        </w:rPr>
        <w:t xml:space="preserve"> </w:t>
      </w:r>
    </w:p>
    <w:p w14:paraId="5A761558" w14:textId="0669D9E4" w:rsidR="00EB06C9" w:rsidRPr="00313823" w:rsidRDefault="00EB06C9" w:rsidP="006C632D">
      <w:pPr>
        <w:spacing w:line="240" w:lineRule="auto"/>
        <w:rPr>
          <w:lang w:val="en-GB"/>
        </w:rPr>
      </w:pPr>
      <w:proofErr w:type="gramStart"/>
      <w:r>
        <w:rPr>
          <w:lang w:val="en-GB"/>
        </w:rPr>
        <w:t>Shrestha, B.B., Shretha, U.B., Sharma, K.P., Thapaparajuli, R.B., Devkota, A. and Siwakoti, M., this issue.</w:t>
      </w:r>
      <w:proofErr w:type="gramEnd"/>
      <w:r>
        <w:rPr>
          <w:lang w:val="en-GB"/>
        </w:rPr>
        <w:t xml:space="preserve"> </w:t>
      </w:r>
      <w:r w:rsidRPr="00EB06C9">
        <w:rPr>
          <w:lang w:val="en-GB"/>
        </w:rPr>
        <w:t>Community perception and prioritization of invasive alien plants in Chitwan-Annapurna Landscape, Nepal</w:t>
      </w:r>
      <w:r>
        <w:rPr>
          <w:lang w:val="en-GB"/>
        </w:rPr>
        <w:t xml:space="preserve">. J. Environ. Manage. </w:t>
      </w:r>
    </w:p>
    <w:p w14:paraId="15A76142" w14:textId="1098BDED" w:rsidR="001245B6" w:rsidRPr="001245B6" w:rsidRDefault="001245B6" w:rsidP="006C632D">
      <w:pPr>
        <w:spacing w:line="240" w:lineRule="auto"/>
      </w:pPr>
      <w:r>
        <w:t>Silvertown, J.</w:t>
      </w:r>
      <w:r w:rsidRPr="001245B6">
        <w:t xml:space="preserve"> 2009. A new dawn for citizen science. </w:t>
      </w:r>
      <w:r w:rsidRPr="00BB3961">
        <w:rPr>
          <w:iCs/>
        </w:rPr>
        <w:t>Trends Ecol</w:t>
      </w:r>
      <w:r w:rsidR="00E34C1F">
        <w:rPr>
          <w:iCs/>
        </w:rPr>
        <w:t xml:space="preserve">. </w:t>
      </w:r>
      <w:r w:rsidRPr="00BB3961">
        <w:rPr>
          <w:iCs/>
        </w:rPr>
        <w:t>Evol</w:t>
      </w:r>
      <w:r w:rsidR="00E34C1F" w:rsidRPr="00E34C1F">
        <w:rPr>
          <w:iCs/>
        </w:rPr>
        <w:t>.</w:t>
      </w:r>
      <w:r w:rsidRPr="001245B6">
        <w:t xml:space="preserve"> </w:t>
      </w:r>
      <w:r w:rsidR="00E34C1F">
        <w:t>24,</w:t>
      </w:r>
      <w:r>
        <w:t xml:space="preserve"> </w:t>
      </w:r>
      <w:r w:rsidRPr="001245B6">
        <w:t>467-471.</w:t>
      </w:r>
    </w:p>
    <w:p w14:paraId="23BB092B" w14:textId="4EBADC87" w:rsidR="00FD3508" w:rsidRPr="00313823" w:rsidRDefault="00FD3508" w:rsidP="006C632D">
      <w:pPr>
        <w:spacing w:line="240" w:lineRule="auto"/>
        <w:rPr>
          <w:lang w:val="en-GB"/>
        </w:rPr>
      </w:pPr>
      <w:r w:rsidRPr="00D968D9">
        <w:rPr>
          <w:lang w:val="it-IT"/>
        </w:rPr>
        <w:t>Speziale</w:t>
      </w:r>
      <w:r w:rsidR="007F4D8D" w:rsidRPr="00D968D9">
        <w:rPr>
          <w:lang w:val="it-IT"/>
        </w:rPr>
        <w:t>,</w:t>
      </w:r>
      <w:r w:rsidRPr="00D968D9">
        <w:rPr>
          <w:lang w:val="it-IT"/>
        </w:rPr>
        <w:t xml:space="preserve"> </w:t>
      </w:r>
      <w:proofErr w:type="gramStart"/>
      <w:r w:rsidRPr="00D968D9">
        <w:rPr>
          <w:lang w:val="it-IT"/>
        </w:rPr>
        <w:t>K.L.</w:t>
      </w:r>
      <w:proofErr w:type="gramEnd"/>
      <w:r w:rsidR="007F4D8D" w:rsidRPr="00D968D9">
        <w:rPr>
          <w:lang w:val="it-IT"/>
        </w:rPr>
        <w:t>,</w:t>
      </w:r>
      <w:r w:rsidRPr="00D968D9">
        <w:rPr>
          <w:lang w:val="it-IT"/>
        </w:rPr>
        <w:t xml:space="preserve"> La</w:t>
      </w:r>
      <w:r w:rsidR="00204E31">
        <w:rPr>
          <w:lang w:val="it-IT"/>
        </w:rPr>
        <w:t>mbertucci, S.A., Carrete, M.,</w:t>
      </w:r>
      <w:r w:rsidRPr="00D968D9">
        <w:rPr>
          <w:lang w:val="it-IT"/>
        </w:rPr>
        <w:t xml:space="preserve"> Tella, J.L.</w:t>
      </w:r>
      <w:r w:rsidR="001D1A3B">
        <w:rPr>
          <w:lang w:val="it-IT"/>
        </w:rPr>
        <w:t xml:space="preserve">, </w:t>
      </w:r>
      <w:r w:rsidRPr="00D968D9">
        <w:rPr>
          <w:lang w:val="it-IT"/>
        </w:rPr>
        <w:t xml:space="preserve">2012. </w:t>
      </w:r>
      <w:r w:rsidRPr="00313823">
        <w:rPr>
          <w:lang w:val="en-GB"/>
        </w:rPr>
        <w:t xml:space="preserve">Dealing with non-native species: what makes the difference </w:t>
      </w:r>
      <w:r w:rsidR="001D1A3B">
        <w:rPr>
          <w:lang w:val="en-GB"/>
        </w:rPr>
        <w:t xml:space="preserve">in South America? </w:t>
      </w:r>
      <w:proofErr w:type="gramStart"/>
      <w:r w:rsidR="001D1A3B">
        <w:rPr>
          <w:lang w:val="en-GB"/>
        </w:rPr>
        <w:t>Biol. Invasions 14,</w:t>
      </w:r>
      <w:r w:rsidRPr="00313823">
        <w:rPr>
          <w:lang w:val="en-GB"/>
        </w:rPr>
        <w:t xml:space="preserve"> 1609-1621.</w:t>
      </w:r>
      <w:proofErr w:type="gramEnd"/>
      <w:r w:rsidRPr="00313823">
        <w:rPr>
          <w:lang w:val="en-GB"/>
        </w:rPr>
        <w:t xml:space="preserve"> </w:t>
      </w:r>
    </w:p>
    <w:p w14:paraId="636C0011" w14:textId="21FCB904" w:rsidR="00DF3B5B" w:rsidRPr="00313823" w:rsidRDefault="00DF3B5B" w:rsidP="006C632D">
      <w:pPr>
        <w:spacing w:line="240" w:lineRule="auto"/>
        <w:rPr>
          <w:lang w:val="en-GB"/>
        </w:rPr>
      </w:pPr>
      <w:proofErr w:type="gramStart"/>
      <w:r w:rsidRPr="00313823">
        <w:rPr>
          <w:lang w:val="en-GB"/>
        </w:rPr>
        <w:t>Sharp, L.M.</w:t>
      </w:r>
      <w:r w:rsidR="000555A6">
        <w:rPr>
          <w:lang w:val="en-GB"/>
        </w:rPr>
        <w:t>,</w:t>
      </w:r>
      <w:r w:rsidRPr="00313823">
        <w:rPr>
          <w:lang w:val="en-GB"/>
        </w:rPr>
        <w:t xml:space="preserve"> </w:t>
      </w:r>
      <w:r w:rsidR="00F837EC" w:rsidRPr="00313823">
        <w:rPr>
          <w:lang w:val="en-GB"/>
        </w:rPr>
        <w:t xml:space="preserve">2014 </w:t>
      </w:r>
      <w:r w:rsidRPr="00313823">
        <w:rPr>
          <w:lang w:val="en-GB"/>
        </w:rPr>
        <w:t>Public perspectives on genetic biocontrol technologies for contro</w:t>
      </w:r>
      <w:r w:rsidR="000555A6">
        <w:rPr>
          <w:lang w:val="en-GB"/>
        </w:rPr>
        <w:t>lling invasive fish.</w:t>
      </w:r>
      <w:proofErr w:type="gramEnd"/>
      <w:r w:rsidR="000555A6">
        <w:rPr>
          <w:lang w:val="en-GB"/>
        </w:rPr>
        <w:t xml:space="preserve"> </w:t>
      </w:r>
      <w:proofErr w:type="gramStart"/>
      <w:r w:rsidR="000555A6">
        <w:rPr>
          <w:lang w:val="en-GB"/>
        </w:rPr>
        <w:t>Biol</w:t>
      </w:r>
      <w:r w:rsidR="00E34C1F">
        <w:rPr>
          <w:lang w:val="en-GB"/>
        </w:rPr>
        <w:t>.</w:t>
      </w:r>
      <w:r w:rsidR="000555A6">
        <w:rPr>
          <w:lang w:val="en-GB"/>
        </w:rPr>
        <w:t xml:space="preserve"> Invasions 16, </w:t>
      </w:r>
      <w:r w:rsidRPr="00313823">
        <w:rPr>
          <w:lang w:val="en-GB"/>
        </w:rPr>
        <w:t>1241-1256.</w:t>
      </w:r>
      <w:proofErr w:type="gramEnd"/>
    </w:p>
    <w:p w14:paraId="414B83C3" w14:textId="4DACBC6F" w:rsidR="004060A2" w:rsidRPr="00313823" w:rsidRDefault="00AB6D25" w:rsidP="006C632D">
      <w:pPr>
        <w:spacing w:line="240" w:lineRule="auto"/>
        <w:rPr>
          <w:lang w:val="en-GB"/>
        </w:rPr>
      </w:pPr>
      <w:r w:rsidRPr="00313823">
        <w:rPr>
          <w:lang w:val="en-GB"/>
        </w:rPr>
        <w:t>Seastedt, T.R.</w:t>
      </w:r>
      <w:r w:rsidR="000555A6">
        <w:rPr>
          <w:lang w:val="en-GB"/>
        </w:rPr>
        <w:t>,</w:t>
      </w:r>
      <w:r w:rsidRPr="00313823">
        <w:rPr>
          <w:lang w:val="en-GB"/>
        </w:rPr>
        <w:t xml:space="preserve"> 2014 Biological control of invasive plant species: a reassessment for th</w:t>
      </w:r>
      <w:r w:rsidR="000555A6">
        <w:rPr>
          <w:lang w:val="en-GB"/>
        </w:rPr>
        <w:t xml:space="preserve">e Anthropocene. New </w:t>
      </w:r>
      <w:r w:rsidR="000555A6" w:rsidRPr="00C15F28">
        <w:rPr>
          <w:lang w:val="en-GB"/>
        </w:rPr>
        <w:t>Phyto</w:t>
      </w:r>
      <w:r w:rsidR="00C15F28" w:rsidRPr="00C15F28">
        <w:rPr>
          <w:lang w:val="en-GB"/>
        </w:rPr>
        <w:t xml:space="preserve">l. </w:t>
      </w:r>
      <w:proofErr w:type="gramStart"/>
      <w:r w:rsidR="000555A6" w:rsidRPr="00C15F28">
        <w:rPr>
          <w:lang w:val="en-GB"/>
        </w:rPr>
        <w:t>205</w:t>
      </w:r>
      <w:r w:rsidR="000555A6">
        <w:rPr>
          <w:lang w:val="en-GB"/>
        </w:rPr>
        <w:t>,</w:t>
      </w:r>
      <w:r w:rsidRPr="00313823">
        <w:rPr>
          <w:lang w:val="en-GB"/>
        </w:rPr>
        <w:t xml:space="preserve"> 490-502.</w:t>
      </w:r>
      <w:proofErr w:type="gramEnd"/>
    </w:p>
    <w:p w14:paraId="1437167D" w14:textId="78468DA5" w:rsidR="000344C3" w:rsidRPr="00313823" w:rsidRDefault="000344C3" w:rsidP="006C632D">
      <w:pPr>
        <w:spacing w:line="240" w:lineRule="auto"/>
        <w:rPr>
          <w:bCs/>
          <w:lang w:val="en-GB"/>
        </w:rPr>
      </w:pPr>
      <w:r w:rsidRPr="00D244FC">
        <w:rPr>
          <w:lang w:val="en-GB"/>
        </w:rPr>
        <w:t>Steffen, W., Richardson, K., Rockström, J., Cornell, S.E., Fetzer, I., Bennett, E.M., Biggs, R., Carpenter, S.R., de Vries, W., de Wit, C.A. and Folke, C.</w:t>
      </w:r>
      <w:r w:rsidR="000555A6">
        <w:rPr>
          <w:lang w:val="en-GB"/>
        </w:rPr>
        <w:t>,</w:t>
      </w:r>
      <w:r w:rsidRPr="00D244FC">
        <w:rPr>
          <w:lang w:val="en-GB"/>
        </w:rPr>
        <w:t xml:space="preserve"> 2015. Planetary boundaries: Guiding human development on a changing planet. </w:t>
      </w:r>
      <w:proofErr w:type="gramStart"/>
      <w:r w:rsidRPr="00D244FC">
        <w:rPr>
          <w:iCs/>
          <w:lang w:val="en-GB"/>
        </w:rPr>
        <w:t>Science</w:t>
      </w:r>
      <w:r w:rsidR="000555A6">
        <w:rPr>
          <w:lang w:val="en-GB"/>
        </w:rPr>
        <w:t xml:space="preserve"> </w:t>
      </w:r>
      <w:r w:rsidRPr="00D244FC">
        <w:rPr>
          <w:iCs/>
          <w:lang w:val="en-GB"/>
        </w:rPr>
        <w:t>347</w:t>
      </w:r>
      <w:r w:rsidR="000555A6">
        <w:rPr>
          <w:lang w:val="en-GB"/>
        </w:rPr>
        <w:t xml:space="preserve">, </w:t>
      </w:r>
      <w:r w:rsidRPr="00D244FC">
        <w:rPr>
          <w:lang w:val="en-GB"/>
        </w:rPr>
        <w:t>1259855.</w:t>
      </w:r>
      <w:proofErr w:type="gramEnd"/>
    </w:p>
    <w:p w14:paraId="4FCD1F89" w14:textId="081D7BB7" w:rsidR="00E20639" w:rsidRPr="00313823" w:rsidRDefault="00E20639" w:rsidP="006C632D">
      <w:pPr>
        <w:spacing w:line="240" w:lineRule="auto"/>
        <w:rPr>
          <w:lang w:val="en-GB"/>
        </w:rPr>
      </w:pPr>
      <w:r w:rsidRPr="00313823">
        <w:rPr>
          <w:bCs/>
          <w:lang w:val="en-GB"/>
        </w:rPr>
        <w:t>Sterling, E.J., Betley, E., Sigounin, A., Gomez, A., Toomey, A., Cullman, G., Malone, C., Pekor, A., Arengo, F., Blair, M., Filardi, C., Landrigan, K. and Porzecanski, A.L. 2017. Assessing the evidence for stakeholder engagement in biodiversity conservation.</w:t>
      </w:r>
      <w:r w:rsidR="00457F00" w:rsidRPr="00313823">
        <w:rPr>
          <w:bCs/>
          <w:lang w:val="en-GB"/>
        </w:rPr>
        <w:t xml:space="preserve"> </w:t>
      </w:r>
      <w:r w:rsidR="000555A6">
        <w:rPr>
          <w:bCs/>
          <w:lang w:val="en-GB"/>
        </w:rPr>
        <w:t xml:space="preserve">Biol. Conserv. </w:t>
      </w:r>
      <w:proofErr w:type="gramStart"/>
      <w:r w:rsidR="000555A6">
        <w:rPr>
          <w:bCs/>
          <w:lang w:val="en-GB"/>
        </w:rPr>
        <w:t>209,</w:t>
      </w:r>
      <w:r w:rsidRPr="00313823">
        <w:rPr>
          <w:bCs/>
          <w:lang w:val="en-GB"/>
        </w:rPr>
        <w:t xml:space="preserve"> 159-171.</w:t>
      </w:r>
      <w:proofErr w:type="gramEnd"/>
      <w:r w:rsidRPr="00313823">
        <w:rPr>
          <w:bCs/>
          <w:lang w:val="en-GB"/>
        </w:rPr>
        <w:t xml:space="preserve"> </w:t>
      </w:r>
    </w:p>
    <w:p w14:paraId="7886D09B" w14:textId="2755414F" w:rsidR="00716AEC" w:rsidRDefault="00716AEC" w:rsidP="006C632D">
      <w:pPr>
        <w:spacing w:line="240" w:lineRule="auto"/>
        <w:rPr>
          <w:lang w:val="en-GB"/>
        </w:rPr>
      </w:pPr>
      <w:r w:rsidRPr="00313823">
        <w:rPr>
          <w:lang w:val="en-GB"/>
        </w:rPr>
        <w:t>Stokes, K.E., O’Neill, K.P., Montgomery, W.I</w:t>
      </w:r>
      <w:r w:rsidR="00240B52">
        <w:rPr>
          <w:lang w:val="en-GB"/>
        </w:rPr>
        <w:t>., Dick, J.T.A., Maggs, C.A.,</w:t>
      </w:r>
      <w:r w:rsidRPr="00313823">
        <w:rPr>
          <w:lang w:val="en-GB"/>
        </w:rPr>
        <w:t xml:space="preserve"> McDonald, R.</w:t>
      </w:r>
      <w:r w:rsidR="00240B52">
        <w:rPr>
          <w:lang w:val="en-GB"/>
        </w:rPr>
        <w:t>A.,</w:t>
      </w:r>
      <w:r w:rsidRPr="00313823">
        <w:rPr>
          <w:lang w:val="en-GB"/>
        </w:rPr>
        <w:t xml:space="preserve"> 2006. The importance of stakeholder engagement in invasive species management: a cross-jurisdictional pe</w:t>
      </w:r>
      <w:r w:rsidR="00240B52">
        <w:rPr>
          <w:lang w:val="en-GB"/>
        </w:rPr>
        <w:t xml:space="preserve">rspective in Ireland. Biodiv. Conserv. </w:t>
      </w:r>
      <w:proofErr w:type="gramStart"/>
      <w:r w:rsidR="00240B52">
        <w:rPr>
          <w:lang w:val="en-GB"/>
        </w:rPr>
        <w:t>15,</w:t>
      </w:r>
      <w:r w:rsidR="00013605" w:rsidRPr="00313823">
        <w:rPr>
          <w:lang w:val="en-GB"/>
        </w:rPr>
        <w:t xml:space="preserve"> </w:t>
      </w:r>
      <w:r w:rsidRPr="00313823">
        <w:rPr>
          <w:lang w:val="en-GB"/>
        </w:rPr>
        <w:t>2829-2852.</w:t>
      </w:r>
      <w:proofErr w:type="gramEnd"/>
    </w:p>
    <w:p w14:paraId="27BEA493" w14:textId="64F62C5E" w:rsidR="00F246D1" w:rsidRPr="00313823" w:rsidRDefault="00F246D1" w:rsidP="006C632D">
      <w:pPr>
        <w:spacing w:line="240" w:lineRule="auto"/>
        <w:rPr>
          <w:lang w:val="en-GB"/>
        </w:rPr>
      </w:pPr>
      <w:proofErr w:type="gramStart"/>
      <w:r w:rsidRPr="00F246D1">
        <w:rPr>
          <w:lang w:val="en-GB"/>
        </w:rPr>
        <w:t>Stringer, L., Dougill, A., Fraser, E., Huba</w:t>
      </w:r>
      <w:r w:rsidR="007D1247">
        <w:rPr>
          <w:lang w:val="en-GB"/>
        </w:rPr>
        <w:t xml:space="preserve">cek, K., Prell, C., </w:t>
      </w:r>
      <w:r>
        <w:rPr>
          <w:lang w:val="en-GB"/>
        </w:rPr>
        <w:t>Reed, M.</w:t>
      </w:r>
      <w:r w:rsidR="007D1247">
        <w:rPr>
          <w:lang w:val="en-GB"/>
        </w:rPr>
        <w:t>,</w:t>
      </w:r>
      <w:r w:rsidRPr="00F246D1">
        <w:rPr>
          <w:lang w:val="en-GB"/>
        </w:rPr>
        <w:t xml:space="preserve"> 2006.</w:t>
      </w:r>
      <w:proofErr w:type="gramEnd"/>
      <w:r w:rsidRPr="00F246D1">
        <w:rPr>
          <w:lang w:val="en-GB"/>
        </w:rPr>
        <w:t xml:space="preserve"> Unpacking “participation” in the adaptive management of social–ecological systems: a critical review. </w:t>
      </w:r>
      <w:r w:rsidR="000D4AB0" w:rsidRPr="000D4AB0">
        <w:rPr>
          <w:lang w:val="en-GB"/>
        </w:rPr>
        <w:t>Ecol. Soc.</w:t>
      </w:r>
      <w:r w:rsidR="007D1247" w:rsidRPr="000D4AB0">
        <w:rPr>
          <w:lang w:val="en-GB"/>
        </w:rPr>
        <w:t xml:space="preserve"> 11</w:t>
      </w:r>
      <w:r w:rsidRPr="00F246D1">
        <w:rPr>
          <w:lang w:val="en-GB"/>
        </w:rPr>
        <w:t>.</w:t>
      </w:r>
    </w:p>
    <w:p w14:paraId="66FDBA2D" w14:textId="53EE0F71" w:rsidR="000A1308" w:rsidRDefault="00006D93" w:rsidP="006C632D">
      <w:pPr>
        <w:spacing w:line="240" w:lineRule="auto"/>
        <w:rPr>
          <w:lang w:val="en-GB"/>
        </w:rPr>
      </w:pPr>
      <w:r>
        <w:rPr>
          <w:lang w:val="en-GB"/>
        </w:rPr>
        <w:t>Tassin, J.,</w:t>
      </w:r>
      <w:r w:rsidR="000D64AA" w:rsidRPr="00313823">
        <w:rPr>
          <w:lang w:val="en-GB"/>
        </w:rPr>
        <w:t xml:space="preserve"> Kull, C.A.</w:t>
      </w:r>
      <w:r>
        <w:rPr>
          <w:lang w:val="en-GB"/>
        </w:rPr>
        <w:t>,</w:t>
      </w:r>
      <w:r w:rsidR="000D64AA" w:rsidRPr="00313823">
        <w:rPr>
          <w:lang w:val="en-GB"/>
        </w:rPr>
        <w:t xml:space="preserve"> 2015. Facing the broader dimensions of biolo</w:t>
      </w:r>
      <w:r>
        <w:rPr>
          <w:lang w:val="en-GB"/>
        </w:rPr>
        <w:t>gical invasion. Land Use Pol. 42,</w:t>
      </w:r>
      <w:r w:rsidR="000D64AA" w:rsidRPr="00313823">
        <w:rPr>
          <w:lang w:val="en-GB"/>
        </w:rPr>
        <w:t xml:space="preserve"> 165-169.</w:t>
      </w:r>
    </w:p>
    <w:p w14:paraId="5245CBD2" w14:textId="5FC609EE" w:rsidR="00A3717F" w:rsidRPr="00A3717F" w:rsidRDefault="00A3717F" w:rsidP="006C632D">
      <w:pPr>
        <w:spacing w:line="240" w:lineRule="auto"/>
        <w:rPr>
          <w:lang w:val="en-GB"/>
        </w:rPr>
      </w:pPr>
      <w:r w:rsidRPr="00006D93">
        <w:rPr>
          <w:lang w:val="en-GB"/>
        </w:rPr>
        <w:t xml:space="preserve">Touza, J., Pérez-Alonso, A., Chas-Amil, ML., Dehnen-Schmutz, K., 2014. </w:t>
      </w:r>
      <w:r w:rsidRPr="00A3717F">
        <w:t xml:space="preserve">Explaining the rank-order of invasive plants by stakeholder groups. </w:t>
      </w:r>
      <w:r>
        <w:t>Ecol. Econ.</w:t>
      </w:r>
      <w:r w:rsidRPr="00A3717F">
        <w:t xml:space="preserve"> 105</w:t>
      </w:r>
      <w:r>
        <w:t>,</w:t>
      </w:r>
      <w:r w:rsidRPr="00A3717F">
        <w:t xml:space="preserve"> 330-341. </w:t>
      </w:r>
    </w:p>
    <w:p w14:paraId="5672A77D" w14:textId="5383BFA5" w:rsidR="00BA47DD" w:rsidRDefault="00006D93" w:rsidP="006C632D">
      <w:pPr>
        <w:spacing w:line="240" w:lineRule="auto"/>
        <w:rPr>
          <w:lang w:val="en-GB"/>
        </w:rPr>
      </w:pPr>
      <w:r>
        <w:rPr>
          <w:lang w:val="en-GB"/>
        </w:rPr>
        <w:t>Trumbo, C.W.,</w:t>
      </w:r>
      <w:r w:rsidR="00BA47DD">
        <w:rPr>
          <w:lang w:val="en-GB"/>
        </w:rPr>
        <w:t xml:space="preserve"> Shanahan, J.</w:t>
      </w:r>
      <w:r>
        <w:rPr>
          <w:lang w:val="en-GB"/>
        </w:rPr>
        <w:t xml:space="preserve">, </w:t>
      </w:r>
      <w:r w:rsidR="00BA47DD" w:rsidRPr="00BA47DD">
        <w:rPr>
          <w:lang w:val="en-GB"/>
        </w:rPr>
        <w:t>2000. Social research on climate change: Where we have been, where we are,</w:t>
      </w:r>
      <w:r w:rsidR="0023761C">
        <w:rPr>
          <w:lang w:val="en-GB"/>
        </w:rPr>
        <w:t xml:space="preserve"> and where we might go. Pub.</w:t>
      </w:r>
      <w:r w:rsidR="00BA47DD">
        <w:rPr>
          <w:lang w:val="en-GB"/>
        </w:rPr>
        <w:t xml:space="preserve"> U</w:t>
      </w:r>
      <w:r w:rsidR="00BA47DD" w:rsidRPr="00BA47DD">
        <w:rPr>
          <w:lang w:val="en-GB"/>
        </w:rPr>
        <w:t>nd</w:t>
      </w:r>
      <w:r w:rsidR="0023761C">
        <w:rPr>
          <w:lang w:val="en-GB"/>
        </w:rPr>
        <w:t>.</w:t>
      </w:r>
      <w:r>
        <w:rPr>
          <w:lang w:val="en-GB"/>
        </w:rPr>
        <w:t xml:space="preserve"> </w:t>
      </w:r>
      <w:proofErr w:type="gramStart"/>
      <w:r>
        <w:rPr>
          <w:lang w:val="en-GB"/>
        </w:rPr>
        <w:t xml:space="preserve">Sci. 9, </w:t>
      </w:r>
      <w:r w:rsidR="00BA47DD" w:rsidRPr="00BA47DD">
        <w:rPr>
          <w:lang w:val="en-GB"/>
        </w:rPr>
        <w:t>199-204.</w:t>
      </w:r>
      <w:proofErr w:type="gramEnd"/>
    </w:p>
    <w:p w14:paraId="6ECB939F" w14:textId="0A58A7C2" w:rsidR="00850318" w:rsidRPr="00313823" w:rsidRDefault="00850318" w:rsidP="006C632D">
      <w:pPr>
        <w:spacing w:line="240" w:lineRule="auto"/>
        <w:rPr>
          <w:lang w:val="en-GB"/>
        </w:rPr>
      </w:pPr>
      <w:r w:rsidRPr="00850318">
        <w:rPr>
          <w:lang w:val="en-GB"/>
        </w:rPr>
        <w:t>Turner II, B.L., Es</w:t>
      </w:r>
      <w:r w:rsidR="009D201E">
        <w:rPr>
          <w:lang w:val="en-GB"/>
        </w:rPr>
        <w:t>l</w:t>
      </w:r>
      <w:r w:rsidRPr="00850318">
        <w:rPr>
          <w:lang w:val="en-GB"/>
        </w:rPr>
        <w:t>er, K.J., Bridgewater, P., Tewksbury, J., Sitas, N.J., Abrahams, B., Stuart Ch</w:t>
      </w:r>
      <w:r w:rsidR="009D201E">
        <w:rPr>
          <w:lang w:val="en-GB"/>
        </w:rPr>
        <w:t>a</w:t>
      </w:r>
      <w:r w:rsidRPr="00850318">
        <w:rPr>
          <w:lang w:val="en-GB"/>
        </w:rPr>
        <w:t>pin II, F., Chowdhury, R.R., Christie, P., Diaz, S., Firth, P., Knapp, C.N., Kramer, J., Leemasn, R., Pa</w:t>
      </w:r>
      <w:r w:rsidR="009D201E">
        <w:rPr>
          <w:lang w:val="en-GB"/>
        </w:rPr>
        <w:t>l</w:t>
      </w:r>
      <w:r w:rsidRPr="00850318">
        <w:rPr>
          <w:lang w:val="en-GB"/>
        </w:rPr>
        <w:t xml:space="preserve">mer, M., Pietri, D., Pittman, J., Sarukhán, J., Shackleton, R., </w:t>
      </w:r>
      <w:r w:rsidR="00006D93">
        <w:rPr>
          <w:lang w:val="en-GB"/>
        </w:rPr>
        <w:t xml:space="preserve">Seilder, R., van Wilgen, B., Mooney, H., </w:t>
      </w:r>
      <w:r w:rsidRPr="00850318">
        <w:rPr>
          <w:lang w:val="en-GB"/>
        </w:rPr>
        <w:t>2016. Socio-Environmental Systems (SES) Research: what have we learned and how can we use this information in future research prog</w:t>
      </w:r>
      <w:r w:rsidR="0023761C">
        <w:rPr>
          <w:lang w:val="en-GB"/>
        </w:rPr>
        <w:t xml:space="preserve">rams. Curr. </w:t>
      </w:r>
      <w:r w:rsidR="0023761C" w:rsidRPr="0023761C">
        <w:rPr>
          <w:lang w:val="en-GB"/>
        </w:rPr>
        <w:t>Opin Env. Sust.</w:t>
      </w:r>
      <w:r w:rsidR="00006D93" w:rsidRPr="0023761C">
        <w:rPr>
          <w:lang w:val="en-GB"/>
        </w:rPr>
        <w:t xml:space="preserve"> </w:t>
      </w:r>
      <w:proofErr w:type="gramStart"/>
      <w:r w:rsidR="00006D93" w:rsidRPr="0023761C">
        <w:rPr>
          <w:lang w:val="en-GB"/>
        </w:rPr>
        <w:t>19</w:t>
      </w:r>
      <w:r w:rsidR="00006D93">
        <w:rPr>
          <w:lang w:val="en-GB"/>
        </w:rPr>
        <w:t>,</w:t>
      </w:r>
      <w:r w:rsidRPr="00850318">
        <w:rPr>
          <w:lang w:val="en-GB"/>
        </w:rPr>
        <w:t xml:space="preserve"> 160-168.</w:t>
      </w:r>
      <w:proofErr w:type="gramEnd"/>
    </w:p>
    <w:p w14:paraId="70F07FDC" w14:textId="5CA3F869" w:rsidR="00F27069" w:rsidRPr="00313823" w:rsidRDefault="00D45833" w:rsidP="006C632D">
      <w:pPr>
        <w:spacing w:line="240" w:lineRule="auto"/>
        <w:rPr>
          <w:lang w:val="en-GB"/>
        </w:rPr>
      </w:pPr>
      <w:proofErr w:type="gramStart"/>
      <w:r>
        <w:rPr>
          <w:lang w:val="en-GB"/>
        </w:rPr>
        <w:t>Turner, R.K., Palmieri, M.G.,</w:t>
      </w:r>
      <w:r w:rsidR="00F27069" w:rsidRPr="00D244FC">
        <w:rPr>
          <w:lang w:val="en-GB"/>
        </w:rPr>
        <w:t xml:space="preserve"> Luisetti, T.</w:t>
      </w:r>
      <w:r>
        <w:rPr>
          <w:lang w:val="en-GB"/>
        </w:rPr>
        <w:t>,</w:t>
      </w:r>
      <w:r w:rsidR="00F27069" w:rsidRPr="00D244FC">
        <w:rPr>
          <w:lang w:val="en-GB"/>
        </w:rPr>
        <w:t xml:space="preserve"> 2016.</w:t>
      </w:r>
      <w:proofErr w:type="gramEnd"/>
      <w:r w:rsidR="00F27069" w:rsidRPr="00D244FC">
        <w:rPr>
          <w:lang w:val="en-GB"/>
        </w:rPr>
        <w:t xml:space="preserve"> Lessons from the construction of a climate change adaptation plan: </w:t>
      </w:r>
      <w:proofErr w:type="gramStart"/>
      <w:r w:rsidR="00F27069" w:rsidRPr="00D244FC">
        <w:rPr>
          <w:lang w:val="en-GB"/>
        </w:rPr>
        <w:t>A Broads</w:t>
      </w:r>
      <w:proofErr w:type="gramEnd"/>
      <w:r w:rsidR="00F27069" w:rsidRPr="00D244FC">
        <w:rPr>
          <w:lang w:val="en-GB"/>
        </w:rPr>
        <w:t xml:space="preserve"> wetland case study. Integrated </w:t>
      </w:r>
      <w:r w:rsidR="00F37C34" w:rsidRPr="0023761C">
        <w:rPr>
          <w:lang w:val="en-GB"/>
        </w:rPr>
        <w:t>Environ. Assess</w:t>
      </w:r>
      <w:r w:rsidR="0023761C" w:rsidRPr="0023761C">
        <w:rPr>
          <w:lang w:val="en-GB"/>
        </w:rPr>
        <w:t>.</w:t>
      </w:r>
      <w:r w:rsidR="00F27069" w:rsidRPr="0023761C">
        <w:rPr>
          <w:lang w:val="en-GB"/>
        </w:rPr>
        <w:t xml:space="preserve"> </w:t>
      </w:r>
      <w:r w:rsidR="00F37C34" w:rsidRPr="0023761C">
        <w:rPr>
          <w:lang w:val="en-GB"/>
        </w:rPr>
        <w:t>Manage</w:t>
      </w:r>
      <w:r w:rsidR="00F37C34">
        <w:rPr>
          <w:lang w:val="en-GB"/>
        </w:rPr>
        <w:t xml:space="preserve">. </w:t>
      </w:r>
      <w:proofErr w:type="gramStart"/>
      <w:r w:rsidR="00F37C34">
        <w:rPr>
          <w:lang w:val="en-GB"/>
        </w:rPr>
        <w:t>12,</w:t>
      </w:r>
      <w:r w:rsidR="00F27069" w:rsidRPr="00D244FC">
        <w:rPr>
          <w:lang w:val="en-GB"/>
        </w:rPr>
        <w:t xml:space="preserve"> 719-725.</w:t>
      </w:r>
      <w:proofErr w:type="gramEnd"/>
    </w:p>
    <w:p w14:paraId="2EDC3188" w14:textId="63ADD505" w:rsidR="00B27367" w:rsidRPr="00313823" w:rsidRDefault="006A4EA8" w:rsidP="006C632D">
      <w:pPr>
        <w:spacing w:line="240" w:lineRule="auto"/>
        <w:rPr>
          <w:lang w:val="en-GB"/>
        </w:rPr>
      </w:pPr>
      <w:r w:rsidRPr="00D968D9">
        <w:rPr>
          <w:lang w:val="de-DE"/>
        </w:rPr>
        <w:lastRenderedPageBreak/>
        <w:t>v</w:t>
      </w:r>
      <w:r w:rsidR="00DD4AB7" w:rsidRPr="00D968D9">
        <w:rPr>
          <w:lang w:val="de-DE"/>
        </w:rPr>
        <w:t xml:space="preserve">an </w:t>
      </w:r>
      <w:r w:rsidRPr="00D968D9">
        <w:rPr>
          <w:lang w:val="de-DE"/>
        </w:rPr>
        <w:t>d</w:t>
      </w:r>
      <w:r w:rsidR="00DD4AB7" w:rsidRPr="00D968D9">
        <w:rPr>
          <w:lang w:val="de-DE"/>
        </w:rPr>
        <w:t>er Wal</w:t>
      </w:r>
      <w:r w:rsidR="00D45833">
        <w:rPr>
          <w:lang w:val="de-DE"/>
        </w:rPr>
        <w:t>, R., Fischer, A., Selge, S.,</w:t>
      </w:r>
      <w:r w:rsidR="00DD4AB7" w:rsidRPr="00D968D9">
        <w:rPr>
          <w:lang w:val="de-DE"/>
        </w:rPr>
        <w:t xml:space="preserve"> Larson, B.M., 2015. </w:t>
      </w:r>
      <w:r w:rsidR="00DD4AB7" w:rsidRPr="00313823">
        <w:rPr>
          <w:lang w:val="en-GB"/>
        </w:rPr>
        <w:t xml:space="preserve">Neither the public nor experts judge species primarily on their origins. </w:t>
      </w:r>
      <w:r w:rsidR="00D45833">
        <w:rPr>
          <w:iCs/>
          <w:lang w:val="en-GB"/>
        </w:rPr>
        <w:t>Environ. Conserv.</w:t>
      </w:r>
      <w:r w:rsidR="00DD4AB7" w:rsidRPr="00313823">
        <w:rPr>
          <w:lang w:val="en-GB"/>
        </w:rPr>
        <w:t xml:space="preserve"> </w:t>
      </w:r>
      <w:proofErr w:type="gramStart"/>
      <w:r w:rsidR="00DD4AB7" w:rsidRPr="00313823">
        <w:rPr>
          <w:iCs/>
          <w:lang w:val="en-GB"/>
        </w:rPr>
        <w:t>42</w:t>
      </w:r>
      <w:r w:rsidR="00D45833">
        <w:rPr>
          <w:lang w:val="en-GB"/>
        </w:rPr>
        <w:t xml:space="preserve">, </w:t>
      </w:r>
      <w:r w:rsidR="00DD4AB7" w:rsidRPr="00313823">
        <w:rPr>
          <w:lang w:val="en-GB"/>
        </w:rPr>
        <w:t>349-355.</w:t>
      </w:r>
      <w:proofErr w:type="gramEnd"/>
    </w:p>
    <w:p w14:paraId="24F8EEEA" w14:textId="4A7E2597" w:rsidR="00EF1374" w:rsidRDefault="00494809" w:rsidP="00EF1374">
      <w:pPr>
        <w:spacing w:line="240" w:lineRule="auto"/>
        <w:rPr>
          <w:lang w:val="en-GB"/>
        </w:rPr>
      </w:pPr>
      <w:proofErr w:type="gramStart"/>
      <w:r>
        <w:rPr>
          <w:lang w:val="en-GB"/>
        </w:rPr>
        <w:t>Vane, M.,</w:t>
      </w:r>
      <w:r w:rsidR="00EF1374" w:rsidRPr="00313823">
        <w:rPr>
          <w:lang w:val="en-GB"/>
        </w:rPr>
        <w:t xml:space="preserve"> Runhaar, H.A.C.</w:t>
      </w:r>
      <w:r>
        <w:rPr>
          <w:lang w:val="en-GB"/>
        </w:rPr>
        <w:t>,</w:t>
      </w:r>
      <w:r w:rsidR="00EF1374" w:rsidRPr="00313823">
        <w:rPr>
          <w:lang w:val="en-GB"/>
        </w:rPr>
        <w:t xml:space="preserve"> 2016.</w:t>
      </w:r>
      <w:proofErr w:type="gramEnd"/>
      <w:r w:rsidR="00EF1374" w:rsidRPr="00313823">
        <w:rPr>
          <w:lang w:val="en-GB"/>
        </w:rPr>
        <w:t xml:space="preserve"> Public support for invasive alien species eradication programs: insights from the </w:t>
      </w:r>
      <w:r>
        <w:rPr>
          <w:lang w:val="en-GB"/>
        </w:rPr>
        <w:t xml:space="preserve">Netherlands. Restor. </w:t>
      </w:r>
      <w:proofErr w:type="gramStart"/>
      <w:r>
        <w:rPr>
          <w:lang w:val="en-GB"/>
        </w:rPr>
        <w:t>Ecol. 24,</w:t>
      </w:r>
      <w:r w:rsidR="00EF1374" w:rsidRPr="00313823">
        <w:rPr>
          <w:lang w:val="en-GB"/>
        </w:rPr>
        <w:t xml:space="preserve"> 743–748.</w:t>
      </w:r>
      <w:proofErr w:type="gramEnd"/>
    </w:p>
    <w:p w14:paraId="7FAB3C5C" w14:textId="02350BD5" w:rsidR="00D4046B" w:rsidRDefault="00494809" w:rsidP="00EF1374">
      <w:pPr>
        <w:spacing w:line="240" w:lineRule="auto"/>
        <w:rPr>
          <w:lang w:val="en-GB"/>
        </w:rPr>
      </w:pPr>
      <w:proofErr w:type="gramStart"/>
      <w:r>
        <w:rPr>
          <w:lang w:val="en-GB"/>
        </w:rPr>
        <w:t>v</w:t>
      </w:r>
      <w:r w:rsidR="00D4046B">
        <w:rPr>
          <w:lang w:val="en-GB"/>
        </w:rPr>
        <w:t>an</w:t>
      </w:r>
      <w:proofErr w:type="gramEnd"/>
      <w:r w:rsidR="00D4046B">
        <w:rPr>
          <w:lang w:val="en-GB"/>
        </w:rPr>
        <w:t xml:space="preserve"> Wilge</w:t>
      </w:r>
      <w:r>
        <w:rPr>
          <w:lang w:val="en-GB"/>
        </w:rPr>
        <w:t xml:space="preserve">n, B.W., </w:t>
      </w:r>
      <w:r w:rsidR="00D4046B">
        <w:rPr>
          <w:lang w:val="en-GB"/>
        </w:rPr>
        <w:t>Richardson, D.M.</w:t>
      </w:r>
      <w:r>
        <w:rPr>
          <w:lang w:val="en-GB"/>
        </w:rPr>
        <w:t>,</w:t>
      </w:r>
      <w:r w:rsidR="00D4046B">
        <w:rPr>
          <w:lang w:val="en-GB"/>
        </w:rPr>
        <w:t xml:space="preserve"> 2012</w:t>
      </w:r>
      <w:r w:rsidR="00D4046B" w:rsidRPr="00D4046B">
        <w:rPr>
          <w:lang w:val="en-GB"/>
        </w:rPr>
        <w:t>. Three centuries of managing introduced conifers in South Africa: Benefits, impacts, changing perceptions and</w:t>
      </w:r>
      <w:r>
        <w:rPr>
          <w:lang w:val="en-GB"/>
        </w:rPr>
        <w:t xml:space="preserve"> conflict resolution. J. Environ. Manage. </w:t>
      </w:r>
      <w:proofErr w:type="gramStart"/>
      <w:r>
        <w:rPr>
          <w:lang w:val="en-GB"/>
        </w:rPr>
        <w:t>106, 56-68.</w:t>
      </w:r>
      <w:proofErr w:type="gramEnd"/>
    </w:p>
    <w:p w14:paraId="40CB0BEF" w14:textId="665C6026" w:rsidR="00663A35" w:rsidRDefault="00494809" w:rsidP="00EF1374">
      <w:pPr>
        <w:spacing w:line="240" w:lineRule="auto"/>
        <w:rPr>
          <w:lang w:val="en-GB"/>
        </w:rPr>
      </w:pPr>
      <w:proofErr w:type="gramStart"/>
      <w:r>
        <w:rPr>
          <w:lang w:val="en-GB"/>
        </w:rPr>
        <w:t>v</w:t>
      </w:r>
      <w:r w:rsidR="00663A35">
        <w:rPr>
          <w:lang w:val="en-GB"/>
        </w:rPr>
        <w:t>an</w:t>
      </w:r>
      <w:proofErr w:type="gramEnd"/>
      <w:r w:rsidR="00663A35">
        <w:rPr>
          <w:lang w:val="en-GB"/>
        </w:rPr>
        <w:t xml:space="preserve"> Wilg</w:t>
      </w:r>
      <w:r>
        <w:rPr>
          <w:lang w:val="en-GB"/>
        </w:rPr>
        <w:t>en, B.W.,</w:t>
      </w:r>
      <w:r w:rsidR="00663A35">
        <w:rPr>
          <w:lang w:val="en-GB"/>
        </w:rPr>
        <w:t xml:space="preserve"> Richardson, D.M.</w:t>
      </w:r>
      <w:r>
        <w:rPr>
          <w:lang w:val="en-GB"/>
        </w:rPr>
        <w:t>,</w:t>
      </w:r>
      <w:r w:rsidR="00663A35">
        <w:rPr>
          <w:lang w:val="en-GB"/>
        </w:rPr>
        <w:t xml:space="preserve"> 2014</w:t>
      </w:r>
      <w:r w:rsidR="00663A35" w:rsidRPr="00663A35">
        <w:rPr>
          <w:lang w:val="en-GB"/>
        </w:rPr>
        <w:t>. Managing invasive alien trees: chall</w:t>
      </w:r>
      <w:r>
        <w:rPr>
          <w:lang w:val="en-GB"/>
        </w:rPr>
        <w:t xml:space="preserve">enges and trade-offs. </w:t>
      </w:r>
      <w:proofErr w:type="gramStart"/>
      <w:r>
        <w:rPr>
          <w:lang w:val="en-GB"/>
        </w:rPr>
        <w:t>Biol.</w:t>
      </w:r>
      <w:r w:rsidR="00663A35" w:rsidRPr="00663A35">
        <w:rPr>
          <w:lang w:val="en-GB"/>
        </w:rPr>
        <w:t xml:space="preserve"> Invasions</w:t>
      </w:r>
      <w:r>
        <w:rPr>
          <w:lang w:val="en-GB"/>
        </w:rPr>
        <w:t xml:space="preserve"> 16, 721-734.</w:t>
      </w:r>
      <w:proofErr w:type="gramEnd"/>
    </w:p>
    <w:p w14:paraId="50D83A38" w14:textId="1795DA2D" w:rsidR="00D86186" w:rsidRPr="00313823" w:rsidRDefault="00D86186" w:rsidP="00EF1374">
      <w:pPr>
        <w:spacing w:line="240" w:lineRule="auto"/>
        <w:rPr>
          <w:lang w:val="en-GB"/>
        </w:rPr>
      </w:pPr>
      <w:r w:rsidRPr="00313823">
        <w:rPr>
          <w:lang w:val="en-GB"/>
        </w:rPr>
        <w:t>Vaz, A.S., Kueffer, C., Kull, C.A., Richardson, D.M., Vicente, J.R., Kühn, I., Schröter, M., Hauck, J</w:t>
      </w:r>
      <w:r>
        <w:rPr>
          <w:lang w:val="en-GB"/>
        </w:rPr>
        <w:t>., Bonn, A., Honrado, J.P. 2017a</w:t>
      </w:r>
      <w:r w:rsidRPr="00313823">
        <w:rPr>
          <w:lang w:val="en-GB"/>
        </w:rPr>
        <w:t xml:space="preserve">. Integrating ecosystem services and disservices: insights from plant invasions. </w:t>
      </w:r>
      <w:r w:rsidRPr="00817055">
        <w:rPr>
          <w:color w:val="000000" w:themeColor="text1"/>
          <w:lang w:val="en-GB"/>
        </w:rPr>
        <w:t>Ecosys</w:t>
      </w:r>
      <w:r w:rsidR="00AA7A11" w:rsidRPr="00817055">
        <w:rPr>
          <w:color w:val="000000" w:themeColor="text1"/>
          <w:lang w:val="en-GB"/>
        </w:rPr>
        <w:t xml:space="preserve">t. </w:t>
      </w:r>
      <w:proofErr w:type="gramStart"/>
      <w:r w:rsidR="00AA7A11" w:rsidRPr="00817055">
        <w:rPr>
          <w:color w:val="000000" w:themeColor="text1"/>
          <w:lang w:val="en-GB"/>
        </w:rPr>
        <w:t>Serv.</w:t>
      </w:r>
      <w:r w:rsidR="00817055" w:rsidRPr="00817055">
        <w:rPr>
          <w:color w:val="000000" w:themeColor="text1"/>
          <w:lang w:val="en-GB"/>
        </w:rPr>
        <w:t xml:space="preserve"> 23, </w:t>
      </w:r>
      <w:r w:rsidRPr="00817055">
        <w:rPr>
          <w:color w:val="000000" w:themeColor="text1"/>
          <w:lang w:val="en-GB"/>
        </w:rPr>
        <w:t>94-107.</w:t>
      </w:r>
      <w:proofErr w:type="gramEnd"/>
    </w:p>
    <w:p w14:paraId="31C0EC3B" w14:textId="7D3752DC" w:rsidR="00CB63D8" w:rsidRDefault="00205196" w:rsidP="006C632D">
      <w:pPr>
        <w:spacing w:line="240" w:lineRule="auto"/>
        <w:rPr>
          <w:lang w:val="en-GB"/>
        </w:rPr>
      </w:pPr>
      <w:r w:rsidRPr="00313823">
        <w:rPr>
          <w:lang w:val="en-GB"/>
        </w:rPr>
        <w:t xml:space="preserve">Vaz, A.S., </w:t>
      </w:r>
      <w:r w:rsidR="00954DC7" w:rsidRPr="00313823">
        <w:rPr>
          <w:lang w:val="en-GB"/>
        </w:rPr>
        <w:t>Kueffer</w:t>
      </w:r>
      <w:r w:rsidRPr="00313823">
        <w:rPr>
          <w:lang w:val="en-GB"/>
        </w:rPr>
        <w:t>, C., Kull</w:t>
      </w:r>
      <w:proofErr w:type="gramStart"/>
      <w:r w:rsidRPr="00313823">
        <w:rPr>
          <w:lang w:val="en-GB"/>
        </w:rPr>
        <w:t>.,</w:t>
      </w:r>
      <w:proofErr w:type="gramEnd"/>
      <w:r w:rsidRPr="00313823">
        <w:rPr>
          <w:lang w:val="en-GB"/>
        </w:rPr>
        <w:t xml:space="preserve"> C.A., Richards</w:t>
      </w:r>
      <w:r w:rsidR="00EB1F5E" w:rsidRPr="00313823">
        <w:rPr>
          <w:lang w:val="en-GB"/>
        </w:rPr>
        <w:t>o</w:t>
      </w:r>
      <w:r w:rsidRPr="00313823">
        <w:rPr>
          <w:lang w:val="en-GB"/>
        </w:rPr>
        <w:t>n, D.M., Schindler, S., Mu</w:t>
      </w:r>
      <w:r w:rsidR="005A4B28" w:rsidRPr="00313823">
        <w:rPr>
          <w:lang w:val="en-GB"/>
        </w:rPr>
        <w:t>ñoz-Pajares, Vicente, J.R., Martin</w:t>
      </w:r>
      <w:r w:rsidR="00076ECC">
        <w:rPr>
          <w:lang w:val="en-GB"/>
        </w:rPr>
        <w:t xml:space="preserve">s, J., Hui, C., Kühn, I., </w:t>
      </w:r>
      <w:r w:rsidR="005A4B28" w:rsidRPr="00313823">
        <w:rPr>
          <w:lang w:val="en-GB"/>
        </w:rPr>
        <w:t>Honrado, J.P.</w:t>
      </w:r>
      <w:r w:rsidR="00076ECC">
        <w:rPr>
          <w:lang w:val="en-GB"/>
        </w:rPr>
        <w:t>,</w:t>
      </w:r>
      <w:r w:rsidR="005A4B28" w:rsidRPr="00313823">
        <w:rPr>
          <w:lang w:val="en-GB"/>
        </w:rPr>
        <w:t xml:space="preserve"> 2017</w:t>
      </w:r>
      <w:r w:rsidR="00D86186">
        <w:rPr>
          <w:lang w:val="en-GB"/>
        </w:rPr>
        <w:t>b</w:t>
      </w:r>
      <w:r w:rsidR="005A4B28" w:rsidRPr="00313823">
        <w:rPr>
          <w:lang w:val="en-GB"/>
        </w:rPr>
        <w:t xml:space="preserve">. </w:t>
      </w:r>
      <w:proofErr w:type="gramStart"/>
      <w:r w:rsidR="005A4B28" w:rsidRPr="00313823">
        <w:rPr>
          <w:lang w:val="en-GB"/>
        </w:rPr>
        <w:t>The progress of interdiscipli</w:t>
      </w:r>
      <w:r w:rsidR="00076ECC">
        <w:rPr>
          <w:lang w:val="en-GB"/>
        </w:rPr>
        <w:t>nary in invasion science.</w:t>
      </w:r>
      <w:proofErr w:type="gramEnd"/>
      <w:r w:rsidR="00076ECC">
        <w:rPr>
          <w:lang w:val="en-GB"/>
        </w:rPr>
        <w:t xml:space="preserve"> </w:t>
      </w:r>
      <w:r w:rsidR="006069CF">
        <w:rPr>
          <w:lang w:val="en-GB"/>
        </w:rPr>
        <w:t xml:space="preserve">Ambio </w:t>
      </w:r>
      <w:r w:rsidR="006069CF" w:rsidRPr="00313823">
        <w:rPr>
          <w:lang w:val="en-GB"/>
        </w:rPr>
        <w:t>46</w:t>
      </w:r>
      <w:r w:rsidR="00076ECC">
        <w:rPr>
          <w:lang w:val="en-GB"/>
        </w:rPr>
        <w:t>,</w:t>
      </w:r>
      <w:r w:rsidR="00954DC7" w:rsidRPr="00954DC7">
        <w:rPr>
          <w:lang w:val="en-GB"/>
        </w:rPr>
        <w:t xml:space="preserve"> 428–442</w:t>
      </w:r>
      <w:r w:rsidR="00076ECC">
        <w:rPr>
          <w:lang w:val="en-GB"/>
        </w:rPr>
        <w:t>.</w:t>
      </w:r>
    </w:p>
    <w:p w14:paraId="756DC6FC" w14:textId="692312B3" w:rsidR="00BE323A" w:rsidRDefault="00BE323A" w:rsidP="006C632D">
      <w:pPr>
        <w:spacing w:line="240" w:lineRule="auto"/>
        <w:rPr>
          <w:lang w:val="en-GB"/>
        </w:rPr>
      </w:pPr>
      <w:proofErr w:type="gramStart"/>
      <w:r w:rsidRPr="00BE323A">
        <w:rPr>
          <w:lang w:val="en-GB"/>
        </w:rPr>
        <w:t>Villatoro, F.J., Naughton-Treves, L., Sepúlveda, M., Stowhas, P., Mardones, F., Silva-Rodríguez, E.A. this issue.</w:t>
      </w:r>
      <w:proofErr w:type="gramEnd"/>
      <w:r w:rsidRPr="00BE323A">
        <w:rPr>
          <w:lang w:val="en-GB"/>
        </w:rPr>
        <w:t xml:space="preserve"> When free-ranging dogs threaten wildlife: public attitudes toward management strategies in southern Chile. J. Environ. Manage.</w:t>
      </w:r>
    </w:p>
    <w:p w14:paraId="351F7CDB" w14:textId="364624AC" w:rsidR="00BE323A" w:rsidRDefault="00BE323A" w:rsidP="006C632D">
      <w:pPr>
        <w:spacing w:line="240" w:lineRule="auto"/>
        <w:rPr>
          <w:lang w:val="en-GB"/>
        </w:rPr>
      </w:pPr>
      <w:r w:rsidRPr="00313823">
        <w:rPr>
          <w:lang w:val="en-GB"/>
        </w:rPr>
        <w:t>Vitousek, P.M.,</w:t>
      </w:r>
      <w:r>
        <w:rPr>
          <w:lang w:val="en-GB"/>
        </w:rPr>
        <w:t xml:space="preserve"> Mooney, H.A., Lubchenco, J.,</w:t>
      </w:r>
      <w:r w:rsidRPr="00313823">
        <w:rPr>
          <w:lang w:val="en-GB"/>
        </w:rPr>
        <w:t xml:space="preserve"> Melillo, J.M., 1997. </w:t>
      </w:r>
      <w:proofErr w:type="gramStart"/>
      <w:r w:rsidRPr="00313823">
        <w:rPr>
          <w:lang w:val="en-GB"/>
        </w:rPr>
        <w:t xml:space="preserve">Human domination of </w:t>
      </w:r>
      <w:r>
        <w:rPr>
          <w:lang w:val="en-GB"/>
        </w:rPr>
        <w:t>the earth’s ecosystems.</w:t>
      </w:r>
      <w:proofErr w:type="gramEnd"/>
      <w:r>
        <w:rPr>
          <w:lang w:val="en-GB"/>
        </w:rPr>
        <w:t xml:space="preserve"> </w:t>
      </w:r>
      <w:proofErr w:type="gramStart"/>
      <w:r>
        <w:rPr>
          <w:lang w:val="en-GB"/>
        </w:rPr>
        <w:t>Science 277,</w:t>
      </w:r>
      <w:r w:rsidRPr="00313823">
        <w:rPr>
          <w:lang w:val="en-GB"/>
        </w:rPr>
        <w:t xml:space="preserve"> 494-499.</w:t>
      </w:r>
      <w:proofErr w:type="gramEnd"/>
    </w:p>
    <w:p w14:paraId="098BA34C" w14:textId="6F2B7B7C" w:rsidR="007B3DB4" w:rsidRDefault="007B3DB4" w:rsidP="006C632D">
      <w:pPr>
        <w:spacing w:line="240" w:lineRule="auto"/>
        <w:rPr>
          <w:lang w:val="en-GB"/>
        </w:rPr>
      </w:pPr>
      <w:proofErr w:type="gramStart"/>
      <w:r>
        <w:rPr>
          <w:lang w:val="en-GB"/>
        </w:rPr>
        <w:t>Udo, N., Darrot, C., Atlan, A., this issue.</w:t>
      </w:r>
      <w:proofErr w:type="gramEnd"/>
      <w:r>
        <w:rPr>
          <w:lang w:val="en-GB"/>
        </w:rPr>
        <w:t xml:space="preserve"> </w:t>
      </w:r>
      <w:proofErr w:type="gramStart"/>
      <w:r>
        <w:rPr>
          <w:lang w:val="en-GB"/>
        </w:rPr>
        <w:t>From useful to invasive, the status of gorse on Reunion Island.</w:t>
      </w:r>
      <w:proofErr w:type="gramEnd"/>
      <w:r>
        <w:rPr>
          <w:lang w:val="en-GB"/>
        </w:rPr>
        <w:t xml:space="preserve"> J. Environ. Manage. </w:t>
      </w:r>
    </w:p>
    <w:p w14:paraId="535864B4" w14:textId="516921B8" w:rsidR="009347DF" w:rsidRDefault="009347DF" w:rsidP="006C632D">
      <w:pPr>
        <w:spacing w:line="240" w:lineRule="auto"/>
        <w:rPr>
          <w:lang w:val="en-GB"/>
        </w:rPr>
      </w:pPr>
      <w:r>
        <w:rPr>
          <w:lang w:val="en-GB"/>
        </w:rPr>
        <w:t>Wald, D.M</w:t>
      </w:r>
      <w:r w:rsidR="006069CF">
        <w:rPr>
          <w:lang w:val="en-GB"/>
        </w:rPr>
        <w:t xml:space="preserve">., Nelson, K.A., Gawel, A.M., Rogers, H.S., </w:t>
      </w:r>
      <w:r>
        <w:rPr>
          <w:lang w:val="en-GB"/>
        </w:rPr>
        <w:t>this issue. The role of trust and credibility in public acceptance of invasive species manag</w:t>
      </w:r>
      <w:r w:rsidR="006069CF">
        <w:rPr>
          <w:lang w:val="en-GB"/>
        </w:rPr>
        <w:t>ement on Guam: A case study. J. Environ Manage</w:t>
      </w:r>
      <w:r w:rsidR="00411156">
        <w:rPr>
          <w:lang w:val="en-GB"/>
        </w:rPr>
        <w:t>.</w:t>
      </w:r>
    </w:p>
    <w:p w14:paraId="5401500F" w14:textId="5D1F2D3E" w:rsidR="00411156" w:rsidRDefault="00411156" w:rsidP="006C632D">
      <w:pPr>
        <w:spacing w:line="240" w:lineRule="auto"/>
        <w:rPr>
          <w:lang w:val="en-GB"/>
        </w:rPr>
      </w:pPr>
      <w:r>
        <w:t>Wenger, E. 1998. Communities of practice: learning, meaning, and identity. Cambridge University Press.</w:t>
      </w:r>
    </w:p>
    <w:p w14:paraId="40A9FC4B" w14:textId="17E76FCC" w:rsidR="009C7101" w:rsidRPr="00313823" w:rsidRDefault="006069CF" w:rsidP="006C632D">
      <w:pPr>
        <w:spacing w:line="240" w:lineRule="auto"/>
        <w:rPr>
          <w:lang w:val="en-GB"/>
        </w:rPr>
      </w:pPr>
      <w:r>
        <w:rPr>
          <w:lang w:val="en-GB"/>
        </w:rPr>
        <w:t>Wesselink A.,</w:t>
      </w:r>
      <w:r w:rsidR="009C7101">
        <w:rPr>
          <w:lang w:val="en-GB"/>
        </w:rPr>
        <w:t xml:space="preserve"> Paavola, J.</w:t>
      </w:r>
      <w:r>
        <w:rPr>
          <w:lang w:val="en-GB"/>
        </w:rPr>
        <w:t>,</w:t>
      </w:r>
      <w:r w:rsidR="009C7101">
        <w:rPr>
          <w:lang w:val="en-GB"/>
        </w:rPr>
        <w:t xml:space="preserve"> 2011. Rational for public participation in environmental policy and governance: practitioners’ perspectives</w:t>
      </w:r>
      <w:r w:rsidR="009C7101" w:rsidRPr="00C87B37">
        <w:rPr>
          <w:lang w:val="en-GB"/>
        </w:rPr>
        <w:t>. Environ</w:t>
      </w:r>
      <w:r w:rsidR="003B1D14" w:rsidRPr="00C87B37">
        <w:rPr>
          <w:lang w:val="en-GB"/>
        </w:rPr>
        <w:t xml:space="preserve">. </w:t>
      </w:r>
      <w:r w:rsidR="00C87B37" w:rsidRPr="00C87B37">
        <w:rPr>
          <w:lang w:val="en-GB"/>
        </w:rPr>
        <w:t xml:space="preserve">Plan. </w:t>
      </w:r>
      <w:proofErr w:type="gramStart"/>
      <w:r w:rsidR="00C87B37" w:rsidRPr="00C87B37">
        <w:rPr>
          <w:lang w:val="en-GB"/>
        </w:rPr>
        <w:t>43,</w:t>
      </w:r>
      <w:r w:rsidR="00C87B37">
        <w:rPr>
          <w:lang w:val="en-GB"/>
        </w:rPr>
        <w:t xml:space="preserve"> </w:t>
      </w:r>
      <w:r w:rsidR="009C7101">
        <w:rPr>
          <w:lang w:val="en-GB"/>
        </w:rPr>
        <w:t>2688-2704.</w:t>
      </w:r>
      <w:proofErr w:type="gramEnd"/>
      <w:r w:rsidR="009C7101">
        <w:rPr>
          <w:lang w:val="en-GB"/>
        </w:rPr>
        <w:t xml:space="preserve"> </w:t>
      </w:r>
    </w:p>
    <w:p w14:paraId="0A36426A" w14:textId="292BF2C3" w:rsidR="00B27367" w:rsidRPr="00313823" w:rsidRDefault="00AB6D25" w:rsidP="006C632D">
      <w:pPr>
        <w:spacing w:line="240" w:lineRule="auto"/>
        <w:rPr>
          <w:lang w:val="en-GB"/>
        </w:rPr>
      </w:pPr>
      <w:r w:rsidRPr="00313823">
        <w:rPr>
          <w:lang w:val="en-GB"/>
        </w:rPr>
        <w:t xml:space="preserve">Woodford, D.J., Richardson, D.M., </w:t>
      </w:r>
      <w:r w:rsidR="00954DC7" w:rsidRPr="00313823">
        <w:rPr>
          <w:lang w:val="en-GB"/>
        </w:rPr>
        <w:t>MacIsaac</w:t>
      </w:r>
      <w:r w:rsidRPr="00313823">
        <w:rPr>
          <w:lang w:val="en-GB"/>
        </w:rPr>
        <w:t>, H.J., Mandrak, N.E., van W</w:t>
      </w:r>
      <w:r w:rsidR="00FB3FB4" w:rsidRPr="00313823">
        <w:rPr>
          <w:lang w:val="en-GB"/>
        </w:rPr>
        <w:t xml:space="preserve">ilgen, B.W., Wilson, J.R.U., </w:t>
      </w:r>
      <w:r w:rsidRPr="00313823">
        <w:rPr>
          <w:lang w:val="en-GB"/>
        </w:rPr>
        <w:t>Weyl, O.L.F.</w:t>
      </w:r>
      <w:r w:rsidR="00FB3FB4" w:rsidRPr="00313823">
        <w:rPr>
          <w:lang w:val="en-GB"/>
        </w:rPr>
        <w:t>,</w:t>
      </w:r>
      <w:r w:rsidRPr="00313823">
        <w:rPr>
          <w:lang w:val="en-GB"/>
        </w:rPr>
        <w:t xml:space="preserve"> 2016. Confronting the wicked problem of managing</w:t>
      </w:r>
      <w:r w:rsidR="00FB3FB4" w:rsidRPr="00313823">
        <w:rPr>
          <w:lang w:val="en-GB"/>
        </w:rPr>
        <w:t xml:space="preserve"> biological invasions. </w:t>
      </w:r>
      <w:proofErr w:type="gramStart"/>
      <w:r w:rsidR="00FB3FB4" w:rsidRPr="00313823">
        <w:rPr>
          <w:lang w:val="en-GB"/>
        </w:rPr>
        <w:t>NeoBiota 31</w:t>
      </w:r>
      <w:r w:rsidR="006069CF">
        <w:rPr>
          <w:lang w:val="en-GB"/>
        </w:rPr>
        <w:t>,</w:t>
      </w:r>
      <w:r w:rsidR="00013605" w:rsidRPr="00313823">
        <w:rPr>
          <w:lang w:val="en-GB"/>
        </w:rPr>
        <w:t xml:space="preserve"> </w:t>
      </w:r>
      <w:r w:rsidRPr="00313823">
        <w:rPr>
          <w:lang w:val="en-GB"/>
        </w:rPr>
        <w:t>63-86.</w:t>
      </w:r>
      <w:proofErr w:type="gramEnd"/>
    </w:p>
    <w:p w14:paraId="1AE20D67" w14:textId="06287DB2" w:rsidR="000E7773" w:rsidRPr="000E7773" w:rsidRDefault="006B3503" w:rsidP="000E7773">
      <w:pPr>
        <w:spacing w:line="240" w:lineRule="auto"/>
        <w:rPr>
          <w:lang w:val="en-GB"/>
        </w:rPr>
      </w:pPr>
      <w:r w:rsidRPr="00313823">
        <w:rPr>
          <w:lang w:val="en-GB"/>
        </w:rPr>
        <w:t>Zengenya, T., Ivey, P., Woodford, D.J., Weyl, O., Novoa, A., Shackleton, R., Richa</w:t>
      </w:r>
      <w:r w:rsidR="005108D0" w:rsidRPr="00313823">
        <w:rPr>
          <w:lang w:val="en-GB"/>
        </w:rPr>
        <w:t>rdson, D.,</w:t>
      </w:r>
      <w:r w:rsidRPr="00313823">
        <w:rPr>
          <w:lang w:val="en-GB"/>
        </w:rPr>
        <w:t xml:space="preserve"> van Wilgen, B.</w:t>
      </w:r>
      <w:r w:rsidR="005108D0" w:rsidRPr="00313823">
        <w:rPr>
          <w:lang w:val="en-GB"/>
        </w:rPr>
        <w:t>,</w:t>
      </w:r>
      <w:r w:rsidRPr="00313823">
        <w:rPr>
          <w:lang w:val="en-GB"/>
        </w:rPr>
        <w:t xml:space="preserve"> 2017. Managing conflict-generating invasive species in South Africa: challeng</w:t>
      </w:r>
      <w:r w:rsidR="005108D0" w:rsidRPr="00313823">
        <w:rPr>
          <w:lang w:val="en-GB"/>
        </w:rPr>
        <w:t xml:space="preserve">es and trade-offs. </w:t>
      </w:r>
      <w:proofErr w:type="gramStart"/>
      <w:r w:rsidR="005108D0" w:rsidRPr="00313823">
        <w:rPr>
          <w:lang w:val="en-GB"/>
        </w:rPr>
        <w:t>Bothalia</w:t>
      </w:r>
      <w:r w:rsidR="00013605" w:rsidRPr="00313823">
        <w:rPr>
          <w:lang w:val="en-GB"/>
        </w:rPr>
        <w:t>,</w:t>
      </w:r>
      <w:r w:rsidR="00954DC7">
        <w:rPr>
          <w:lang w:val="en-GB"/>
        </w:rPr>
        <w:t xml:space="preserve"> </w:t>
      </w:r>
      <w:r w:rsidR="006069CF">
        <w:rPr>
          <w:lang w:val="en-GB"/>
        </w:rPr>
        <w:t>47</w:t>
      </w:r>
      <w:r w:rsidR="00954DC7" w:rsidRPr="00954DC7">
        <w:rPr>
          <w:lang w:val="en-GB"/>
        </w:rPr>
        <w:t>, a2160.</w:t>
      </w:r>
      <w:proofErr w:type="gramEnd"/>
      <w:r w:rsidR="000E7773">
        <w:rPr>
          <w:b/>
          <w:lang w:val="en-GB"/>
        </w:rPr>
        <w:br w:type="page"/>
      </w:r>
    </w:p>
    <w:p w14:paraId="41EB0A99" w14:textId="6C8BCA1A" w:rsidR="005D23DC" w:rsidRDefault="005D23DC" w:rsidP="00956888">
      <w:pPr>
        <w:spacing w:line="240" w:lineRule="auto"/>
        <w:rPr>
          <w:b/>
          <w:lang w:val="en-GB"/>
        </w:rPr>
      </w:pPr>
      <w:r w:rsidRPr="005D23DC">
        <w:rPr>
          <w:b/>
          <w:lang w:val="en-GB"/>
        </w:rPr>
        <w:lastRenderedPageBreak/>
        <w:t xml:space="preserve">Appendix 1: Data collection/extraction template </w:t>
      </w:r>
    </w:p>
    <w:p w14:paraId="7B1D2940" w14:textId="77777777" w:rsidR="009558F4" w:rsidRDefault="009558F4" w:rsidP="009558F4">
      <w:pPr>
        <w:rPr>
          <w:b/>
        </w:rPr>
      </w:pPr>
      <w:r w:rsidRPr="00977D9A">
        <w:rPr>
          <w:b/>
        </w:rPr>
        <w:t xml:space="preserve">Stakeholder review paper – literature </w:t>
      </w:r>
      <w:r>
        <w:rPr>
          <w:b/>
        </w:rPr>
        <w:t>review</w:t>
      </w:r>
      <w:r w:rsidRPr="00977D9A">
        <w:rPr>
          <w:b/>
        </w:rPr>
        <w:t xml:space="preserve"> guidelines. </w:t>
      </w:r>
    </w:p>
    <w:p w14:paraId="28C483CC" w14:textId="71AB000E" w:rsidR="009558F4" w:rsidRPr="001F5D66" w:rsidRDefault="009558F4" w:rsidP="009558F4">
      <w:r>
        <w:rPr>
          <w:b/>
        </w:rPr>
        <w:t xml:space="preserve">Aims: </w:t>
      </w:r>
      <w:r>
        <w:t>The broad aims of this paper is to get a better understanding of reasons for engagement of stakeholders within invasive species research and management, to assess what methods have been used and</w:t>
      </w:r>
      <w:r w:rsidR="0044716B">
        <w:t xml:space="preserve"> </w:t>
      </w:r>
      <w:r>
        <w:t xml:space="preserve">identify the outcomes of such engagements (both successes and failures). This will enable us to identify gaps and provide recommendation to improve engagement in the future. </w:t>
      </w:r>
    </w:p>
    <w:p w14:paraId="1600F337" w14:textId="77777777" w:rsidR="009558F4" w:rsidRPr="00400FDC" w:rsidRDefault="009558F4" w:rsidP="009558F4">
      <w:r w:rsidRPr="00241AD0">
        <w:rPr>
          <w:b/>
        </w:rPr>
        <w:t xml:space="preserve">Definition of </w:t>
      </w:r>
      <w:r>
        <w:rPr>
          <w:b/>
        </w:rPr>
        <w:t>“</w:t>
      </w:r>
      <w:r w:rsidRPr="00241AD0">
        <w:rPr>
          <w:b/>
        </w:rPr>
        <w:t>stakeholder</w:t>
      </w:r>
      <w:r>
        <w:rPr>
          <w:b/>
        </w:rPr>
        <w:t>” for this review.</w:t>
      </w:r>
      <w:r>
        <w:t xml:space="preserve"> In this review we will define stakeholders as any group/or individual that is engaged or participates in the process for the purpose of studying and/or managing invasive species and is either directly or indirectly benefited or negatively impacted by, or involved with invasive species and/or their management. We take on a very broad view of stakeholder engagement which includes active (hands on engagement where stakeholders contribute actively) and passive engagement (information provision by stakeholder/participation in a questionnaire). </w:t>
      </w:r>
    </w:p>
    <w:p w14:paraId="3D7F511C" w14:textId="77777777" w:rsidR="009558F4" w:rsidRPr="001F5D66" w:rsidRDefault="009558F4" w:rsidP="009558F4">
      <w:r>
        <w:rPr>
          <w:b/>
        </w:rPr>
        <w:t xml:space="preserve">Definition of “invasive species”. </w:t>
      </w:r>
      <w:r>
        <w:t xml:space="preserve">In this paper invasive species are defined according to Blackburn et al (2011). These are species that have been moved into new locations away from their native ranges, have survived and naturalised and have started to spread naturally (become invasive). </w:t>
      </w:r>
    </w:p>
    <w:p w14:paraId="585767A0" w14:textId="77777777" w:rsidR="009558F4" w:rsidRDefault="009558F4" w:rsidP="009558F4">
      <w:pPr>
        <w:rPr>
          <w:b/>
        </w:rPr>
      </w:pPr>
      <w:r w:rsidRPr="00977D9A">
        <w:rPr>
          <w:b/>
        </w:rPr>
        <w:t>Section 1:</w:t>
      </w:r>
      <w:r>
        <w:rPr>
          <w:b/>
        </w:rPr>
        <w:t xml:space="preserve"> Paper information.</w:t>
      </w:r>
    </w:p>
    <w:p w14:paraId="2C2F57C4" w14:textId="77777777" w:rsidR="009558F4" w:rsidRDefault="009558F4" w:rsidP="009558F4">
      <w:r>
        <w:t>Colum A) Please list your initials.</w:t>
      </w:r>
    </w:p>
    <w:p w14:paraId="2F46D099" w14:textId="482E1132" w:rsidR="009558F4" w:rsidRDefault="009558F4" w:rsidP="009558F4">
      <w:r>
        <w:t xml:space="preserve">Column B) List the case study author/authors. In papers with more than two authors, indicate only the first author and </w:t>
      </w:r>
      <w:r w:rsidR="005751AC">
        <w:t>et al.</w:t>
      </w:r>
      <w:r w:rsidR="00A44364">
        <w:t>,</w:t>
      </w:r>
      <w:r>
        <w:t xml:space="preserve"> </w:t>
      </w:r>
    </w:p>
    <w:p w14:paraId="4ABD419E" w14:textId="77777777" w:rsidR="009558F4" w:rsidRDefault="009558F4" w:rsidP="009558F4">
      <w:r>
        <w:t>Column C) List the date of publication</w:t>
      </w:r>
    </w:p>
    <w:p w14:paraId="598B218A" w14:textId="2A568B99" w:rsidR="009558F4" w:rsidRDefault="009558F4" w:rsidP="009558F4">
      <w:r>
        <w:t>Column D) List the name of the journal.</w:t>
      </w:r>
      <w:r w:rsidR="0044716B">
        <w:t xml:space="preserve"> </w:t>
      </w:r>
      <w:r>
        <w:t xml:space="preserve">If not a journal, list as book, book chapter, conference paper, presentation or other relevant category. </w:t>
      </w:r>
    </w:p>
    <w:p w14:paraId="49928E7D" w14:textId="77777777" w:rsidR="009558F4" w:rsidRDefault="009558F4" w:rsidP="009558F4">
      <w:r>
        <w:t>Column E) Please code the primary theme of the journal? Code as: ecology/biology focused (1); social science focused (2); policy and management focused (3) interdisciplinary focused (4); or other (5) and please specify. *leave this question out if it is not a journal.</w:t>
      </w:r>
    </w:p>
    <w:p w14:paraId="167125B5" w14:textId="77777777" w:rsidR="009558F4" w:rsidRDefault="009558F4" w:rsidP="009558F4">
      <w:pPr>
        <w:rPr>
          <w:b/>
        </w:rPr>
      </w:pPr>
      <w:r w:rsidRPr="00977D9A">
        <w:rPr>
          <w:b/>
        </w:rPr>
        <w:t>Section 2:</w:t>
      </w:r>
      <w:r>
        <w:rPr>
          <w:b/>
        </w:rPr>
        <w:t xml:space="preserve"> Background information on the invasive/s and where the work was done:</w:t>
      </w:r>
    </w:p>
    <w:p w14:paraId="0DC0517F" w14:textId="77777777" w:rsidR="009558F4" w:rsidRDefault="009558F4" w:rsidP="009558F4">
      <w:pPr>
        <w:rPr>
          <w:b/>
          <w:i/>
        </w:rPr>
      </w:pPr>
      <w:r>
        <w:rPr>
          <w:b/>
          <w:i/>
        </w:rPr>
        <w:t xml:space="preserve">Note </w:t>
      </w:r>
      <w:r>
        <w:rPr>
          <w:b/>
          <w:i/>
        </w:rPr>
        <w:tab/>
        <w:t>I</w:t>
      </w:r>
      <w:r w:rsidRPr="00113408">
        <w:rPr>
          <w:b/>
          <w:i/>
        </w:rPr>
        <w:t xml:space="preserve">f the information is not available indicate by inserting n/a into the cell. </w:t>
      </w:r>
    </w:p>
    <w:p w14:paraId="26032637" w14:textId="77777777" w:rsidR="009558F4" w:rsidRDefault="009558F4" w:rsidP="009558F4">
      <w:pPr>
        <w:ind w:left="720"/>
        <w:rPr>
          <w:b/>
          <w:i/>
        </w:rPr>
      </w:pPr>
      <w:r w:rsidRPr="00113408">
        <w:rPr>
          <w:b/>
          <w:i/>
        </w:rPr>
        <w:t xml:space="preserve">Also to ensure that the data is accurate – if for any of the reviewed papers you are uncertain or have any doubts in the data you have extracted highlight the particular excel cell in red. It will then be reviewed and double checked. </w:t>
      </w:r>
    </w:p>
    <w:p w14:paraId="61DDE4D8" w14:textId="77777777" w:rsidR="009558F4" w:rsidRPr="00113408" w:rsidRDefault="009558F4" w:rsidP="009558F4">
      <w:pPr>
        <w:ind w:left="720"/>
        <w:rPr>
          <w:b/>
          <w:i/>
        </w:rPr>
      </w:pPr>
      <w:r>
        <w:rPr>
          <w:b/>
          <w:i/>
        </w:rPr>
        <w:t xml:space="preserve">Lastly, some papers may be included from the literature search that do not actually involve any active stakeholder engagement case studies. They might discuss stakeholder’s points of view and issues surrounding stakeholder compliance etc. If this is the case, please just put the paper information in (section 1) and leave the rest of the data capture out. </w:t>
      </w:r>
    </w:p>
    <w:p w14:paraId="18A11CA5" w14:textId="77777777" w:rsidR="009558F4" w:rsidRDefault="009558F4" w:rsidP="009558F4">
      <w:r>
        <w:lastRenderedPageBreak/>
        <w:t xml:space="preserve">Column F) List the country/ countries where the work was done. In papers presenting studies in more than one country, indicate each country in a separate cell one below each other if it is less than 5. *If it is more than five countries list the continent or island group. </w:t>
      </w:r>
    </w:p>
    <w:p w14:paraId="77D4A82D" w14:textId="77777777" w:rsidR="009558F4" w:rsidRDefault="009558F4" w:rsidP="009558F4">
      <w:r>
        <w:t>Colum G) List the continent the study took place in; Africa (1); Asia (2); Australasia (3); Europe (4); North America (5); South America (6); Island/ island group (7). * If more than one list each number in the same cell.</w:t>
      </w:r>
    </w:p>
    <w:p w14:paraId="3444B611" w14:textId="77777777" w:rsidR="009558F4" w:rsidRDefault="009558F4" w:rsidP="009558F4">
      <w:r>
        <w:t>Column H) List the scientific name of the studied species. For papers dealing with multiple species, list the species separately each in their own cell one below each other. Alternatively, if multiple species are researched, give the broad taxonomic group/functional group (E.g. invasive trees, invasive grasses, invasive fish, invasive terrestrial vertebrates; marine invertebrates etc).</w:t>
      </w:r>
    </w:p>
    <w:p w14:paraId="4B097D6C" w14:textId="1CE81E0A" w:rsidR="009558F4" w:rsidRPr="00D74FBF" w:rsidRDefault="009558F4" w:rsidP="009558F4">
      <w:r>
        <w:t>Column I) List the functional group of the studied species.</w:t>
      </w:r>
      <w:r w:rsidRPr="00611178">
        <w:t xml:space="preserve"> </w:t>
      </w:r>
      <w:r>
        <w:t>In papers dealing with multiple species, please, indicate the functional group of each of the species in separate cells below each other. Code as;</w:t>
      </w:r>
      <w:r w:rsidR="0044716B">
        <w:t xml:space="preserve"> </w:t>
      </w:r>
      <w:r w:rsidRPr="00D74FBF">
        <w:rPr>
          <w:b/>
        </w:rPr>
        <w:t xml:space="preserve">Plants </w:t>
      </w:r>
      <w:r>
        <w:t>– trees (1); grasses (2);</w:t>
      </w:r>
      <w:r w:rsidR="0044716B">
        <w:t xml:space="preserve"> </w:t>
      </w:r>
      <w:r>
        <w:t xml:space="preserve">perennial shrubs (3); annual shrubs (4); vines (5) succulents and cacti (6); </w:t>
      </w:r>
      <w:r>
        <w:rPr>
          <w:b/>
        </w:rPr>
        <w:t xml:space="preserve">Animals – </w:t>
      </w:r>
      <w:r>
        <w:t xml:space="preserve">terrestrial invertebrates (7) freshwater invertebrates (8) marine invertebrates (9); birds (10); amphibians (11); reptiles (12); freshwater fish (13); marine fish (14) land mammal (15); marine mammal (16); </w:t>
      </w:r>
      <w:r w:rsidRPr="008A24C7">
        <w:rPr>
          <w:b/>
        </w:rPr>
        <w:t>fungi/bacteria</w:t>
      </w:r>
      <w:r>
        <w:t xml:space="preserve"> (17); </w:t>
      </w:r>
      <w:r w:rsidRPr="008A24C7">
        <w:rPr>
          <w:b/>
        </w:rPr>
        <w:t>other</w:t>
      </w:r>
      <w:r>
        <w:t xml:space="preserve"> (18 – and please specify).</w:t>
      </w:r>
    </w:p>
    <w:p w14:paraId="461D6A81" w14:textId="77777777" w:rsidR="009558F4" w:rsidRDefault="009558F4" w:rsidP="009558F4">
      <w:r>
        <w:t xml:space="preserve">Column J) If possible please provide the pathway of introduction for the case study invasive/s; ornamental (1); agricultural (2); forestry (3); agroforestry (4); aquiculture (5); pet trade (6); recreation (7); soil improvement (8) accidental (9); other (10 – please specify); unknown (11). </w:t>
      </w:r>
    </w:p>
    <w:p w14:paraId="718BC1A2" w14:textId="77777777" w:rsidR="009558F4" w:rsidRDefault="009558F4" w:rsidP="009558F4">
      <w:r>
        <w:t>Column K) List the date of introduction (if it is indicated in the paper)</w:t>
      </w:r>
      <w:r w:rsidRPr="008D29A0">
        <w:t xml:space="preserve"> </w:t>
      </w:r>
      <w:r>
        <w:t xml:space="preserve">of the case study invasive/s. A rough estimation would also be ok (e.g. approximately 1900). If the paper does not mention a date of introduction, indicate n/a. If there are several dates of introduction put the earliest date. </w:t>
      </w:r>
    </w:p>
    <w:p w14:paraId="19905DD6" w14:textId="77777777" w:rsidR="009558F4" w:rsidRPr="00EB2613" w:rsidRDefault="009558F4" w:rsidP="009558F4">
      <w:pPr>
        <w:rPr>
          <w:rFonts w:ascii="Calibri" w:eastAsia="Times New Roman" w:hAnsi="Calibri" w:cs="Times New Roman"/>
          <w:bCs/>
          <w:color w:val="000000"/>
          <w:lang w:eastAsia="en-ZA"/>
        </w:rPr>
      </w:pPr>
      <w:r>
        <w:t>Column L) Categorise the level/area of invasion. Code as - L</w:t>
      </w:r>
      <w:r w:rsidRPr="00F46843">
        <w:rPr>
          <w:rFonts w:ascii="Calibri" w:eastAsia="Times New Roman" w:hAnsi="Calibri" w:cs="Times New Roman"/>
          <w:bCs/>
          <w:color w:val="000000"/>
          <w:lang w:eastAsia="en-ZA"/>
        </w:rPr>
        <w:t xml:space="preserve">ocalised sparse </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(1)</w:t>
      </w:r>
      <w:r>
        <w:rPr>
          <w:rFonts w:ascii="Calibri" w:eastAsia="Times New Roman" w:hAnsi="Calibri" w:cs="Times New Roman"/>
          <w:bCs/>
          <w:color w:val="000000"/>
          <w:lang w:eastAsia="en-ZA"/>
        </w:rPr>
        <w:t>;</w:t>
      </w:r>
      <w:r w:rsidRPr="00F46843">
        <w:rPr>
          <w:rFonts w:ascii="Calibri" w:eastAsia="Times New Roman" w:hAnsi="Calibri" w:cs="Times New Roman"/>
          <w:bCs/>
          <w:color w:val="000000"/>
          <w:lang w:eastAsia="en-ZA"/>
        </w:rPr>
        <w:t xml:space="preserve"> localised abundant </w:t>
      </w:r>
      <w:r>
        <w:rPr>
          <w:rFonts w:ascii="Calibri" w:eastAsia="Times New Roman" w:hAnsi="Calibri" w:cs="Times New Roman"/>
          <w:bCs/>
          <w:color w:val="000000"/>
          <w:lang w:eastAsia="en-ZA"/>
        </w:rPr>
        <w:t>=</w:t>
      </w:r>
      <w:r w:rsidRPr="00F46843">
        <w:rPr>
          <w:rFonts w:ascii="Calibri" w:eastAsia="Times New Roman" w:hAnsi="Calibri" w:cs="Times New Roman"/>
          <w:bCs/>
          <w:color w:val="000000"/>
          <w:lang w:eastAsia="en-ZA"/>
        </w:rPr>
        <w:t xml:space="preserve"> (2)</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regional sparse</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 xml:space="preserve"> (3)</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regional</w:t>
      </w:r>
      <w:r>
        <w:rPr>
          <w:rFonts w:ascii="Calibri" w:eastAsia="Times New Roman" w:hAnsi="Calibri" w:cs="Times New Roman"/>
          <w:bCs/>
          <w:color w:val="000000"/>
          <w:lang w:eastAsia="en-ZA"/>
        </w:rPr>
        <w:t>/provincial</w:t>
      </w:r>
      <w:r w:rsidRPr="00F46843">
        <w:rPr>
          <w:rFonts w:ascii="Calibri" w:eastAsia="Times New Roman" w:hAnsi="Calibri" w:cs="Times New Roman"/>
          <w:bCs/>
          <w:color w:val="000000"/>
          <w:lang w:eastAsia="en-ZA"/>
        </w:rPr>
        <w:t xml:space="preserve"> abundant </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(4)</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national</w:t>
      </w:r>
      <w:r>
        <w:rPr>
          <w:rFonts w:ascii="Calibri" w:eastAsia="Times New Roman" w:hAnsi="Calibri" w:cs="Times New Roman"/>
          <w:bCs/>
          <w:color w:val="000000"/>
          <w:lang w:eastAsia="en-ZA"/>
        </w:rPr>
        <w:t>/provincial</w:t>
      </w:r>
      <w:r w:rsidRPr="00F46843">
        <w:rPr>
          <w:rFonts w:ascii="Calibri" w:eastAsia="Times New Roman" w:hAnsi="Calibri" w:cs="Times New Roman"/>
          <w:bCs/>
          <w:color w:val="000000"/>
          <w:lang w:eastAsia="en-ZA"/>
        </w:rPr>
        <w:t xml:space="preserve"> sparse</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(5)</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national abundant</w:t>
      </w:r>
      <w:r>
        <w:rPr>
          <w:rFonts w:ascii="Calibri" w:eastAsia="Times New Roman" w:hAnsi="Calibri" w:cs="Times New Roman"/>
          <w:bCs/>
          <w:color w:val="000000"/>
          <w:lang w:eastAsia="en-ZA"/>
        </w:rPr>
        <w:t xml:space="preserve"> =</w:t>
      </w:r>
      <w:r w:rsidRPr="00F46843">
        <w:rPr>
          <w:rFonts w:ascii="Calibri" w:eastAsia="Times New Roman" w:hAnsi="Calibri" w:cs="Times New Roman"/>
          <w:bCs/>
          <w:color w:val="000000"/>
          <w:lang w:eastAsia="en-ZA"/>
        </w:rPr>
        <w:t xml:space="preserve"> (6)</w:t>
      </w:r>
      <w:r>
        <w:rPr>
          <w:rFonts w:ascii="Calibri" w:eastAsia="Times New Roman" w:hAnsi="Calibri" w:cs="Times New Roman"/>
          <w:bCs/>
          <w:color w:val="000000"/>
          <w:lang w:eastAsia="en-ZA"/>
        </w:rPr>
        <w:t>; international (7); or not mentioned or not clear in the paper (8).</w:t>
      </w:r>
    </w:p>
    <w:p w14:paraId="526CA97E" w14:textId="0FD52E77" w:rsidR="009558F4" w:rsidRDefault="009558F4" w:rsidP="009558F4">
      <w:pPr>
        <w:rPr>
          <w:rFonts w:ascii="Calibri" w:eastAsia="Times New Roman" w:hAnsi="Calibri" w:cs="Times New Roman"/>
          <w:bCs/>
          <w:color w:val="000000"/>
          <w:lang w:eastAsia="en-ZA"/>
        </w:rPr>
      </w:pPr>
      <w:r>
        <w:t xml:space="preserve">Column M) </w:t>
      </w:r>
      <w:r>
        <w:rPr>
          <w:rFonts w:ascii="Calibri" w:eastAsia="Times New Roman" w:hAnsi="Calibri" w:cs="Times New Roman"/>
          <w:bCs/>
          <w:color w:val="000000"/>
          <w:lang w:eastAsia="en-ZA"/>
        </w:rPr>
        <w:t>Type of area invaded in the case study; Urban = (1); Rural - (disturbed /modified e.g.</w:t>
      </w:r>
      <w:r w:rsidR="0044716B">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farmlands etc) = (2); Rural- (natural/conservation); more than one of these categories (3 – and specify); other (4- please specify).</w:t>
      </w:r>
    </w:p>
    <w:p w14:paraId="2DAF1CF1" w14:textId="46FF52D6" w:rsidR="009558F4" w:rsidRDefault="009558F4" w:rsidP="009558F4">
      <w:pPr>
        <w:rPr>
          <w:rFonts w:ascii="Calibri" w:eastAsia="Times New Roman" w:hAnsi="Calibri" w:cs="Times New Roman"/>
          <w:bCs/>
          <w:color w:val="000000"/>
          <w:lang w:eastAsia="en-ZA"/>
        </w:rPr>
      </w:pPr>
      <w:r w:rsidRPr="00E66980">
        <w:t xml:space="preserve">Column N) </w:t>
      </w:r>
      <w:r w:rsidRPr="00E66980">
        <w:rPr>
          <w:rFonts w:ascii="Calibri" w:eastAsia="Times New Roman" w:hAnsi="Calibri" w:cs="Times New Roman"/>
          <w:bCs/>
          <w:color w:val="000000"/>
          <w:lang w:eastAsia="en-ZA"/>
        </w:rPr>
        <w:t xml:space="preserve">Please give an indication of the primary land tenure/use in the case study. Code </w:t>
      </w:r>
      <w:r>
        <w:rPr>
          <w:rFonts w:ascii="Calibri" w:eastAsia="Times New Roman" w:hAnsi="Calibri" w:cs="Times New Roman"/>
          <w:bCs/>
          <w:color w:val="000000"/>
          <w:lang w:eastAsia="en-ZA"/>
        </w:rPr>
        <w:t>as;</w:t>
      </w:r>
      <w:r w:rsidR="00915584">
        <w:rPr>
          <w:rFonts w:ascii="Calibri" w:eastAsia="Times New Roman" w:hAnsi="Calibri" w:cs="Times New Roman"/>
          <w:bCs/>
          <w:color w:val="000000"/>
          <w:lang w:eastAsia="en-ZA"/>
        </w:rPr>
        <w:t xml:space="preserve">   </w:t>
      </w:r>
      <w:r w:rsidR="0044716B">
        <w:rPr>
          <w:rFonts w:ascii="Calibri" w:eastAsia="Times New Roman" w:hAnsi="Calibri" w:cs="Times New Roman"/>
          <w:bCs/>
          <w:color w:val="000000"/>
          <w:lang w:eastAsia="en-ZA"/>
        </w:rPr>
        <w:t xml:space="preserve">     </w:t>
      </w:r>
      <w:r w:rsidRPr="00E66980">
        <w:rPr>
          <w:rFonts w:ascii="Calibri" w:eastAsia="Times New Roman" w:hAnsi="Calibri" w:cs="Times New Roman"/>
          <w:bCs/>
          <w:color w:val="000000"/>
          <w:lang w:eastAsia="en-ZA"/>
        </w:rPr>
        <w:t>private rangeland/farmland (1), agricultural fields (2); communal rangeland/farmland (3), protected/natural/conservation areas (4) ;</w:t>
      </w:r>
      <w:r>
        <w:rPr>
          <w:rFonts w:ascii="Calibri" w:eastAsia="Times New Roman" w:hAnsi="Calibri" w:cs="Times New Roman"/>
          <w:bCs/>
          <w:color w:val="000000"/>
          <w:lang w:eastAsia="en-ZA"/>
        </w:rPr>
        <w:t xml:space="preserve"> </w:t>
      </w:r>
      <w:r w:rsidRPr="00E66980">
        <w:rPr>
          <w:rFonts w:ascii="Calibri" w:eastAsia="Times New Roman" w:hAnsi="Calibri" w:cs="Times New Roman"/>
          <w:bCs/>
          <w:color w:val="000000"/>
          <w:lang w:eastAsia="en-ZA"/>
        </w:rPr>
        <w:t>urban areas (5); multiple land tenures/uses (6); other (7 – please specify)</w:t>
      </w:r>
    </w:p>
    <w:p w14:paraId="31F61F0C" w14:textId="77777777" w:rsidR="009558F4" w:rsidRPr="00777A76" w:rsidRDefault="009558F4" w:rsidP="009558F4">
      <w:pPr>
        <w:rPr>
          <w:rFonts w:ascii="Calibri" w:eastAsia="Times New Roman" w:hAnsi="Calibri" w:cs="Times New Roman"/>
          <w:bCs/>
          <w:color w:val="000000"/>
          <w:lang w:eastAsia="en-ZA"/>
        </w:rPr>
      </w:pPr>
      <w:r w:rsidRPr="00AD2C45">
        <w:t xml:space="preserve">Column O) </w:t>
      </w:r>
      <w:r>
        <w:rPr>
          <w:rFonts w:ascii="Calibri" w:eastAsia="Times New Roman" w:hAnsi="Calibri" w:cs="Times New Roman"/>
          <w:bCs/>
          <w:color w:val="000000"/>
          <w:lang w:eastAsia="en-ZA"/>
        </w:rPr>
        <w:t>P</w:t>
      </w:r>
      <w:r w:rsidRPr="00AD2C45">
        <w:rPr>
          <w:rFonts w:ascii="Calibri" w:eastAsia="Times New Roman" w:hAnsi="Calibri" w:cs="Times New Roman"/>
          <w:bCs/>
          <w:color w:val="000000"/>
          <w:lang w:eastAsia="en-ZA"/>
        </w:rPr>
        <w:t>lease categorise the biome /s covered in the case study. Code as;</w:t>
      </w:r>
      <w:r w:rsidRPr="00AD2C45">
        <w:rPr>
          <w:rFonts w:ascii="Calibri" w:eastAsia="Times New Roman" w:hAnsi="Calibri" w:cs="Times New Roman"/>
          <w:b/>
          <w:bCs/>
          <w:color w:val="000000"/>
          <w:lang w:eastAsia="en-ZA"/>
        </w:rPr>
        <w:t xml:space="preserve"> Aquatic </w:t>
      </w:r>
      <w:r w:rsidRPr="00AD2C45">
        <w:rPr>
          <w:rFonts w:ascii="Calibri" w:eastAsia="Times New Roman" w:hAnsi="Calibri" w:cs="Times New Roman"/>
          <w:bCs/>
          <w:color w:val="000000"/>
          <w:lang w:eastAsia="en-ZA"/>
        </w:rPr>
        <w:t xml:space="preserve">- Freshwater (1), freshwater wetland (2), marine (3), coral reef (4), estuaries (5); </w:t>
      </w:r>
      <w:r w:rsidRPr="00AD2C45">
        <w:rPr>
          <w:rFonts w:ascii="Calibri" w:eastAsia="Times New Roman" w:hAnsi="Calibri" w:cs="Times New Roman"/>
          <w:b/>
          <w:bCs/>
          <w:color w:val="000000"/>
          <w:lang w:eastAsia="en-ZA"/>
        </w:rPr>
        <w:t>Terrestrial</w:t>
      </w:r>
      <w:r w:rsidRPr="00AD2C45">
        <w:rPr>
          <w:rFonts w:ascii="Calibri" w:eastAsia="Times New Roman" w:hAnsi="Calibri" w:cs="Times New Roman"/>
          <w:bCs/>
          <w:color w:val="000000"/>
          <w:lang w:eastAsia="en-ZA"/>
        </w:rPr>
        <w:t xml:space="preserve"> – Tundra (6); rainforest (7); savanna (8); boreal or coniferous forest (9); temperate forest (10); grassland (11); alpine (12); Mediterranean (chaparral)</w:t>
      </w:r>
      <w:r>
        <w:rPr>
          <w:rFonts w:ascii="Calibri" w:eastAsia="Times New Roman" w:hAnsi="Calibri" w:cs="Times New Roman"/>
          <w:bCs/>
          <w:color w:val="000000"/>
          <w:lang w:eastAsia="en-ZA"/>
        </w:rPr>
        <w:t xml:space="preserve"> (13)</w:t>
      </w:r>
      <w:r w:rsidRPr="00AD2C45">
        <w:rPr>
          <w:rFonts w:ascii="Calibri" w:eastAsia="Times New Roman" w:hAnsi="Calibri" w:cs="Times New Roman"/>
          <w:bCs/>
          <w:color w:val="000000"/>
          <w:lang w:eastAsia="en-ZA"/>
        </w:rPr>
        <w:t>; Desert (14)</w:t>
      </w:r>
      <w:r>
        <w:rPr>
          <w:rFonts w:ascii="Calibri" w:eastAsia="Times New Roman" w:hAnsi="Calibri" w:cs="Times New Roman"/>
          <w:bCs/>
          <w:color w:val="000000"/>
          <w:lang w:eastAsia="en-ZA"/>
        </w:rPr>
        <w:t xml:space="preserve">; </w:t>
      </w:r>
      <w:r w:rsidRPr="00AD2C45">
        <w:rPr>
          <w:rFonts w:ascii="Calibri" w:eastAsia="Times New Roman" w:hAnsi="Calibri" w:cs="Times New Roman"/>
          <w:b/>
          <w:bCs/>
          <w:color w:val="000000"/>
          <w:lang w:eastAsia="en-ZA"/>
        </w:rPr>
        <w:t>Multiple biomes</w:t>
      </w:r>
      <w:r>
        <w:rPr>
          <w:rFonts w:ascii="Calibri" w:eastAsia="Times New Roman" w:hAnsi="Calibri" w:cs="Times New Roman"/>
          <w:bCs/>
          <w:color w:val="000000"/>
          <w:lang w:eastAsia="en-ZA"/>
        </w:rPr>
        <w:t xml:space="preserve"> (15); </w:t>
      </w:r>
      <w:r>
        <w:rPr>
          <w:rFonts w:ascii="Calibri" w:eastAsia="Times New Roman" w:hAnsi="Calibri" w:cs="Times New Roman"/>
          <w:b/>
          <w:bCs/>
          <w:color w:val="000000"/>
          <w:lang w:eastAsia="en-ZA"/>
        </w:rPr>
        <w:t xml:space="preserve">Other </w:t>
      </w:r>
      <w:r w:rsidRPr="00777A76">
        <w:rPr>
          <w:rFonts w:ascii="Calibri" w:eastAsia="Times New Roman" w:hAnsi="Calibri" w:cs="Times New Roman"/>
          <w:bCs/>
          <w:color w:val="000000"/>
          <w:lang w:eastAsia="en-ZA"/>
        </w:rPr>
        <w:t>(16 – please specify</w:t>
      </w:r>
      <w:r>
        <w:rPr>
          <w:rFonts w:ascii="Calibri" w:eastAsia="Times New Roman" w:hAnsi="Calibri" w:cs="Times New Roman"/>
          <w:bCs/>
          <w:color w:val="000000"/>
          <w:lang w:eastAsia="en-ZA"/>
        </w:rPr>
        <w:t>.</w:t>
      </w:r>
    </w:p>
    <w:p w14:paraId="4A11CC80" w14:textId="5701C213" w:rsidR="009558F4" w:rsidRDefault="009558F4" w:rsidP="009558F4">
      <w:pPr>
        <w:rPr>
          <w:rFonts w:ascii="Calibri" w:eastAsia="Times New Roman" w:hAnsi="Calibri" w:cs="Times New Roman"/>
          <w:bCs/>
          <w:color w:val="000000"/>
          <w:lang w:eastAsia="en-ZA"/>
        </w:rPr>
      </w:pPr>
      <w:r>
        <w:rPr>
          <w:rFonts w:ascii="Calibri" w:eastAsia="Times New Roman" w:hAnsi="Calibri" w:cs="Times New Roman"/>
          <w:bCs/>
          <w:color w:val="000000"/>
          <w:lang w:eastAsia="en-ZA"/>
        </w:rPr>
        <w:t xml:space="preserve">Column P) Please list the type of impacts of the invader listed in the paper. Code as; Biodiversity (1); Ecosystem services (if it covers and provisioning, regulating, supporting and cultural service) (2); human </w:t>
      </w:r>
      <w:r>
        <w:rPr>
          <w:rFonts w:ascii="Calibri" w:eastAsia="Times New Roman" w:hAnsi="Calibri" w:cs="Times New Roman"/>
          <w:bCs/>
          <w:color w:val="000000"/>
          <w:lang w:eastAsia="en-ZA"/>
        </w:rPr>
        <w:lastRenderedPageBreak/>
        <w:t>well-being (economic, intrinsic, health</w:t>
      </w:r>
      <w:r w:rsidR="00915584">
        <w:rPr>
          <w:rFonts w:ascii="Calibri" w:eastAsia="Times New Roman" w:hAnsi="Calibri" w:cs="Times New Roman"/>
          <w:bCs/>
          <w:color w:val="000000"/>
          <w:lang w:eastAsia="en-ZA"/>
        </w:rPr>
        <w:t>,</w:t>
      </w:r>
      <w:r>
        <w:rPr>
          <w:rFonts w:ascii="Calibri" w:eastAsia="Times New Roman" w:hAnsi="Calibri" w:cs="Times New Roman"/>
          <w:bCs/>
          <w:color w:val="000000"/>
          <w:lang w:eastAsia="en-ZA"/>
        </w:rPr>
        <w:t xml:space="preserve"> etc) (3); two of these categories (4), three or more of there categories (5); no impacts mentioned (6).</w:t>
      </w:r>
    </w:p>
    <w:p w14:paraId="27DF2CBC" w14:textId="4871D009" w:rsidR="009558F4" w:rsidRDefault="009558F4" w:rsidP="009558F4">
      <w:pPr>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Q) Please list the benefits of the invader in the paper. Code as; Biodiversity (1); Ecosystem services (if it covers and provisioning, regulating, supporting and cultural service) (2); Human well-being (economic; intrinsic</w:t>
      </w:r>
      <w:r w:rsidR="00915584">
        <w:rPr>
          <w:rFonts w:ascii="Calibri" w:eastAsia="Times New Roman" w:hAnsi="Calibri" w:cs="Times New Roman"/>
          <w:bCs/>
          <w:color w:val="000000"/>
          <w:lang w:eastAsia="en-ZA"/>
        </w:rPr>
        <w:t>,</w:t>
      </w:r>
      <w:r>
        <w:rPr>
          <w:rFonts w:ascii="Calibri" w:eastAsia="Times New Roman" w:hAnsi="Calibri" w:cs="Times New Roman"/>
          <w:bCs/>
          <w:color w:val="000000"/>
          <w:lang w:eastAsia="en-ZA"/>
        </w:rPr>
        <w:t xml:space="preserve"> etc) (3); two of categories (4); three or more of these categories (5); no benefits mentioned (6). </w:t>
      </w:r>
    </w:p>
    <w:p w14:paraId="37C3E0CB" w14:textId="77777777" w:rsidR="009558F4" w:rsidRDefault="009558F4" w:rsidP="009558F4">
      <w:pPr>
        <w:rPr>
          <w:rFonts w:ascii="Calibri" w:eastAsia="Times New Roman" w:hAnsi="Calibri" w:cs="Times New Roman"/>
          <w:bCs/>
          <w:color w:val="000000"/>
          <w:lang w:eastAsia="en-ZA"/>
        </w:rPr>
      </w:pPr>
    </w:p>
    <w:p w14:paraId="7093A3EF" w14:textId="77777777" w:rsidR="009558F4" w:rsidRDefault="009558F4" w:rsidP="009558F4">
      <w:pPr>
        <w:rPr>
          <w:rFonts w:ascii="Calibri" w:eastAsia="Times New Roman" w:hAnsi="Calibri" w:cs="Times New Roman"/>
          <w:b/>
          <w:bCs/>
          <w:color w:val="000000"/>
          <w:lang w:eastAsia="en-ZA"/>
        </w:rPr>
      </w:pPr>
      <w:r>
        <w:rPr>
          <w:rFonts w:ascii="Calibri" w:eastAsia="Times New Roman" w:hAnsi="Calibri" w:cs="Times New Roman"/>
          <w:b/>
          <w:bCs/>
          <w:color w:val="000000"/>
          <w:lang w:eastAsia="en-ZA"/>
        </w:rPr>
        <w:t>Section 3: Stakeholder engagement information:</w:t>
      </w:r>
    </w:p>
    <w:p w14:paraId="6B050002" w14:textId="49AA50E5" w:rsidR="009558F4" w:rsidRPr="003112C5" w:rsidRDefault="009558F4" w:rsidP="009558F4">
      <w:pPr>
        <w:rPr>
          <w:rFonts w:ascii="Calibri" w:eastAsia="Times New Roman" w:hAnsi="Calibri" w:cs="Times New Roman"/>
          <w:bCs/>
          <w:color w:val="000000" w:themeColor="text1"/>
          <w:lang w:eastAsia="en-ZA"/>
        </w:rPr>
      </w:pPr>
      <w:r w:rsidRPr="00FD1332">
        <w:rPr>
          <w:rFonts w:ascii="Calibri" w:eastAsia="Times New Roman" w:hAnsi="Calibri" w:cs="Times New Roman"/>
          <w:bCs/>
          <w:color w:val="000000" w:themeColor="text1"/>
          <w:lang w:eastAsia="en-ZA"/>
        </w:rPr>
        <w:t>Colum</w:t>
      </w:r>
      <w:r>
        <w:rPr>
          <w:rFonts w:ascii="Calibri" w:eastAsia="Times New Roman" w:hAnsi="Calibri" w:cs="Times New Roman"/>
          <w:bCs/>
          <w:color w:val="000000" w:themeColor="text1"/>
          <w:lang w:eastAsia="en-ZA"/>
        </w:rPr>
        <w:t>n</w:t>
      </w:r>
      <w:r w:rsidRPr="00FD1332">
        <w:rPr>
          <w:rFonts w:ascii="Calibri" w:eastAsia="Times New Roman" w:hAnsi="Calibri" w:cs="Times New Roman"/>
          <w:bCs/>
          <w:color w:val="000000" w:themeColor="text1"/>
          <w:lang w:eastAsia="en-ZA"/>
        </w:rPr>
        <w:t xml:space="preserve"> </w:t>
      </w:r>
      <w:r>
        <w:rPr>
          <w:rFonts w:ascii="Calibri" w:eastAsia="Times New Roman" w:hAnsi="Calibri" w:cs="Times New Roman"/>
          <w:bCs/>
          <w:color w:val="000000" w:themeColor="text1"/>
          <w:lang w:eastAsia="en-ZA"/>
        </w:rPr>
        <w:t>R</w:t>
      </w:r>
      <w:r w:rsidRPr="00FD1332">
        <w:rPr>
          <w:rFonts w:ascii="Calibri" w:eastAsia="Times New Roman" w:hAnsi="Calibri" w:cs="Times New Roman"/>
          <w:bCs/>
          <w:color w:val="000000" w:themeColor="text1"/>
          <w:lang w:eastAsia="en-ZA"/>
        </w:rPr>
        <w:t>) At what scale did pa</w:t>
      </w:r>
      <w:r>
        <w:rPr>
          <w:rFonts w:ascii="Calibri" w:eastAsia="Times New Roman" w:hAnsi="Calibri" w:cs="Times New Roman"/>
          <w:bCs/>
          <w:color w:val="000000" w:themeColor="text1"/>
          <w:lang w:eastAsia="en-ZA"/>
        </w:rPr>
        <w:t>rticipation take place; Code as;</w:t>
      </w:r>
      <w:r w:rsidRPr="00FD1332">
        <w:rPr>
          <w:rFonts w:ascii="Calibri" w:eastAsia="Times New Roman" w:hAnsi="Calibri" w:cs="Times New Roman"/>
          <w:bCs/>
          <w:color w:val="000000" w:themeColor="text1"/>
          <w:lang w:eastAsia="en-ZA"/>
        </w:rPr>
        <w:t xml:space="preserve"> local =</w:t>
      </w:r>
      <w:r>
        <w:rPr>
          <w:rFonts w:ascii="Calibri" w:eastAsia="Times New Roman" w:hAnsi="Calibri" w:cs="Times New Roman"/>
          <w:bCs/>
          <w:color w:val="000000" w:themeColor="text1"/>
          <w:lang w:eastAsia="en-ZA"/>
        </w:rPr>
        <w:t xml:space="preserve"> </w:t>
      </w:r>
      <w:r w:rsidRPr="00FD1332">
        <w:rPr>
          <w:rFonts w:ascii="Calibri" w:eastAsia="Times New Roman" w:hAnsi="Calibri" w:cs="Times New Roman"/>
          <w:bCs/>
          <w:color w:val="000000" w:themeColor="text1"/>
          <w:lang w:eastAsia="en-ZA"/>
        </w:rPr>
        <w:t xml:space="preserve">(1); </w:t>
      </w:r>
      <w:r>
        <w:rPr>
          <w:rFonts w:ascii="Calibri" w:eastAsia="Times New Roman" w:hAnsi="Calibri" w:cs="Times New Roman"/>
          <w:bCs/>
          <w:color w:val="000000" w:themeColor="text1"/>
          <w:lang w:eastAsia="en-ZA"/>
        </w:rPr>
        <w:t>regional/</w:t>
      </w:r>
      <w:r w:rsidRPr="00FD1332">
        <w:rPr>
          <w:rFonts w:ascii="Calibri" w:eastAsia="Times New Roman" w:hAnsi="Calibri" w:cs="Times New Roman"/>
          <w:bCs/>
          <w:color w:val="000000" w:themeColor="text1"/>
          <w:lang w:eastAsia="en-ZA"/>
        </w:rPr>
        <w:t>provincial = (2); national =</w:t>
      </w:r>
      <w:r>
        <w:rPr>
          <w:rFonts w:ascii="Calibri" w:eastAsia="Times New Roman" w:hAnsi="Calibri" w:cs="Times New Roman"/>
          <w:bCs/>
          <w:color w:val="000000" w:themeColor="text1"/>
          <w:lang w:eastAsia="en-ZA"/>
        </w:rPr>
        <w:t xml:space="preserve"> </w:t>
      </w:r>
      <w:r w:rsidRPr="00FD1332">
        <w:rPr>
          <w:rFonts w:ascii="Calibri" w:eastAsia="Times New Roman" w:hAnsi="Calibri" w:cs="Times New Roman"/>
          <w:bCs/>
          <w:color w:val="000000" w:themeColor="text1"/>
          <w:lang w:eastAsia="en-ZA"/>
        </w:rPr>
        <w:t xml:space="preserve">(3); </w:t>
      </w:r>
      <w:r>
        <w:rPr>
          <w:rFonts w:ascii="Calibri" w:eastAsia="Times New Roman" w:hAnsi="Calibri" w:cs="Times New Roman"/>
          <w:bCs/>
          <w:color w:val="000000" w:themeColor="text1"/>
          <w:lang w:eastAsia="en-ZA"/>
        </w:rPr>
        <w:t>i</w:t>
      </w:r>
      <w:r w:rsidRPr="00FD1332">
        <w:rPr>
          <w:rFonts w:ascii="Calibri" w:eastAsia="Times New Roman" w:hAnsi="Calibri" w:cs="Times New Roman"/>
          <w:bCs/>
          <w:color w:val="000000" w:themeColor="text1"/>
          <w:lang w:eastAsia="en-ZA"/>
        </w:rPr>
        <w:t>nternational = (4)</w:t>
      </w:r>
      <w:r>
        <w:rPr>
          <w:rFonts w:ascii="Calibri" w:eastAsia="Times New Roman" w:hAnsi="Calibri" w:cs="Times New Roman"/>
          <w:bCs/>
          <w:color w:val="000000" w:themeColor="text1"/>
          <w:lang w:eastAsia="en-ZA"/>
        </w:rPr>
        <w:t>; Island territory</w:t>
      </w:r>
      <w:r w:rsidR="0044716B">
        <w:rPr>
          <w:rFonts w:ascii="Calibri" w:eastAsia="Times New Roman" w:hAnsi="Calibri" w:cs="Times New Roman"/>
          <w:bCs/>
          <w:color w:val="000000" w:themeColor="text1"/>
          <w:lang w:eastAsia="en-ZA"/>
        </w:rPr>
        <w:t xml:space="preserve"> </w:t>
      </w:r>
      <w:r>
        <w:rPr>
          <w:rFonts w:ascii="Calibri" w:eastAsia="Times New Roman" w:hAnsi="Calibri" w:cs="Times New Roman"/>
          <w:bCs/>
          <w:color w:val="000000" w:themeColor="text1"/>
          <w:lang w:eastAsia="en-ZA"/>
        </w:rPr>
        <w:t>(5) other (please, specify) = (6), not mention or unclear = (7)</w:t>
      </w:r>
      <w:r w:rsidRPr="00FD1332">
        <w:rPr>
          <w:rFonts w:ascii="Calibri" w:eastAsia="Times New Roman" w:hAnsi="Calibri" w:cs="Times New Roman"/>
          <w:bCs/>
          <w:color w:val="000000" w:themeColor="text1"/>
          <w:lang w:eastAsia="en-ZA"/>
        </w:rPr>
        <w:t xml:space="preserve">. </w:t>
      </w:r>
    </w:p>
    <w:p w14:paraId="39DE340E" w14:textId="77777777" w:rsidR="009558F4" w:rsidRDefault="009558F4" w:rsidP="009558F4">
      <w:pPr>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 xml:space="preserve">Column S) Reason for engagement. Code as; policy and management planning (1); information gathering (2); citizen science (3); building cohesion and consensus (4); to fulfil policy mandates (5); conflict resolution (6); building collaborations (7) assessing perceptions (8); facilitating management implementation (9); setting up projects (10); research (11); improving understanding /knowledge production (13); </w:t>
      </w:r>
      <w:r w:rsidRPr="00276199">
        <w:rPr>
          <w:rFonts w:ascii="Calibri" w:eastAsia="Times New Roman" w:hAnsi="Calibri" w:cs="Times New Roman"/>
          <w:b/>
          <w:bCs/>
          <w:color w:val="000000" w:themeColor="text1"/>
          <w:lang w:eastAsia="en-ZA"/>
        </w:rPr>
        <w:t>multiple reasons</w:t>
      </w:r>
      <w:r>
        <w:rPr>
          <w:rFonts w:ascii="Calibri" w:eastAsia="Times New Roman" w:hAnsi="Calibri" w:cs="Times New Roman"/>
          <w:bCs/>
          <w:color w:val="000000" w:themeColor="text1"/>
          <w:lang w:eastAsia="en-ZA"/>
        </w:rPr>
        <w:t xml:space="preserve"> (and include all the numbers separated by a comma in one cell); other (14 – and please specify). </w:t>
      </w:r>
    </w:p>
    <w:p w14:paraId="1C7FC325" w14:textId="77777777" w:rsidR="009558F4" w:rsidRDefault="009558F4" w:rsidP="009558F4">
      <w:pPr>
        <w:rPr>
          <w:rFonts w:ascii="Calibri" w:eastAsia="Times New Roman" w:hAnsi="Calibri" w:cs="Times New Roman"/>
          <w:bCs/>
          <w:color w:val="000000"/>
          <w:lang w:eastAsia="en-ZA"/>
        </w:rPr>
      </w:pPr>
      <w:r>
        <w:rPr>
          <w:rFonts w:ascii="Calibri" w:eastAsia="Times New Roman" w:hAnsi="Calibri" w:cs="Times New Roman"/>
          <w:bCs/>
          <w:color w:val="000000"/>
          <w:lang w:eastAsia="en-ZA"/>
        </w:rPr>
        <w:t xml:space="preserve">Column T) Engagement method. </w:t>
      </w:r>
      <w:r w:rsidRPr="00D02129">
        <w:rPr>
          <w:rFonts w:ascii="Calibri" w:eastAsia="Times New Roman" w:hAnsi="Calibri" w:cs="Times New Roman"/>
          <w:bCs/>
          <w:color w:val="000000"/>
          <w:lang w:eastAsia="en-ZA"/>
        </w:rPr>
        <w:t>Please list the method/methods of</w:t>
      </w:r>
      <w:r>
        <w:rPr>
          <w:rFonts w:ascii="Calibri" w:eastAsia="Times New Roman" w:hAnsi="Calibri" w:cs="Times New Roman"/>
          <w:bCs/>
          <w:color w:val="000000"/>
          <w:lang w:eastAsia="en-ZA"/>
        </w:rPr>
        <w:t xml:space="preserve"> engagement</w:t>
      </w:r>
      <w:r w:rsidRPr="00D02129">
        <w:rPr>
          <w:rFonts w:ascii="Calibri" w:eastAsia="Times New Roman" w:hAnsi="Calibri" w:cs="Times New Roman"/>
          <w:bCs/>
          <w:color w:val="000000"/>
          <w:lang w:eastAsia="en-ZA"/>
        </w:rPr>
        <w:t>.</w:t>
      </w:r>
      <w:r>
        <w:rPr>
          <w:rFonts w:ascii="Calibri" w:eastAsia="Times New Roman" w:hAnsi="Calibri" w:cs="Times New Roman"/>
          <w:bCs/>
          <w:color w:val="000000"/>
          <w:lang w:eastAsia="en-ZA"/>
        </w:rPr>
        <w:t xml:space="preserve"> Questionnaires (1); open form workshops (anyone can attend) (2); closed workshops/ invited guests only (3); key informant interviews (4); scenario planning workshops (4); Multi-criteria decision making analysis (5) participatory mapping (6); field visits (7); </w:t>
      </w:r>
      <w:r w:rsidRPr="00276199">
        <w:rPr>
          <w:rFonts w:ascii="Calibri" w:eastAsia="Times New Roman" w:hAnsi="Calibri" w:cs="Times New Roman"/>
          <w:b/>
          <w:bCs/>
          <w:color w:val="000000" w:themeColor="text1"/>
          <w:lang w:eastAsia="en-ZA"/>
        </w:rPr>
        <w:t>multiple reasons</w:t>
      </w:r>
      <w:r>
        <w:rPr>
          <w:rFonts w:ascii="Calibri" w:eastAsia="Times New Roman" w:hAnsi="Calibri" w:cs="Times New Roman"/>
          <w:bCs/>
          <w:color w:val="000000" w:themeColor="text1"/>
          <w:lang w:eastAsia="en-ZA"/>
        </w:rPr>
        <w:t xml:space="preserve"> (and include all the numbers separated by a comma in one cell)</w:t>
      </w:r>
      <w:r>
        <w:rPr>
          <w:rFonts w:ascii="Calibri" w:eastAsia="Times New Roman" w:hAnsi="Calibri" w:cs="Times New Roman"/>
          <w:bCs/>
          <w:color w:val="000000"/>
          <w:lang w:eastAsia="en-ZA"/>
        </w:rPr>
        <w:t xml:space="preserve">; other (8 – please specify). </w:t>
      </w:r>
    </w:p>
    <w:p w14:paraId="6C6E35E9" w14:textId="77777777" w:rsidR="009558F4" w:rsidRDefault="009558F4" w:rsidP="009558F4">
      <w:pPr>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Column U</w:t>
      </w:r>
      <w:r w:rsidRPr="00416132">
        <w:rPr>
          <w:rFonts w:ascii="Calibri" w:eastAsia="Times New Roman" w:hAnsi="Calibri" w:cs="Times New Roman"/>
          <w:bCs/>
          <w:color w:val="000000" w:themeColor="text1"/>
          <w:lang w:eastAsia="en-ZA"/>
        </w:rPr>
        <w:t>) Categorise the information flow; Code as - Communication = (1); consultation = (2) collaboration/dialogue = (3)</w:t>
      </w:r>
      <w:r>
        <w:rPr>
          <w:rFonts w:ascii="Calibri" w:eastAsia="Times New Roman" w:hAnsi="Calibri" w:cs="Times New Roman"/>
          <w:bCs/>
          <w:color w:val="000000" w:themeColor="text1"/>
          <w:lang w:eastAsia="en-ZA"/>
        </w:rPr>
        <w:t>; or other = (4</w:t>
      </w:r>
      <w:r w:rsidRPr="00416132">
        <w:rPr>
          <w:rFonts w:ascii="Calibri" w:eastAsia="Times New Roman" w:hAnsi="Calibri" w:cs="Times New Roman"/>
          <w:bCs/>
          <w:color w:val="000000" w:themeColor="text1"/>
          <w:lang w:eastAsia="en-ZA"/>
        </w:rPr>
        <w:t xml:space="preserve">) and specify. </w:t>
      </w:r>
      <w:r>
        <w:rPr>
          <w:rFonts w:ascii="Calibri" w:eastAsia="Times New Roman" w:hAnsi="Calibri" w:cs="Times New Roman"/>
          <w:bCs/>
          <w:color w:val="000000" w:themeColor="text1"/>
          <w:lang w:eastAsia="en-ZA"/>
        </w:rPr>
        <w:t>*</w:t>
      </w:r>
      <w:r w:rsidRPr="00416132">
        <w:rPr>
          <w:rFonts w:ascii="Calibri" w:eastAsia="Times New Roman" w:hAnsi="Calibri" w:cs="Times New Roman"/>
          <w:bCs/>
          <w:color w:val="000000" w:themeColor="text1"/>
          <w:lang w:eastAsia="en-ZA"/>
        </w:rPr>
        <w:t>Communication is t</w:t>
      </w:r>
      <w:r>
        <w:rPr>
          <w:rFonts w:ascii="Calibri" w:eastAsia="Times New Roman" w:hAnsi="Calibri" w:cs="Times New Roman"/>
          <w:bCs/>
          <w:color w:val="000000" w:themeColor="text1"/>
          <w:lang w:eastAsia="en-ZA"/>
        </w:rPr>
        <w:t>he one-way information flow from</w:t>
      </w:r>
      <w:r w:rsidRPr="00416132">
        <w:rPr>
          <w:rFonts w:ascii="Calibri" w:eastAsia="Times New Roman" w:hAnsi="Calibri" w:cs="Times New Roman"/>
          <w:bCs/>
          <w:color w:val="000000" w:themeColor="text1"/>
          <w:lang w:eastAsia="en-ZA"/>
        </w:rPr>
        <w:t xml:space="preserve"> the initiator/organiser to the public/other institutions. Consult</w:t>
      </w:r>
      <w:r>
        <w:rPr>
          <w:rFonts w:ascii="Calibri" w:eastAsia="Times New Roman" w:hAnsi="Calibri" w:cs="Times New Roman"/>
          <w:bCs/>
          <w:color w:val="000000" w:themeColor="text1"/>
          <w:lang w:eastAsia="en-ZA"/>
        </w:rPr>
        <w:t>ation is the one-way flow from</w:t>
      </w:r>
      <w:r w:rsidRPr="00416132">
        <w:rPr>
          <w:rFonts w:ascii="Calibri" w:eastAsia="Times New Roman" w:hAnsi="Calibri" w:cs="Times New Roman"/>
          <w:bCs/>
          <w:color w:val="000000" w:themeColor="text1"/>
          <w:lang w:eastAsia="en-ZA"/>
        </w:rPr>
        <w:t xml:space="preserve"> the public/institution to the initiator/organiser. Collaboration/dialogue is the flow of information between multiple parties.</w:t>
      </w:r>
    </w:p>
    <w:p w14:paraId="5B1712D2" w14:textId="4C19B6A1" w:rsidR="009558F4" w:rsidRPr="002A3343" w:rsidRDefault="009558F4" w:rsidP="009558F4">
      <w:pPr>
        <w:rPr>
          <w:rFonts w:ascii="Calibri" w:eastAsia="Times New Roman" w:hAnsi="Calibri" w:cs="Times New Roman"/>
          <w:bCs/>
          <w:color w:val="000000" w:themeColor="text1"/>
          <w:lang w:eastAsia="en-ZA"/>
        </w:rPr>
      </w:pPr>
      <w:r>
        <w:rPr>
          <w:rFonts w:ascii="Calibri" w:eastAsia="Times New Roman" w:hAnsi="Calibri" w:cs="Times New Roman"/>
          <w:bCs/>
          <w:color w:val="000000"/>
          <w:lang w:eastAsia="en-ZA"/>
        </w:rPr>
        <w:t>Column V) Insert the total n</w:t>
      </w:r>
      <w:r w:rsidRPr="00604AF2">
        <w:rPr>
          <w:rFonts w:ascii="Calibri" w:eastAsia="Times New Roman" w:hAnsi="Calibri" w:cs="Times New Roman"/>
          <w:bCs/>
          <w:color w:val="000000"/>
          <w:lang w:eastAsia="en-ZA"/>
        </w:rPr>
        <w:t>umber of</w:t>
      </w:r>
      <w:r>
        <w:rPr>
          <w:rFonts w:ascii="Calibri" w:eastAsia="Times New Roman" w:hAnsi="Calibri" w:cs="Times New Roman"/>
          <w:bCs/>
          <w:color w:val="000000"/>
          <w:lang w:eastAsia="en-ZA"/>
        </w:rPr>
        <w:t xml:space="preserve"> different stakeholder’ groups engaged – (the sum of the previous column).</w:t>
      </w:r>
    </w:p>
    <w:p w14:paraId="1F39E0C7" w14:textId="118024FE"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W) Number of people engaged if given. Please, if possible, list the total n</w:t>
      </w:r>
      <w:r w:rsidRPr="00113CD0">
        <w:rPr>
          <w:rFonts w:ascii="Calibri" w:eastAsia="Times New Roman" w:hAnsi="Calibri" w:cs="Times New Roman"/>
          <w:bCs/>
          <w:color w:val="000000"/>
          <w:lang w:eastAsia="en-ZA"/>
        </w:rPr>
        <w:t>umber of</w:t>
      </w:r>
      <w:r>
        <w:rPr>
          <w:rFonts w:ascii="Calibri" w:eastAsia="Times New Roman" w:hAnsi="Calibri" w:cs="Times New Roman"/>
          <w:bCs/>
          <w:color w:val="000000"/>
          <w:lang w:eastAsia="en-ZA"/>
        </w:rPr>
        <w:t xml:space="preserve"> people engaged (sample size) in the study. E.g. 50 workshop participants, 200 questionnaires or 250 participants (between workshop and questionnaires)). Or code it as; (1), 1- 10 people; (2) .11-30 people; (3) 31-50 people, (4) 51-70 people; (5), 71-100 people; (6); 101-150 people; (7) 151-200 people (8), 201-250 people, (9) 251-300 people; (10), greater than 300 people.</w:t>
      </w:r>
    </w:p>
    <w:p w14:paraId="0A70E7A5" w14:textId="77777777" w:rsidR="009558F4" w:rsidRPr="007F185F" w:rsidRDefault="009558F4" w:rsidP="009558F4">
      <w:pPr>
        <w:spacing w:after="0" w:line="240" w:lineRule="auto"/>
        <w:rPr>
          <w:rFonts w:ascii="Calibri" w:eastAsia="Times New Roman" w:hAnsi="Calibri" w:cs="Times New Roman"/>
          <w:bCs/>
          <w:color w:val="000000"/>
          <w:lang w:eastAsia="en-ZA"/>
        </w:rPr>
      </w:pPr>
    </w:p>
    <w:p w14:paraId="28736502" w14:textId="77777777"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X) Please, list all the</w:t>
      </w:r>
      <w:r w:rsidRPr="00FD2D98">
        <w:rPr>
          <w:rFonts w:ascii="Calibri" w:eastAsia="Times New Roman" w:hAnsi="Calibri" w:cs="Times New Roman"/>
          <w:bCs/>
          <w:color w:val="000000"/>
          <w:lang w:eastAsia="en-ZA"/>
        </w:rPr>
        <w:t xml:space="preserve"> stakeholder</w:t>
      </w:r>
      <w:r>
        <w:rPr>
          <w:rFonts w:ascii="Calibri" w:eastAsia="Times New Roman" w:hAnsi="Calibri" w:cs="Times New Roman"/>
          <w:bCs/>
          <w:color w:val="000000"/>
          <w:lang w:eastAsia="en-ZA"/>
        </w:rPr>
        <w:t xml:space="preserve">’ groups engaged in the paper. Code as: managers and policy makers (1); researchers (2); the general/random people from public (3); specific groups or audiences in the public (please specify) (4) media (5); government institutions/departments (6); conservation agencies (5); NGO’s (7); private businesses (please specify) (8) Other (9 – please identify) *If multiple stakeholders are mentioned/engaged, indicate each one in a separate cell, one below each other. </w:t>
      </w:r>
    </w:p>
    <w:p w14:paraId="6DF6BCD0" w14:textId="77777777" w:rsidR="009558F4" w:rsidRPr="00012BDF" w:rsidRDefault="009558F4" w:rsidP="009558F4">
      <w:pPr>
        <w:spacing w:after="0" w:line="240" w:lineRule="auto"/>
        <w:rPr>
          <w:rFonts w:ascii="Calibri" w:eastAsia="Times New Roman" w:hAnsi="Calibri" w:cs="Times New Roman"/>
          <w:bCs/>
          <w:color w:val="000000"/>
          <w:lang w:eastAsia="en-ZA"/>
        </w:rPr>
      </w:pPr>
    </w:p>
    <w:p w14:paraId="2DB67585" w14:textId="77777777" w:rsidR="009558F4" w:rsidRDefault="009558F4" w:rsidP="009558F4">
      <w:pPr>
        <w:rPr>
          <w:rFonts w:ascii="Calibri" w:eastAsia="Times New Roman" w:hAnsi="Calibri" w:cs="Times New Roman"/>
          <w:bCs/>
          <w:color w:val="000000"/>
          <w:lang w:eastAsia="en-ZA"/>
        </w:rPr>
      </w:pPr>
      <w:r>
        <w:rPr>
          <w:rFonts w:ascii="Calibri" w:eastAsia="Times New Roman" w:hAnsi="Calibri" w:cs="Times New Roman"/>
          <w:bCs/>
          <w:color w:val="000000"/>
          <w:lang w:eastAsia="en-ZA"/>
        </w:rPr>
        <w:t xml:space="preserve">Column Y) For each stakeholder group identify the influence of the invasive species. Code as; Beneficial </w:t>
      </w:r>
      <w:r w:rsidRPr="007D353A">
        <w:rPr>
          <w:rFonts w:ascii="Calibri" w:eastAsia="Times New Roman" w:hAnsi="Calibri" w:cs="Times New Roman"/>
          <w:bCs/>
          <w:color w:val="000000"/>
          <w:lang w:eastAsia="en-ZA"/>
        </w:rPr>
        <w:t>(1</w:t>
      </w:r>
      <w:r>
        <w:rPr>
          <w:rFonts w:ascii="Calibri" w:eastAsia="Times New Roman" w:hAnsi="Calibri" w:cs="Times New Roman"/>
          <w:bCs/>
          <w:color w:val="000000"/>
          <w:lang w:eastAsia="en-ZA"/>
        </w:rPr>
        <w:t>);</w:t>
      </w:r>
      <w:r w:rsidRPr="007D353A">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Negative impacts (2); Both beneficial and costly (negative impacts) at the same time (3); No impact (4</w:t>
      </w:r>
      <w:r w:rsidRPr="007D353A">
        <w:rPr>
          <w:rFonts w:ascii="Calibri" w:eastAsia="Times New Roman" w:hAnsi="Calibri" w:cs="Times New Roman"/>
          <w:bCs/>
          <w:color w:val="000000"/>
          <w:lang w:eastAsia="en-ZA"/>
        </w:rPr>
        <w:t>)</w:t>
      </w:r>
      <w:r>
        <w:rPr>
          <w:rFonts w:ascii="Calibri" w:eastAsia="Times New Roman" w:hAnsi="Calibri" w:cs="Times New Roman"/>
          <w:bCs/>
          <w:color w:val="000000"/>
          <w:lang w:eastAsia="en-ZA"/>
        </w:rPr>
        <w:t>; or</w:t>
      </w:r>
      <w:r w:rsidRPr="007D353A">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U</w:t>
      </w:r>
      <w:r w:rsidRPr="007D353A">
        <w:rPr>
          <w:rFonts w:ascii="Calibri" w:eastAsia="Times New Roman" w:hAnsi="Calibri" w:cs="Times New Roman"/>
          <w:bCs/>
          <w:color w:val="000000"/>
          <w:lang w:eastAsia="en-ZA"/>
        </w:rPr>
        <w:t>nknown/irrelevant</w:t>
      </w:r>
      <w:r>
        <w:rPr>
          <w:rFonts w:ascii="Calibri" w:eastAsia="Times New Roman" w:hAnsi="Calibri" w:cs="Times New Roman"/>
          <w:bCs/>
          <w:color w:val="000000"/>
          <w:lang w:eastAsia="en-ZA"/>
        </w:rPr>
        <w:t xml:space="preserve"> (5</w:t>
      </w:r>
      <w:r w:rsidRPr="007D353A">
        <w:rPr>
          <w:rFonts w:ascii="Calibri" w:eastAsia="Times New Roman" w:hAnsi="Calibri" w:cs="Times New Roman"/>
          <w:bCs/>
          <w:color w:val="000000"/>
          <w:lang w:eastAsia="en-ZA"/>
        </w:rPr>
        <w:t>)</w:t>
      </w:r>
      <w:r>
        <w:rPr>
          <w:rFonts w:ascii="Calibri" w:eastAsia="Times New Roman" w:hAnsi="Calibri" w:cs="Times New Roman"/>
          <w:bCs/>
          <w:color w:val="000000"/>
          <w:lang w:eastAsia="en-ZA"/>
        </w:rPr>
        <w:t>.</w:t>
      </w:r>
    </w:p>
    <w:p w14:paraId="4BC72FD4" w14:textId="77777777" w:rsidR="009558F4" w:rsidRDefault="009558F4" w:rsidP="009558F4">
      <w:pPr>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Z) In the case study p</w:t>
      </w:r>
      <w:r w:rsidRPr="007D353A">
        <w:rPr>
          <w:rFonts w:ascii="Calibri" w:eastAsia="Times New Roman" w:hAnsi="Calibri" w:cs="Times New Roman"/>
          <w:bCs/>
          <w:color w:val="000000"/>
          <w:lang w:eastAsia="en-ZA"/>
        </w:rPr>
        <w:t>lease categ</w:t>
      </w:r>
      <w:r>
        <w:rPr>
          <w:rFonts w:ascii="Calibri" w:eastAsia="Times New Roman" w:hAnsi="Calibri" w:cs="Times New Roman"/>
          <w:bCs/>
          <w:color w:val="000000"/>
          <w:lang w:eastAsia="en-ZA"/>
        </w:rPr>
        <w:t>orise each stakeholders as being - Code as; Pro</w:t>
      </w:r>
      <w:r w:rsidRPr="007D353A">
        <w:rPr>
          <w:rFonts w:ascii="Calibri" w:eastAsia="Times New Roman" w:hAnsi="Calibri" w:cs="Times New Roman"/>
          <w:bCs/>
          <w:color w:val="000000"/>
          <w:lang w:eastAsia="en-ZA"/>
        </w:rPr>
        <w:t xml:space="preserve"> (1)</w:t>
      </w:r>
      <w:r>
        <w:rPr>
          <w:rFonts w:ascii="Calibri" w:eastAsia="Times New Roman" w:hAnsi="Calibri" w:cs="Times New Roman"/>
          <w:bCs/>
          <w:color w:val="000000"/>
          <w:lang w:eastAsia="en-ZA"/>
        </w:rPr>
        <w:t>,</w:t>
      </w:r>
      <w:r w:rsidRPr="007D353A">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 xml:space="preserve">Against (2), Neutral </w:t>
      </w:r>
      <w:r w:rsidRPr="007D353A">
        <w:rPr>
          <w:rFonts w:ascii="Calibri" w:eastAsia="Times New Roman" w:hAnsi="Calibri" w:cs="Times New Roman"/>
          <w:bCs/>
          <w:color w:val="000000"/>
          <w:lang w:eastAsia="en-ZA"/>
        </w:rPr>
        <w:t>(3),</w:t>
      </w:r>
      <w:r>
        <w:rPr>
          <w:rFonts w:ascii="Calibri" w:eastAsia="Times New Roman" w:hAnsi="Calibri" w:cs="Times New Roman"/>
          <w:bCs/>
          <w:color w:val="000000"/>
          <w:lang w:eastAsia="en-ZA"/>
        </w:rPr>
        <w:t xml:space="preserve"> or Unknown/irrelevant </w:t>
      </w:r>
      <w:r w:rsidRPr="007D353A">
        <w:rPr>
          <w:rFonts w:ascii="Calibri" w:eastAsia="Times New Roman" w:hAnsi="Calibri" w:cs="Times New Roman"/>
          <w:bCs/>
          <w:color w:val="000000"/>
          <w:lang w:eastAsia="en-ZA"/>
        </w:rPr>
        <w:t>(4)</w:t>
      </w:r>
      <w:r>
        <w:rPr>
          <w:rFonts w:ascii="Calibri" w:eastAsia="Times New Roman" w:hAnsi="Calibri" w:cs="Times New Roman"/>
          <w:bCs/>
          <w:color w:val="000000"/>
          <w:lang w:eastAsia="en-ZA"/>
        </w:rPr>
        <w:t xml:space="preserve"> the current or proposed </w:t>
      </w:r>
      <w:r w:rsidRPr="007D353A">
        <w:rPr>
          <w:rFonts w:ascii="Calibri" w:eastAsia="Times New Roman" w:hAnsi="Calibri" w:cs="Times New Roman"/>
          <w:bCs/>
          <w:color w:val="000000"/>
          <w:lang w:eastAsia="en-ZA"/>
        </w:rPr>
        <w:t>invasive species management</w:t>
      </w:r>
      <w:r>
        <w:rPr>
          <w:rFonts w:ascii="Calibri" w:eastAsia="Times New Roman" w:hAnsi="Calibri" w:cs="Times New Roman"/>
          <w:bCs/>
          <w:color w:val="000000"/>
          <w:lang w:eastAsia="en-ZA"/>
        </w:rPr>
        <w:t>.</w:t>
      </w:r>
    </w:p>
    <w:p w14:paraId="3382C0EB" w14:textId="77777777"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AA</w:t>
      </w:r>
      <w:r w:rsidRPr="00AA14A0">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Are conflicts of interest</w:t>
      </w:r>
      <w:r w:rsidRPr="00AA14A0">
        <w:rPr>
          <w:rFonts w:ascii="Calibri" w:eastAsia="Times New Roman" w:hAnsi="Calibri" w:cs="Times New Roman"/>
          <w:bCs/>
          <w:color w:val="000000"/>
          <w:lang w:eastAsia="en-ZA"/>
        </w:rPr>
        <w:t xml:space="preserve"> </w:t>
      </w:r>
      <w:r>
        <w:rPr>
          <w:rFonts w:ascii="Calibri" w:eastAsia="Times New Roman" w:hAnsi="Calibri" w:cs="Times New Roman"/>
          <w:bCs/>
          <w:color w:val="000000"/>
          <w:lang w:eastAsia="en-ZA"/>
        </w:rPr>
        <w:t xml:space="preserve">surrounding the invasive species mentioned in the case study article; Code as; </w:t>
      </w:r>
      <w:r w:rsidRPr="00AA14A0">
        <w:rPr>
          <w:rFonts w:ascii="Calibri" w:eastAsia="Times New Roman" w:hAnsi="Calibri" w:cs="Times New Roman"/>
          <w:bCs/>
          <w:color w:val="000000"/>
          <w:lang w:eastAsia="en-ZA"/>
        </w:rPr>
        <w:t>Yes (1); No (2)</w:t>
      </w:r>
      <w:r>
        <w:rPr>
          <w:rFonts w:ascii="Calibri" w:eastAsia="Times New Roman" w:hAnsi="Calibri" w:cs="Times New Roman"/>
          <w:bCs/>
          <w:color w:val="000000"/>
          <w:lang w:eastAsia="en-ZA"/>
        </w:rPr>
        <w:t>.</w:t>
      </w:r>
    </w:p>
    <w:p w14:paraId="3A2FB63D" w14:textId="77777777" w:rsidR="009558F4" w:rsidRDefault="009558F4" w:rsidP="009558F4">
      <w:pPr>
        <w:spacing w:after="0" w:line="240" w:lineRule="auto"/>
        <w:rPr>
          <w:rFonts w:ascii="Calibri" w:eastAsia="Times New Roman" w:hAnsi="Calibri" w:cs="Times New Roman"/>
          <w:bCs/>
          <w:color w:val="000000"/>
          <w:lang w:eastAsia="en-ZA"/>
        </w:rPr>
      </w:pPr>
    </w:p>
    <w:p w14:paraId="536F04D8" w14:textId="77777777"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 xml:space="preserve">Colum BB) If stated, did engagement change perceptions, behaviour or practices of the stakeholders. Code as; Yes (1); No (2). </w:t>
      </w:r>
    </w:p>
    <w:p w14:paraId="6519C5A2" w14:textId="77777777" w:rsidR="009558F4" w:rsidRDefault="009558F4" w:rsidP="009558F4">
      <w:pPr>
        <w:spacing w:after="0" w:line="240" w:lineRule="auto"/>
        <w:rPr>
          <w:rFonts w:ascii="Calibri" w:eastAsia="Times New Roman" w:hAnsi="Calibri" w:cs="Times New Roman"/>
          <w:bCs/>
          <w:color w:val="000000"/>
          <w:lang w:eastAsia="en-ZA"/>
        </w:rPr>
      </w:pPr>
    </w:p>
    <w:p w14:paraId="28BFB8A9"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Column CC)</w:t>
      </w:r>
      <w:r w:rsidRPr="005122DE">
        <w:rPr>
          <w:rFonts w:ascii="Calibri" w:eastAsia="Times New Roman" w:hAnsi="Calibri" w:cs="Times New Roman"/>
          <w:bCs/>
          <w:color w:val="000000" w:themeColor="text1"/>
          <w:lang w:eastAsia="en-ZA"/>
        </w:rPr>
        <w:t>. What was the outcome of the engage</w:t>
      </w:r>
      <w:r>
        <w:rPr>
          <w:rFonts w:ascii="Calibri" w:eastAsia="Times New Roman" w:hAnsi="Calibri" w:cs="Times New Roman"/>
          <w:bCs/>
          <w:color w:val="000000" w:themeColor="text1"/>
          <w:lang w:eastAsia="en-ZA"/>
        </w:rPr>
        <w:t>ment</w:t>
      </w:r>
      <w:r w:rsidRPr="005122DE">
        <w:rPr>
          <w:rFonts w:ascii="Calibri" w:eastAsia="Times New Roman" w:hAnsi="Calibri" w:cs="Times New Roman"/>
          <w:bCs/>
          <w:color w:val="000000" w:themeColor="text1"/>
          <w:lang w:eastAsia="en-ZA"/>
        </w:rPr>
        <w:t xml:space="preserve"> if done</w:t>
      </w:r>
      <w:r>
        <w:rPr>
          <w:rFonts w:ascii="Calibri" w:eastAsia="Times New Roman" w:hAnsi="Calibri" w:cs="Times New Roman"/>
          <w:bCs/>
          <w:color w:val="000000" w:themeColor="text1"/>
          <w:lang w:eastAsia="en-ZA"/>
        </w:rPr>
        <w:t xml:space="preserve"> for conflict resolution?</w:t>
      </w:r>
      <w:r w:rsidRPr="005122DE">
        <w:rPr>
          <w:rFonts w:ascii="Calibri" w:eastAsia="Times New Roman" w:hAnsi="Calibri" w:cs="Times New Roman"/>
          <w:bCs/>
          <w:color w:val="000000" w:themeColor="text1"/>
          <w:lang w:eastAsia="en-ZA"/>
        </w:rPr>
        <w:t xml:space="preserve"> Code as; intensify conflict (1); reduce </w:t>
      </w:r>
      <w:r>
        <w:rPr>
          <w:rFonts w:ascii="Calibri" w:eastAsia="Times New Roman" w:hAnsi="Calibri" w:cs="Times New Roman"/>
          <w:bCs/>
          <w:color w:val="000000" w:themeColor="text1"/>
          <w:lang w:eastAsia="en-ZA"/>
        </w:rPr>
        <w:t>conflict</w:t>
      </w:r>
      <w:r w:rsidRPr="005122DE">
        <w:rPr>
          <w:rFonts w:ascii="Calibri" w:eastAsia="Times New Roman" w:hAnsi="Calibri" w:cs="Times New Roman"/>
          <w:bCs/>
          <w:color w:val="000000" w:themeColor="text1"/>
          <w:lang w:eastAsia="en-ZA"/>
        </w:rPr>
        <w:t xml:space="preserve"> (2); resolve conflict (3)</w:t>
      </w:r>
      <w:r>
        <w:rPr>
          <w:rFonts w:ascii="Calibri" w:eastAsia="Times New Roman" w:hAnsi="Calibri" w:cs="Times New Roman"/>
          <w:bCs/>
          <w:color w:val="000000" w:themeColor="text1"/>
          <w:lang w:eastAsia="en-ZA"/>
        </w:rPr>
        <w:t xml:space="preserve"> other (4)</w:t>
      </w:r>
      <w:r w:rsidRPr="005122DE">
        <w:rPr>
          <w:rFonts w:ascii="Calibri" w:eastAsia="Times New Roman" w:hAnsi="Calibri" w:cs="Times New Roman"/>
          <w:bCs/>
          <w:color w:val="000000" w:themeColor="text1"/>
          <w:lang w:eastAsia="en-ZA"/>
        </w:rPr>
        <w:t xml:space="preserve">. This is only relevant for studies that answer (Yes/1) in column </w:t>
      </w:r>
      <w:r>
        <w:rPr>
          <w:rFonts w:ascii="Calibri" w:eastAsia="Times New Roman" w:hAnsi="Calibri" w:cs="Times New Roman"/>
          <w:bCs/>
          <w:color w:val="000000" w:themeColor="text1"/>
          <w:lang w:eastAsia="en-ZA"/>
        </w:rPr>
        <w:t xml:space="preserve">W. </w:t>
      </w:r>
    </w:p>
    <w:p w14:paraId="5E1BF8F2"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722A35AD" w14:textId="77777777" w:rsidR="009558F4" w:rsidRPr="005122DE"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 xml:space="preserve">Column DD) If the cost of the engagement method is give please put it in in US$. </w:t>
      </w:r>
    </w:p>
    <w:p w14:paraId="585A1EEA"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1460D499" w14:textId="77777777" w:rsidR="009558F4" w:rsidRDefault="009558F4" w:rsidP="009558F4">
      <w:pPr>
        <w:spacing w:after="0" w:line="240" w:lineRule="auto"/>
        <w:rPr>
          <w:rFonts w:ascii="Calibri" w:eastAsia="Times New Roman" w:hAnsi="Calibri" w:cs="Times New Roman"/>
          <w:b/>
          <w:bCs/>
          <w:color w:val="000000" w:themeColor="text1"/>
          <w:lang w:eastAsia="en-ZA"/>
        </w:rPr>
      </w:pPr>
      <w:r w:rsidRPr="007F185F">
        <w:rPr>
          <w:rFonts w:ascii="Calibri" w:eastAsia="Times New Roman" w:hAnsi="Calibri" w:cs="Times New Roman"/>
          <w:b/>
          <w:bCs/>
          <w:color w:val="000000" w:themeColor="text1"/>
          <w:lang w:eastAsia="en-ZA"/>
        </w:rPr>
        <w:t>Section 4: Scientific evaluation</w:t>
      </w:r>
      <w:r>
        <w:rPr>
          <w:rFonts w:ascii="Calibri" w:eastAsia="Times New Roman" w:hAnsi="Calibri" w:cs="Times New Roman"/>
          <w:b/>
          <w:bCs/>
          <w:color w:val="000000" w:themeColor="text1"/>
          <w:lang w:eastAsia="en-ZA"/>
        </w:rPr>
        <w:t xml:space="preserve"> of the paper by the case study reviewer</w:t>
      </w:r>
      <w:r w:rsidRPr="007F185F">
        <w:rPr>
          <w:rFonts w:ascii="Calibri" w:eastAsia="Times New Roman" w:hAnsi="Calibri" w:cs="Times New Roman"/>
          <w:b/>
          <w:bCs/>
          <w:color w:val="000000" w:themeColor="text1"/>
          <w:lang w:eastAsia="en-ZA"/>
        </w:rPr>
        <w:t>:</w:t>
      </w:r>
    </w:p>
    <w:p w14:paraId="61C8A009" w14:textId="77777777" w:rsidR="009558F4" w:rsidRDefault="009558F4" w:rsidP="009558F4">
      <w:pPr>
        <w:spacing w:after="0" w:line="240" w:lineRule="auto"/>
        <w:rPr>
          <w:rFonts w:ascii="Calibri" w:eastAsia="Times New Roman" w:hAnsi="Calibri" w:cs="Times New Roman"/>
          <w:b/>
          <w:bCs/>
          <w:color w:val="000000" w:themeColor="text1"/>
          <w:lang w:eastAsia="en-ZA"/>
        </w:rPr>
      </w:pPr>
    </w:p>
    <w:p w14:paraId="68B06AC9" w14:textId="3DA6873C" w:rsidR="009558F4" w:rsidRDefault="009558F4" w:rsidP="009558F4">
      <w:pPr>
        <w:spacing w:after="0"/>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Column EE</w:t>
      </w:r>
      <w:r w:rsidRPr="00B82F8D">
        <w:rPr>
          <w:rFonts w:ascii="Calibri" w:eastAsia="Times New Roman" w:hAnsi="Calibri" w:cs="Times New Roman"/>
          <w:bCs/>
          <w:color w:val="000000" w:themeColor="text1"/>
          <w:lang w:eastAsia="en-ZA"/>
        </w:rPr>
        <w:t>) Please rate the overall degree of stakeholder engagement in the case study; Code from 1-5 (1 – being low and 5 being high).</w:t>
      </w:r>
      <w:r>
        <w:rPr>
          <w:rFonts w:ascii="Calibri" w:eastAsia="Times New Roman" w:hAnsi="Calibri" w:cs="Times New Roman"/>
          <w:bCs/>
          <w:color w:val="000000" w:themeColor="text1"/>
          <w:lang w:eastAsia="en-ZA"/>
        </w:rPr>
        <w:t>*</w:t>
      </w:r>
      <w:r w:rsidRPr="00B82F8D">
        <w:rPr>
          <w:rFonts w:ascii="Calibri" w:eastAsia="Times New Roman" w:hAnsi="Calibri" w:cs="Times New Roman"/>
          <w:bCs/>
          <w:color w:val="000000" w:themeColor="text1"/>
          <w:lang w:eastAsia="en-ZA"/>
        </w:rPr>
        <w:t xml:space="preserve"> Low engagement will involve only </w:t>
      </w:r>
      <w:r>
        <w:rPr>
          <w:rFonts w:ascii="Calibri" w:eastAsia="Times New Roman" w:hAnsi="Calibri" w:cs="Times New Roman"/>
          <w:bCs/>
          <w:color w:val="000000" w:themeColor="text1"/>
          <w:lang w:eastAsia="en-ZA"/>
        </w:rPr>
        <w:t>passive interaction with one or two specific groups. A rank of high engagement will be active engagement with a multitude of different stakeholders.</w:t>
      </w:r>
      <w:r w:rsidR="0044716B">
        <w:rPr>
          <w:rFonts w:ascii="Calibri" w:eastAsia="Times New Roman" w:hAnsi="Calibri" w:cs="Times New Roman"/>
          <w:bCs/>
          <w:color w:val="000000" w:themeColor="text1"/>
          <w:lang w:eastAsia="en-ZA"/>
        </w:rPr>
        <w:t xml:space="preserve"> </w:t>
      </w:r>
      <w:r w:rsidRPr="00400AE4">
        <w:rPr>
          <w:rFonts w:ascii="Calibri" w:eastAsia="Times New Roman" w:hAnsi="Calibri" w:cs="Times New Roman"/>
          <w:bCs/>
          <w:color w:val="000000" w:themeColor="text1"/>
          <w:lang w:eastAsia="en-ZA"/>
        </w:rPr>
        <w:t>1: passive engagement, including 1-2 stakeholder groups</w:t>
      </w:r>
      <w:r>
        <w:rPr>
          <w:rFonts w:ascii="Calibri" w:eastAsia="Times New Roman" w:hAnsi="Calibri" w:cs="Times New Roman"/>
          <w:bCs/>
          <w:color w:val="000000" w:themeColor="text1"/>
          <w:lang w:eastAsia="en-ZA"/>
        </w:rPr>
        <w:t xml:space="preserve"> </w:t>
      </w:r>
      <w:r w:rsidRPr="00400AE4">
        <w:rPr>
          <w:rFonts w:ascii="Calibri" w:eastAsia="Times New Roman" w:hAnsi="Calibri" w:cs="Times New Roman"/>
          <w:bCs/>
          <w:color w:val="000000" w:themeColor="text1"/>
          <w:lang w:eastAsia="en-ZA"/>
        </w:rPr>
        <w:t>2: passive engagement including &gt;2 stakeholder groups</w:t>
      </w:r>
      <w:r>
        <w:rPr>
          <w:rFonts w:ascii="Calibri" w:eastAsia="Times New Roman" w:hAnsi="Calibri" w:cs="Times New Roman"/>
          <w:bCs/>
          <w:color w:val="000000" w:themeColor="text1"/>
          <w:lang w:eastAsia="en-ZA"/>
        </w:rPr>
        <w:t xml:space="preserve"> </w:t>
      </w:r>
      <w:r w:rsidRPr="00400AE4">
        <w:rPr>
          <w:rFonts w:ascii="Calibri" w:eastAsia="Times New Roman" w:hAnsi="Calibri" w:cs="Times New Roman"/>
          <w:bCs/>
          <w:color w:val="000000" w:themeColor="text1"/>
          <w:lang w:eastAsia="en-ZA"/>
        </w:rPr>
        <w:t>3: active engagement, including 1-2 stakeholder groups</w:t>
      </w:r>
      <w:r>
        <w:rPr>
          <w:rFonts w:ascii="Calibri" w:eastAsia="Times New Roman" w:hAnsi="Calibri" w:cs="Times New Roman"/>
          <w:bCs/>
          <w:color w:val="000000" w:themeColor="text1"/>
          <w:lang w:eastAsia="en-ZA"/>
        </w:rPr>
        <w:t xml:space="preserve"> </w:t>
      </w:r>
      <w:r w:rsidRPr="00400AE4">
        <w:rPr>
          <w:rFonts w:ascii="Calibri" w:eastAsia="Times New Roman" w:hAnsi="Calibri" w:cs="Times New Roman"/>
          <w:bCs/>
          <w:color w:val="000000" w:themeColor="text1"/>
          <w:lang w:eastAsia="en-ZA"/>
        </w:rPr>
        <w:t>4: active engagement including &gt;2 stakeholder groups</w:t>
      </w:r>
      <w:r>
        <w:rPr>
          <w:rFonts w:ascii="Calibri" w:eastAsia="Times New Roman" w:hAnsi="Calibri" w:cs="Times New Roman"/>
          <w:bCs/>
          <w:color w:val="000000" w:themeColor="text1"/>
          <w:lang w:eastAsia="en-ZA"/>
        </w:rPr>
        <w:t xml:space="preserve"> </w:t>
      </w:r>
      <w:r w:rsidRPr="00400AE4">
        <w:rPr>
          <w:rFonts w:ascii="Calibri" w:eastAsia="Times New Roman" w:hAnsi="Calibri" w:cs="Times New Roman"/>
          <w:bCs/>
          <w:color w:val="000000" w:themeColor="text1"/>
          <w:lang w:eastAsia="en-ZA"/>
        </w:rPr>
        <w:t>5: active engagement including &gt;5 stakeholder groups</w:t>
      </w:r>
    </w:p>
    <w:p w14:paraId="52FD81FA"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62702F4E"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 xml:space="preserve">Column FF) Was engagement effective for the study, code as Yes (1), no (2) or other (3 – and specify) </w:t>
      </w:r>
    </w:p>
    <w:p w14:paraId="04D3BB3A"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49C24529"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 xml:space="preserve">Column GG) Please indicate if you think that in this case study the engagement of stakeholders was (code as) beneficial = (1), or unbeneficial (2), other = (3) – and specify. </w:t>
      </w:r>
    </w:p>
    <w:p w14:paraId="3CE40C5D"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13BB16CB"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Column HH) If beneficial – describe why in one line. * skip if unbeneficial.</w:t>
      </w:r>
    </w:p>
    <w:p w14:paraId="0B661668"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66765125"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 xml:space="preserve">Column II) If unbeneficial – describe why in one line. </w:t>
      </w:r>
    </w:p>
    <w:p w14:paraId="6413EF93" w14:textId="77777777" w:rsidR="009558F4" w:rsidRDefault="009558F4" w:rsidP="009558F4">
      <w:pPr>
        <w:spacing w:after="0" w:line="240" w:lineRule="auto"/>
        <w:rPr>
          <w:rFonts w:ascii="Calibri" w:eastAsia="Times New Roman" w:hAnsi="Calibri" w:cs="Times New Roman"/>
          <w:bCs/>
          <w:color w:val="000000" w:themeColor="text1"/>
          <w:lang w:eastAsia="en-ZA"/>
        </w:rPr>
      </w:pPr>
    </w:p>
    <w:p w14:paraId="6BDAD342" w14:textId="77777777" w:rsidR="009558F4" w:rsidRDefault="009558F4" w:rsidP="009558F4">
      <w:pPr>
        <w:spacing w:after="0" w:line="240" w:lineRule="auto"/>
        <w:rPr>
          <w:rFonts w:ascii="Calibri" w:eastAsia="Times New Roman" w:hAnsi="Calibri" w:cs="Times New Roman"/>
          <w:bCs/>
          <w:color w:val="000000" w:themeColor="text1"/>
          <w:lang w:eastAsia="en-ZA"/>
        </w:rPr>
      </w:pPr>
      <w:r>
        <w:rPr>
          <w:rFonts w:ascii="Calibri" w:eastAsia="Times New Roman" w:hAnsi="Calibri" w:cs="Times New Roman"/>
          <w:bCs/>
          <w:color w:val="000000" w:themeColor="text1"/>
          <w:lang w:eastAsia="en-ZA"/>
        </w:rPr>
        <w:t>Column JJ) Is this study worth repeating, code as; Yes = (1), no = (2), other = (3 – and specify).</w:t>
      </w:r>
    </w:p>
    <w:p w14:paraId="44E78AA8" w14:textId="77777777" w:rsidR="009558F4" w:rsidRPr="00B82F8D" w:rsidRDefault="009558F4" w:rsidP="009558F4">
      <w:pPr>
        <w:spacing w:after="0" w:line="240" w:lineRule="auto"/>
        <w:rPr>
          <w:rFonts w:ascii="Calibri" w:eastAsia="Times New Roman" w:hAnsi="Calibri" w:cs="Times New Roman"/>
          <w:bCs/>
          <w:color w:val="000000" w:themeColor="text1"/>
          <w:lang w:eastAsia="en-ZA"/>
        </w:rPr>
      </w:pPr>
    </w:p>
    <w:p w14:paraId="01BF164B" w14:textId="77777777"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KK) Please describe one really good/successful aspect of</w:t>
      </w:r>
      <w:r>
        <w:t xml:space="preserve"> the engagement described in this paper</w:t>
      </w:r>
      <w:r>
        <w:rPr>
          <w:rFonts w:ascii="Calibri" w:eastAsia="Times New Roman" w:hAnsi="Calibri" w:cs="Times New Roman"/>
          <w:bCs/>
          <w:color w:val="000000"/>
          <w:lang w:eastAsia="en-ZA"/>
        </w:rPr>
        <w:t xml:space="preserve"> this paper.</w:t>
      </w:r>
    </w:p>
    <w:p w14:paraId="1AC6E4C2" w14:textId="77777777" w:rsidR="009558F4" w:rsidRDefault="009558F4" w:rsidP="009558F4">
      <w:pPr>
        <w:spacing w:after="0" w:line="240" w:lineRule="auto"/>
        <w:rPr>
          <w:rFonts w:ascii="Calibri" w:eastAsia="Times New Roman" w:hAnsi="Calibri" w:cs="Times New Roman"/>
          <w:bCs/>
          <w:color w:val="000000"/>
          <w:lang w:eastAsia="en-ZA"/>
        </w:rPr>
      </w:pPr>
    </w:p>
    <w:p w14:paraId="5B42B215" w14:textId="389EEEC6" w:rsidR="009558F4"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LL) Please describe one aspect or challenge that could be improved</w:t>
      </w:r>
      <w:r w:rsidRPr="00073639">
        <w:t xml:space="preserve"> </w:t>
      </w:r>
      <w:r>
        <w:t>of the engagement described in this paper</w:t>
      </w:r>
      <w:r>
        <w:rPr>
          <w:rFonts w:ascii="Calibri" w:eastAsia="Times New Roman" w:hAnsi="Calibri" w:cs="Times New Roman"/>
          <w:bCs/>
          <w:color w:val="000000"/>
          <w:lang w:eastAsia="en-ZA"/>
        </w:rPr>
        <w:t xml:space="preserve"> upon in this paper</w:t>
      </w:r>
      <w:r w:rsidR="000C6266">
        <w:rPr>
          <w:rFonts w:ascii="Calibri" w:eastAsia="Times New Roman" w:hAnsi="Calibri" w:cs="Times New Roman"/>
          <w:bCs/>
          <w:color w:val="000000"/>
          <w:lang w:eastAsia="en-ZA"/>
        </w:rPr>
        <w:t>,</w:t>
      </w:r>
      <w:r w:rsidR="0044716B">
        <w:rPr>
          <w:rFonts w:ascii="Calibri" w:eastAsia="Times New Roman" w:hAnsi="Calibri" w:cs="Times New Roman"/>
          <w:bCs/>
          <w:color w:val="000000"/>
          <w:lang w:eastAsia="en-ZA"/>
        </w:rPr>
        <w:t xml:space="preserve"> </w:t>
      </w:r>
      <w:r w:rsidR="000C6266">
        <w:rPr>
          <w:rFonts w:ascii="Calibri" w:eastAsia="Times New Roman" w:hAnsi="Calibri" w:cs="Times New Roman"/>
          <w:bCs/>
          <w:color w:val="000000"/>
          <w:lang w:eastAsia="en-ZA"/>
        </w:rPr>
        <w:t>either identified by the authors or you</w:t>
      </w:r>
      <w:r>
        <w:rPr>
          <w:rFonts w:ascii="Calibri" w:eastAsia="Times New Roman" w:hAnsi="Calibri" w:cs="Times New Roman"/>
          <w:bCs/>
          <w:color w:val="000000"/>
          <w:lang w:eastAsia="en-ZA"/>
        </w:rPr>
        <w:t>.</w:t>
      </w:r>
    </w:p>
    <w:p w14:paraId="28B6A4AD" w14:textId="77777777" w:rsidR="009558F4" w:rsidRDefault="009558F4" w:rsidP="009558F4">
      <w:pPr>
        <w:spacing w:after="0" w:line="240" w:lineRule="auto"/>
        <w:rPr>
          <w:rFonts w:ascii="Calibri" w:eastAsia="Times New Roman" w:hAnsi="Calibri" w:cs="Times New Roman"/>
          <w:bCs/>
          <w:color w:val="000000"/>
          <w:lang w:eastAsia="en-ZA"/>
        </w:rPr>
      </w:pPr>
    </w:p>
    <w:p w14:paraId="01D83A8C" w14:textId="77777777" w:rsidR="009558F4" w:rsidRPr="00240077" w:rsidRDefault="009558F4" w:rsidP="009558F4">
      <w:pPr>
        <w:spacing w:after="0" w:line="240" w:lineRule="auto"/>
        <w:rPr>
          <w:rFonts w:ascii="Calibri" w:eastAsia="Times New Roman" w:hAnsi="Calibri" w:cs="Times New Roman"/>
          <w:bCs/>
          <w:color w:val="000000"/>
          <w:lang w:eastAsia="en-ZA"/>
        </w:rPr>
      </w:pPr>
      <w:r>
        <w:rPr>
          <w:rFonts w:ascii="Calibri" w:eastAsia="Times New Roman" w:hAnsi="Calibri" w:cs="Times New Roman"/>
          <w:bCs/>
          <w:color w:val="000000"/>
          <w:lang w:eastAsia="en-ZA"/>
        </w:rPr>
        <w:t>Column MM) Add any interesting notes/comments – if there are any.</w:t>
      </w:r>
    </w:p>
    <w:p w14:paraId="5396C6C7" w14:textId="77777777" w:rsidR="009558F4" w:rsidRPr="005D23DC" w:rsidRDefault="009558F4" w:rsidP="00956888">
      <w:pPr>
        <w:spacing w:line="240" w:lineRule="auto"/>
        <w:rPr>
          <w:b/>
          <w:lang w:val="en-GB"/>
        </w:rPr>
      </w:pPr>
    </w:p>
    <w:sectPr w:rsidR="009558F4" w:rsidRPr="005D23DC" w:rsidSect="00666D87">
      <w:footerReference w:type="default" r:id="rId17"/>
      <w:pgSz w:w="12240" w:h="15840" w:code="1"/>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7CC81BF" w16cid:durableId="1E1AD9C7"/>
  <w16cid:commentId w16cid:paraId="4701C789" w16cid:durableId="1E1AD9C8"/>
  <w16cid:commentId w16cid:paraId="343E6355" w16cid:durableId="1E1AD9C9"/>
  <w16cid:commentId w16cid:paraId="123B5804" w16cid:durableId="1E1AD9CA"/>
  <w16cid:commentId w16cid:paraId="7FD93B6B" w16cid:durableId="1E1AD9CB"/>
  <w16cid:commentId w16cid:paraId="689D2BDF" w16cid:durableId="1E1AD9CC"/>
  <w16cid:commentId w16cid:paraId="22CA741A" w16cid:durableId="1E1AD9CD"/>
  <w16cid:commentId w16cid:paraId="2EE0AD99" w16cid:durableId="1E1AD9CE"/>
  <w16cid:commentId w16cid:paraId="0190A078" w16cid:durableId="1E1AD9CF"/>
  <w16cid:commentId w16cid:paraId="31D6C7F8" w16cid:durableId="1E1AD9D0"/>
  <w16cid:commentId w16cid:paraId="1E051B8E" w16cid:durableId="1E1AD9D1"/>
  <w16cid:commentId w16cid:paraId="35A516D4" w16cid:durableId="1E1AD9D2"/>
  <w16cid:commentId w16cid:paraId="49920D82" w16cid:durableId="1E1AD9D3"/>
  <w16cid:commentId w16cid:paraId="0FE32F05" w16cid:durableId="1E1AD9D4"/>
  <w16cid:commentId w16cid:paraId="1A321346" w16cid:durableId="1E1AD9D5"/>
  <w16cid:commentId w16cid:paraId="7AA77E18" w16cid:durableId="1E1AD9D6"/>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8E960C" w14:textId="77777777" w:rsidR="007C752E" w:rsidRDefault="007C752E" w:rsidP="004060A2">
      <w:pPr>
        <w:spacing w:after="0" w:line="240" w:lineRule="auto"/>
      </w:pPr>
      <w:r>
        <w:separator/>
      </w:r>
    </w:p>
  </w:endnote>
  <w:endnote w:type="continuationSeparator" w:id="0">
    <w:p w14:paraId="68480B94" w14:textId="77777777" w:rsidR="007C752E" w:rsidRDefault="007C752E" w:rsidP="00406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dvPTimesB">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9204183"/>
      <w:docPartObj>
        <w:docPartGallery w:val="Page Numbers (Bottom of Page)"/>
        <w:docPartUnique/>
      </w:docPartObj>
    </w:sdtPr>
    <w:sdtEndPr>
      <w:rPr>
        <w:noProof/>
      </w:rPr>
    </w:sdtEndPr>
    <w:sdtContent>
      <w:p w14:paraId="6BD51852" w14:textId="09CE6D02" w:rsidR="007C752E" w:rsidRDefault="007C752E">
        <w:pPr>
          <w:pStyle w:val="Footer"/>
          <w:jc w:val="center"/>
        </w:pPr>
        <w:r>
          <w:fldChar w:fldCharType="begin"/>
        </w:r>
        <w:r>
          <w:instrText xml:space="preserve"> PAGE   \* MERGEFORMAT </w:instrText>
        </w:r>
        <w:r>
          <w:fldChar w:fldCharType="separate"/>
        </w:r>
        <w:r w:rsidR="006A3515">
          <w:rPr>
            <w:noProof/>
          </w:rPr>
          <w:t>33</w:t>
        </w:r>
        <w:r>
          <w:rPr>
            <w:noProof/>
          </w:rPr>
          <w:fldChar w:fldCharType="end"/>
        </w:r>
      </w:p>
    </w:sdtContent>
  </w:sdt>
  <w:p w14:paraId="18CDCF9E" w14:textId="77777777" w:rsidR="007C752E" w:rsidRDefault="007C752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C9E131" w14:textId="77777777" w:rsidR="007C752E" w:rsidRDefault="007C752E" w:rsidP="004060A2">
      <w:pPr>
        <w:spacing w:after="0" w:line="240" w:lineRule="auto"/>
      </w:pPr>
      <w:r>
        <w:separator/>
      </w:r>
    </w:p>
  </w:footnote>
  <w:footnote w:type="continuationSeparator" w:id="0">
    <w:p w14:paraId="6BFA91BC" w14:textId="77777777" w:rsidR="007C752E" w:rsidRDefault="007C752E" w:rsidP="004060A2">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30BCC"/>
    <w:multiLevelType w:val="hybridMultilevel"/>
    <w:tmpl w:val="6B7E328C"/>
    <w:lvl w:ilvl="0" w:tplc="BB1806D2">
      <w:start w:val="1"/>
      <w:numFmt w:val="bullet"/>
      <w:lvlText w:val=""/>
      <w:lvlJc w:val="left"/>
      <w:pPr>
        <w:ind w:left="113" w:hanging="11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6EF240E"/>
    <w:multiLevelType w:val="hybridMultilevel"/>
    <w:tmpl w:val="BCE2C238"/>
    <w:lvl w:ilvl="0" w:tplc="BB706B7A">
      <w:start w:val="19"/>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C513BD"/>
    <w:multiLevelType w:val="hybridMultilevel"/>
    <w:tmpl w:val="98906A74"/>
    <w:lvl w:ilvl="0" w:tplc="ED2650E4">
      <w:start w:val="19"/>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110423E"/>
    <w:multiLevelType w:val="hybridMultilevel"/>
    <w:tmpl w:val="A4E6B512"/>
    <w:lvl w:ilvl="0" w:tplc="9892AB8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290DB4"/>
    <w:multiLevelType w:val="hybridMultilevel"/>
    <w:tmpl w:val="421C971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71E353BC"/>
    <w:multiLevelType w:val="hybridMultilevel"/>
    <w:tmpl w:val="0130E1EA"/>
    <w:lvl w:ilvl="0" w:tplc="B7B8AC22">
      <w:start w:val="19"/>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9C133E"/>
    <w:multiLevelType w:val="hybridMultilevel"/>
    <w:tmpl w:val="3910A762"/>
    <w:lvl w:ilvl="0" w:tplc="8D765E6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5"/>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ewvvafidpzpeet5wvvfrs19d29ddezp0tt&quot;&gt;Tim_Adriaens-Saved-Saved&lt;record-ids&gt;&lt;item&gt;3245&lt;/item&gt;&lt;/record-ids&gt;&lt;/item&gt;&lt;/Libraries&gt;"/>
  </w:docVars>
  <w:rsids>
    <w:rsidRoot w:val="004060A2"/>
    <w:rsid w:val="0000082D"/>
    <w:rsid w:val="00002674"/>
    <w:rsid w:val="0000408F"/>
    <w:rsid w:val="00004455"/>
    <w:rsid w:val="00004E80"/>
    <w:rsid w:val="000052E8"/>
    <w:rsid w:val="00005D2A"/>
    <w:rsid w:val="000065CF"/>
    <w:rsid w:val="00006D93"/>
    <w:rsid w:val="00007579"/>
    <w:rsid w:val="00007CAC"/>
    <w:rsid w:val="000115B7"/>
    <w:rsid w:val="0001297E"/>
    <w:rsid w:val="00012A7E"/>
    <w:rsid w:val="00013605"/>
    <w:rsid w:val="00013873"/>
    <w:rsid w:val="00014F06"/>
    <w:rsid w:val="00015526"/>
    <w:rsid w:val="000208C4"/>
    <w:rsid w:val="00021078"/>
    <w:rsid w:val="00022BCF"/>
    <w:rsid w:val="0002345C"/>
    <w:rsid w:val="0002494A"/>
    <w:rsid w:val="00024E7F"/>
    <w:rsid w:val="000266AA"/>
    <w:rsid w:val="00026A1D"/>
    <w:rsid w:val="000271D5"/>
    <w:rsid w:val="0002731A"/>
    <w:rsid w:val="0003057E"/>
    <w:rsid w:val="00030C5C"/>
    <w:rsid w:val="0003182A"/>
    <w:rsid w:val="000323D3"/>
    <w:rsid w:val="00032661"/>
    <w:rsid w:val="000327A2"/>
    <w:rsid w:val="00034156"/>
    <w:rsid w:val="000344C3"/>
    <w:rsid w:val="0003711E"/>
    <w:rsid w:val="00040147"/>
    <w:rsid w:val="00040E4E"/>
    <w:rsid w:val="0004169B"/>
    <w:rsid w:val="0004221D"/>
    <w:rsid w:val="000424CD"/>
    <w:rsid w:val="0004255D"/>
    <w:rsid w:val="00043F97"/>
    <w:rsid w:val="00043FCB"/>
    <w:rsid w:val="0004638A"/>
    <w:rsid w:val="00047373"/>
    <w:rsid w:val="00047A2E"/>
    <w:rsid w:val="0005032A"/>
    <w:rsid w:val="00051167"/>
    <w:rsid w:val="00051A32"/>
    <w:rsid w:val="00053726"/>
    <w:rsid w:val="0005387E"/>
    <w:rsid w:val="00054362"/>
    <w:rsid w:val="000551C7"/>
    <w:rsid w:val="00055516"/>
    <w:rsid w:val="000555A6"/>
    <w:rsid w:val="00060761"/>
    <w:rsid w:val="00060D58"/>
    <w:rsid w:val="0006128E"/>
    <w:rsid w:val="00062A28"/>
    <w:rsid w:val="00062E9B"/>
    <w:rsid w:val="00062F15"/>
    <w:rsid w:val="00064591"/>
    <w:rsid w:val="00064DC6"/>
    <w:rsid w:val="0006524C"/>
    <w:rsid w:val="00067580"/>
    <w:rsid w:val="00070830"/>
    <w:rsid w:val="00071503"/>
    <w:rsid w:val="00071BBB"/>
    <w:rsid w:val="00072832"/>
    <w:rsid w:val="00073856"/>
    <w:rsid w:val="00075AE6"/>
    <w:rsid w:val="00076ECC"/>
    <w:rsid w:val="00077013"/>
    <w:rsid w:val="000808E5"/>
    <w:rsid w:val="0008219E"/>
    <w:rsid w:val="00082F01"/>
    <w:rsid w:val="00083375"/>
    <w:rsid w:val="000833C6"/>
    <w:rsid w:val="000849A4"/>
    <w:rsid w:val="00084BBD"/>
    <w:rsid w:val="00085F78"/>
    <w:rsid w:val="00086ABA"/>
    <w:rsid w:val="00090483"/>
    <w:rsid w:val="00091320"/>
    <w:rsid w:val="00092B0C"/>
    <w:rsid w:val="00093EF2"/>
    <w:rsid w:val="00093F02"/>
    <w:rsid w:val="000941DB"/>
    <w:rsid w:val="0009437D"/>
    <w:rsid w:val="000947FB"/>
    <w:rsid w:val="000959C0"/>
    <w:rsid w:val="0009668A"/>
    <w:rsid w:val="000972DF"/>
    <w:rsid w:val="00097E17"/>
    <w:rsid w:val="000A0ED7"/>
    <w:rsid w:val="000A1308"/>
    <w:rsid w:val="000A130B"/>
    <w:rsid w:val="000A2C68"/>
    <w:rsid w:val="000A417F"/>
    <w:rsid w:val="000A66E5"/>
    <w:rsid w:val="000A672C"/>
    <w:rsid w:val="000A6DD5"/>
    <w:rsid w:val="000A6E29"/>
    <w:rsid w:val="000A7DC3"/>
    <w:rsid w:val="000B0741"/>
    <w:rsid w:val="000B1699"/>
    <w:rsid w:val="000B18C1"/>
    <w:rsid w:val="000B193C"/>
    <w:rsid w:val="000B1D30"/>
    <w:rsid w:val="000B1ECD"/>
    <w:rsid w:val="000B242F"/>
    <w:rsid w:val="000B2DDB"/>
    <w:rsid w:val="000B35D3"/>
    <w:rsid w:val="000B54E1"/>
    <w:rsid w:val="000B6A18"/>
    <w:rsid w:val="000B6D52"/>
    <w:rsid w:val="000B7D50"/>
    <w:rsid w:val="000C1701"/>
    <w:rsid w:val="000C1D91"/>
    <w:rsid w:val="000C2A23"/>
    <w:rsid w:val="000C4CE6"/>
    <w:rsid w:val="000C5842"/>
    <w:rsid w:val="000C6266"/>
    <w:rsid w:val="000C6B76"/>
    <w:rsid w:val="000C7050"/>
    <w:rsid w:val="000C7225"/>
    <w:rsid w:val="000D0B26"/>
    <w:rsid w:val="000D1083"/>
    <w:rsid w:val="000D110F"/>
    <w:rsid w:val="000D16ED"/>
    <w:rsid w:val="000D1C3E"/>
    <w:rsid w:val="000D3989"/>
    <w:rsid w:val="000D3CBE"/>
    <w:rsid w:val="000D40C2"/>
    <w:rsid w:val="000D4AB0"/>
    <w:rsid w:val="000D59EC"/>
    <w:rsid w:val="000D64AA"/>
    <w:rsid w:val="000D7003"/>
    <w:rsid w:val="000D7750"/>
    <w:rsid w:val="000D7E15"/>
    <w:rsid w:val="000E0A9E"/>
    <w:rsid w:val="000E1CEF"/>
    <w:rsid w:val="000E2D57"/>
    <w:rsid w:val="000E4506"/>
    <w:rsid w:val="000E49F2"/>
    <w:rsid w:val="000E5EC3"/>
    <w:rsid w:val="000E660E"/>
    <w:rsid w:val="000E7496"/>
    <w:rsid w:val="000E7773"/>
    <w:rsid w:val="000F113E"/>
    <w:rsid w:val="000F130E"/>
    <w:rsid w:val="000F1372"/>
    <w:rsid w:val="000F1B23"/>
    <w:rsid w:val="000F431D"/>
    <w:rsid w:val="000F4C33"/>
    <w:rsid w:val="000F4D77"/>
    <w:rsid w:val="000F5ACD"/>
    <w:rsid w:val="000F683E"/>
    <w:rsid w:val="000F7E19"/>
    <w:rsid w:val="0010023A"/>
    <w:rsid w:val="0010048E"/>
    <w:rsid w:val="00101988"/>
    <w:rsid w:val="0010281A"/>
    <w:rsid w:val="00103FDE"/>
    <w:rsid w:val="001043D6"/>
    <w:rsid w:val="00105034"/>
    <w:rsid w:val="001054A6"/>
    <w:rsid w:val="00105E94"/>
    <w:rsid w:val="00110B31"/>
    <w:rsid w:val="00111394"/>
    <w:rsid w:val="001114D0"/>
    <w:rsid w:val="001120B2"/>
    <w:rsid w:val="00112963"/>
    <w:rsid w:val="00112E8A"/>
    <w:rsid w:val="001130E0"/>
    <w:rsid w:val="00113286"/>
    <w:rsid w:val="00113C6D"/>
    <w:rsid w:val="00114D95"/>
    <w:rsid w:val="001152A0"/>
    <w:rsid w:val="00115310"/>
    <w:rsid w:val="00115419"/>
    <w:rsid w:val="001161D9"/>
    <w:rsid w:val="0011654D"/>
    <w:rsid w:val="0012162E"/>
    <w:rsid w:val="00121E25"/>
    <w:rsid w:val="00122990"/>
    <w:rsid w:val="00123A2C"/>
    <w:rsid w:val="00123B4C"/>
    <w:rsid w:val="00124369"/>
    <w:rsid w:val="001245B6"/>
    <w:rsid w:val="00125EA2"/>
    <w:rsid w:val="001261F4"/>
    <w:rsid w:val="001265A8"/>
    <w:rsid w:val="00126E7A"/>
    <w:rsid w:val="00126E96"/>
    <w:rsid w:val="00127580"/>
    <w:rsid w:val="001304D9"/>
    <w:rsid w:val="0013092A"/>
    <w:rsid w:val="0013171E"/>
    <w:rsid w:val="001320AB"/>
    <w:rsid w:val="001323E0"/>
    <w:rsid w:val="00132A13"/>
    <w:rsid w:val="00135D7D"/>
    <w:rsid w:val="00135D9F"/>
    <w:rsid w:val="00136519"/>
    <w:rsid w:val="001367B1"/>
    <w:rsid w:val="00136ED5"/>
    <w:rsid w:val="00137ADE"/>
    <w:rsid w:val="00140144"/>
    <w:rsid w:val="001407F9"/>
    <w:rsid w:val="00141AD6"/>
    <w:rsid w:val="00142043"/>
    <w:rsid w:val="00143788"/>
    <w:rsid w:val="00143CE2"/>
    <w:rsid w:val="00143F88"/>
    <w:rsid w:val="0014513D"/>
    <w:rsid w:val="00145484"/>
    <w:rsid w:val="00145858"/>
    <w:rsid w:val="001464C1"/>
    <w:rsid w:val="00147748"/>
    <w:rsid w:val="00147DB9"/>
    <w:rsid w:val="0015067E"/>
    <w:rsid w:val="00151349"/>
    <w:rsid w:val="001527CB"/>
    <w:rsid w:val="0015290F"/>
    <w:rsid w:val="001538EE"/>
    <w:rsid w:val="00153978"/>
    <w:rsid w:val="00153B4A"/>
    <w:rsid w:val="00153D69"/>
    <w:rsid w:val="001541FC"/>
    <w:rsid w:val="0015432D"/>
    <w:rsid w:val="00155838"/>
    <w:rsid w:val="00155C92"/>
    <w:rsid w:val="00156427"/>
    <w:rsid w:val="0015773E"/>
    <w:rsid w:val="001578A8"/>
    <w:rsid w:val="00157D5E"/>
    <w:rsid w:val="00160D0C"/>
    <w:rsid w:val="0016120A"/>
    <w:rsid w:val="00161C82"/>
    <w:rsid w:val="00162A8B"/>
    <w:rsid w:val="00163886"/>
    <w:rsid w:val="00164123"/>
    <w:rsid w:val="00164291"/>
    <w:rsid w:val="0016537A"/>
    <w:rsid w:val="001660BE"/>
    <w:rsid w:val="00166259"/>
    <w:rsid w:val="00167E7C"/>
    <w:rsid w:val="00171318"/>
    <w:rsid w:val="0017168E"/>
    <w:rsid w:val="00171A80"/>
    <w:rsid w:val="00171DBE"/>
    <w:rsid w:val="0017224E"/>
    <w:rsid w:val="00172E07"/>
    <w:rsid w:val="00176832"/>
    <w:rsid w:val="001814D2"/>
    <w:rsid w:val="00181B20"/>
    <w:rsid w:val="00181EE1"/>
    <w:rsid w:val="0018304F"/>
    <w:rsid w:val="00184224"/>
    <w:rsid w:val="0018427B"/>
    <w:rsid w:val="00184320"/>
    <w:rsid w:val="00184945"/>
    <w:rsid w:val="00184FE2"/>
    <w:rsid w:val="00185D1F"/>
    <w:rsid w:val="0018600D"/>
    <w:rsid w:val="00187A60"/>
    <w:rsid w:val="00190C48"/>
    <w:rsid w:val="00191622"/>
    <w:rsid w:val="001923A5"/>
    <w:rsid w:val="00193B81"/>
    <w:rsid w:val="00194B94"/>
    <w:rsid w:val="0019543A"/>
    <w:rsid w:val="00196D6E"/>
    <w:rsid w:val="00197D70"/>
    <w:rsid w:val="001A27AA"/>
    <w:rsid w:val="001A29D2"/>
    <w:rsid w:val="001A2F10"/>
    <w:rsid w:val="001A3384"/>
    <w:rsid w:val="001A3DDE"/>
    <w:rsid w:val="001A44B7"/>
    <w:rsid w:val="001A4E3C"/>
    <w:rsid w:val="001A53F1"/>
    <w:rsid w:val="001A57F8"/>
    <w:rsid w:val="001A5F10"/>
    <w:rsid w:val="001A65D6"/>
    <w:rsid w:val="001A73D6"/>
    <w:rsid w:val="001B2644"/>
    <w:rsid w:val="001B3669"/>
    <w:rsid w:val="001B3D99"/>
    <w:rsid w:val="001B638E"/>
    <w:rsid w:val="001B6B06"/>
    <w:rsid w:val="001B76B5"/>
    <w:rsid w:val="001C1800"/>
    <w:rsid w:val="001C1A58"/>
    <w:rsid w:val="001C389E"/>
    <w:rsid w:val="001C4BF1"/>
    <w:rsid w:val="001C522A"/>
    <w:rsid w:val="001D069B"/>
    <w:rsid w:val="001D0AD2"/>
    <w:rsid w:val="001D1A3B"/>
    <w:rsid w:val="001D1AD8"/>
    <w:rsid w:val="001D2649"/>
    <w:rsid w:val="001D4CCA"/>
    <w:rsid w:val="001D5811"/>
    <w:rsid w:val="001D668C"/>
    <w:rsid w:val="001D6959"/>
    <w:rsid w:val="001D7727"/>
    <w:rsid w:val="001D7D6F"/>
    <w:rsid w:val="001E0D19"/>
    <w:rsid w:val="001E152B"/>
    <w:rsid w:val="001E1C32"/>
    <w:rsid w:val="001E1EE7"/>
    <w:rsid w:val="001E2976"/>
    <w:rsid w:val="001E2D90"/>
    <w:rsid w:val="001E3309"/>
    <w:rsid w:val="001E3CA4"/>
    <w:rsid w:val="001E4066"/>
    <w:rsid w:val="001E4800"/>
    <w:rsid w:val="001E512D"/>
    <w:rsid w:val="001E5C19"/>
    <w:rsid w:val="001E5E1E"/>
    <w:rsid w:val="001E62DE"/>
    <w:rsid w:val="001F0F6E"/>
    <w:rsid w:val="001F2C5F"/>
    <w:rsid w:val="001F2CC4"/>
    <w:rsid w:val="001F66F2"/>
    <w:rsid w:val="001F7427"/>
    <w:rsid w:val="002005CB"/>
    <w:rsid w:val="00202ADF"/>
    <w:rsid w:val="00202E74"/>
    <w:rsid w:val="00204311"/>
    <w:rsid w:val="002046AF"/>
    <w:rsid w:val="00204E31"/>
    <w:rsid w:val="00204E8A"/>
    <w:rsid w:val="00205196"/>
    <w:rsid w:val="00205818"/>
    <w:rsid w:val="002069C0"/>
    <w:rsid w:val="00207B92"/>
    <w:rsid w:val="0021029E"/>
    <w:rsid w:val="00210346"/>
    <w:rsid w:val="002108F4"/>
    <w:rsid w:val="00210F73"/>
    <w:rsid w:val="002120E4"/>
    <w:rsid w:val="002124DD"/>
    <w:rsid w:val="00213C34"/>
    <w:rsid w:val="002143A3"/>
    <w:rsid w:val="00214A7E"/>
    <w:rsid w:val="00215E39"/>
    <w:rsid w:val="0021739A"/>
    <w:rsid w:val="002214C5"/>
    <w:rsid w:val="002225CE"/>
    <w:rsid w:val="00222E8D"/>
    <w:rsid w:val="00223E6E"/>
    <w:rsid w:val="0022436E"/>
    <w:rsid w:val="0022448B"/>
    <w:rsid w:val="00224516"/>
    <w:rsid w:val="00225B9C"/>
    <w:rsid w:val="00225C9F"/>
    <w:rsid w:val="002305E7"/>
    <w:rsid w:val="002309E7"/>
    <w:rsid w:val="00231B49"/>
    <w:rsid w:val="002325A3"/>
    <w:rsid w:val="00232643"/>
    <w:rsid w:val="00235FD7"/>
    <w:rsid w:val="0023761C"/>
    <w:rsid w:val="002400C6"/>
    <w:rsid w:val="00240B52"/>
    <w:rsid w:val="00240E50"/>
    <w:rsid w:val="00242B22"/>
    <w:rsid w:val="00242C5D"/>
    <w:rsid w:val="00242C5F"/>
    <w:rsid w:val="0024307F"/>
    <w:rsid w:val="00244820"/>
    <w:rsid w:val="00245076"/>
    <w:rsid w:val="002461DB"/>
    <w:rsid w:val="00246349"/>
    <w:rsid w:val="00246993"/>
    <w:rsid w:val="002474B1"/>
    <w:rsid w:val="00247D5F"/>
    <w:rsid w:val="00247FB1"/>
    <w:rsid w:val="002510A9"/>
    <w:rsid w:val="002511B5"/>
    <w:rsid w:val="002515EC"/>
    <w:rsid w:val="00251F7E"/>
    <w:rsid w:val="002523B2"/>
    <w:rsid w:val="0025283B"/>
    <w:rsid w:val="0025293E"/>
    <w:rsid w:val="00253BDD"/>
    <w:rsid w:val="00255643"/>
    <w:rsid w:val="00255BB8"/>
    <w:rsid w:val="00256C2C"/>
    <w:rsid w:val="002572AA"/>
    <w:rsid w:val="00260FC0"/>
    <w:rsid w:val="002626F3"/>
    <w:rsid w:val="002632FB"/>
    <w:rsid w:val="00263D30"/>
    <w:rsid w:val="00264599"/>
    <w:rsid w:val="00267423"/>
    <w:rsid w:val="00271800"/>
    <w:rsid w:val="00272017"/>
    <w:rsid w:val="002722B6"/>
    <w:rsid w:val="0027247D"/>
    <w:rsid w:val="002753B4"/>
    <w:rsid w:val="00275D15"/>
    <w:rsid w:val="00276AC8"/>
    <w:rsid w:val="00276B47"/>
    <w:rsid w:val="002777BE"/>
    <w:rsid w:val="002819FA"/>
    <w:rsid w:val="00281F0A"/>
    <w:rsid w:val="0028223C"/>
    <w:rsid w:val="00282454"/>
    <w:rsid w:val="0028381A"/>
    <w:rsid w:val="0028529D"/>
    <w:rsid w:val="00286BE5"/>
    <w:rsid w:val="002876F1"/>
    <w:rsid w:val="00290299"/>
    <w:rsid w:val="00293C82"/>
    <w:rsid w:val="00294490"/>
    <w:rsid w:val="00294DC2"/>
    <w:rsid w:val="0029535B"/>
    <w:rsid w:val="002958A8"/>
    <w:rsid w:val="00296868"/>
    <w:rsid w:val="00296F63"/>
    <w:rsid w:val="00297FC5"/>
    <w:rsid w:val="002A077D"/>
    <w:rsid w:val="002A0A33"/>
    <w:rsid w:val="002A138E"/>
    <w:rsid w:val="002A144D"/>
    <w:rsid w:val="002A2624"/>
    <w:rsid w:val="002A37E2"/>
    <w:rsid w:val="002A4B64"/>
    <w:rsid w:val="002A645A"/>
    <w:rsid w:val="002A6E5D"/>
    <w:rsid w:val="002A716C"/>
    <w:rsid w:val="002A7AB6"/>
    <w:rsid w:val="002B19F2"/>
    <w:rsid w:val="002B1FB8"/>
    <w:rsid w:val="002B2472"/>
    <w:rsid w:val="002B3CBE"/>
    <w:rsid w:val="002B43F6"/>
    <w:rsid w:val="002B549C"/>
    <w:rsid w:val="002B569A"/>
    <w:rsid w:val="002B5F56"/>
    <w:rsid w:val="002B6072"/>
    <w:rsid w:val="002B623B"/>
    <w:rsid w:val="002B66AD"/>
    <w:rsid w:val="002B67E9"/>
    <w:rsid w:val="002B7266"/>
    <w:rsid w:val="002B79FA"/>
    <w:rsid w:val="002C0730"/>
    <w:rsid w:val="002C0DC7"/>
    <w:rsid w:val="002C0F38"/>
    <w:rsid w:val="002C3E55"/>
    <w:rsid w:val="002C4808"/>
    <w:rsid w:val="002C4F71"/>
    <w:rsid w:val="002C52A4"/>
    <w:rsid w:val="002C5DC3"/>
    <w:rsid w:val="002C657F"/>
    <w:rsid w:val="002C67DE"/>
    <w:rsid w:val="002C695B"/>
    <w:rsid w:val="002C7247"/>
    <w:rsid w:val="002C789B"/>
    <w:rsid w:val="002C793A"/>
    <w:rsid w:val="002C7B49"/>
    <w:rsid w:val="002C7C30"/>
    <w:rsid w:val="002C7F07"/>
    <w:rsid w:val="002D0553"/>
    <w:rsid w:val="002D0C21"/>
    <w:rsid w:val="002D14FE"/>
    <w:rsid w:val="002D18B2"/>
    <w:rsid w:val="002D1946"/>
    <w:rsid w:val="002D1B6C"/>
    <w:rsid w:val="002D1EA6"/>
    <w:rsid w:val="002D4F99"/>
    <w:rsid w:val="002D5665"/>
    <w:rsid w:val="002D5802"/>
    <w:rsid w:val="002D60C7"/>
    <w:rsid w:val="002E04B0"/>
    <w:rsid w:val="002E0EA5"/>
    <w:rsid w:val="002E2084"/>
    <w:rsid w:val="002E2D41"/>
    <w:rsid w:val="002E2E28"/>
    <w:rsid w:val="002E3238"/>
    <w:rsid w:val="002E33CA"/>
    <w:rsid w:val="002E36A5"/>
    <w:rsid w:val="002E3CEC"/>
    <w:rsid w:val="002E3E83"/>
    <w:rsid w:val="002E571B"/>
    <w:rsid w:val="002E6364"/>
    <w:rsid w:val="002E6FC8"/>
    <w:rsid w:val="002F06A4"/>
    <w:rsid w:val="002F06E8"/>
    <w:rsid w:val="002F1149"/>
    <w:rsid w:val="002F1D33"/>
    <w:rsid w:val="002F2C8B"/>
    <w:rsid w:val="002F2EB5"/>
    <w:rsid w:val="002F48E6"/>
    <w:rsid w:val="002F6554"/>
    <w:rsid w:val="002F7522"/>
    <w:rsid w:val="002F78F8"/>
    <w:rsid w:val="002F7E38"/>
    <w:rsid w:val="002F7F44"/>
    <w:rsid w:val="0030038D"/>
    <w:rsid w:val="003009FE"/>
    <w:rsid w:val="00301AD5"/>
    <w:rsid w:val="00301F5D"/>
    <w:rsid w:val="003026CC"/>
    <w:rsid w:val="003031C2"/>
    <w:rsid w:val="003074E2"/>
    <w:rsid w:val="00307D84"/>
    <w:rsid w:val="003118CA"/>
    <w:rsid w:val="00313823"/>
    <w:rsid w:val="00313AFC"/>
    <w:rsid w:val="00316121"/>
    <w:rsid w:val="00321991"/>
    <w:rsid w:val="003230C6"/>
    <w:rsid w:val="00324100"/>
    <w:rsid w:val="00324BC0"/>
    <w:rsid w:val="00324FE5"/>
    <w:rsid w:val="003252CA"/>
    <w:rsid w:val="00325DE6"/>
    <w:rsid w:val="00326DC2"/>
    <w:rsid w:val="0032711F"/>
    <w:rsid w:val="00327702"/>
    <w:rsid w:val="0032780B"/>
    <w:rsid w:val="003311CA"/>
    <w:rsid w:val="00331862"/>
    <w:rsid w:val="00332BFA"/>
    <w:rsid w:val="0033362A"/>
    <w:rsid w:val="00333827"/>
    <w:rsid w:val="003338DB"/>
    <w:rsid w:val="00335941"/>
    <w:rsid w:val="0033614F"/>
    <w:rsid w:val="00340220"/>
    <w:rsid w:val="003435F1"/>
    <w:rsid w:val="00343713"/>
    <w:rsid w:val="00343A37"/>
    <w:rsid w:val="00344102"/>
    <w:rsid w:val="003441BA"/>
    <w:rsid w:val="00344A86"/>
    <w:rsid w:val="00344D5A"/>
    <w:rsid w:val="00345D3A"/>
    <w:rsid w:val="00345DCC"/>
    <w:rsid w:val="00346F14"/>
    <w:rsid w:val="0034787D"/>
    <w:rsid w:val="00350153"/>
    <w:rsid w:val="0035229D"/>
    <w:rsid w:val="00352843"/>
    <w:rsid w:val="0035375C"/>
    <w:rsid w:val="00356164"/>
    <w:rsid w:val="00360003"/>
    <w:rsid w:val="0036188F"/>
    <w:rsid w:val="003618B0"/>
    <w:rsid w:val="00361DDC"/>
    <w:rsid w:val="0036392B"/>
    <w:rsid w:val="00364629"/>
    <w:rsid w:val="003662F2"/>
    <w:rsid w:val="0036677E"/>
    <w:rsid w:val="00366B13"/>
    <w:rsid w:val="00366F92"/>
    <w:rsid w:val="00371021"/>
    <w:rsid w:val="00372C51"/>
    <w:rsid w:val="00374791"/>
    <w:rsid w:val="00374952"/>
    <w:rsid w:val="00374AEC"/>
    <w:rsid w:val="003760EB"/>
    <w:rsid w:val="0038066D"/>
    <w:rsid w:val="003817DA"/>
    <w:rsid w:val="00382186"/>
    <w:rsid w:val="003824DB"/>
    <w:rsid w:val="003827EF"/>
    <w:rsid w:val="00382A12"/>
    <w:rsid w:val="00383AB2"/>
    <w:rsid w:val="00384797"/>
    <w:rsid w:val="00384DF1"/>
    <w:rsid w:val="003853C2"/>
    <w:rsid w:val="00386028"/>
    <w:rsid w:val="003866EA"/>
    <w:rsid w:val="003879E9"/>
    <w:rsid w:val="0039011C"/>
    <w:rsid w:val="00390241"/>
    <w:rsid w:val="0039098E"/>
    <w:rsid w:val="00391A95"/>
    <w:rsid w:val="00392217"/>
    <w:rsid w:val="00393BF9"/>
    <w:rsid w:val="00394A6D"/>
    <w:rsid w:val="00394BFA"/>
    <w:rsid w:val="00394E74"/>
    <w:rsid w:val="00395FFC"/>
    <w:rsid w:val="00396F89"/>
    <w:rsid w:val="00397013"/>
    <w:rsid w:val="00397339"/>
    <w:rsid w:val="00397933"/>
    <w:rsid w:val="003A0B1C"/>
    <w:rsid w:val="003A1032"/>
    <w:rsid w:val="003A171C"/>
    <w:rsid w:val="003A27D3"/>
    <w:rsid w:val="003A2AE8"/>
    <w:rsid w:val="003A66F8"/>
    <w:rsid w:val="003A6E2B"/>
    <w:rsid w:val="003A70AE"/>
    <w:rsid w:val="003B1D14"/>
    <w:rsid w:val="003B1E14"/>
    <w:rsid w:val="003B2603"/>
    <w:rsid w:val="003B514A"/>
    <w:rsid w:val="003B62CE"/>
    <w:rsid w:val="003B67F1"/>
    <w:rsid w:val="003B6CAC"/>
    <w:rsid w:val="003B6EE2"/>
    <w:rsid w:val="003B702A"/>
    <w:rsid w:val="003B77BB"/>
    <w:rsid w:val="003B7974"/>
    <w:rsid w:val="003C0375"/>
    <w:rsid w:val="003C2BE3"/>
    <w:rsid w:val="003C353F"/>
    <w:rsid w:val="003C3E3B"/>
    <w:rsid w:val="003C48A0"/>
    <w:rsid w:val="003C4DD9"/>
    <w:rsid w:val="003D035C"/>
    <w:rsid w:val="003D0625"/>
    <w:rsid w:val="003D09C6"/>
    <w:rsid w:val="003D0ACF"/>
    <w:rsid w:val="003D3205"/>
    <w:rsid w:val="003D389B"/>
    <w:rsid w:val="003D3908"/>
    <w:rsid w:val="003D4861"/>
    <w:rsid w:val="003D4A6A"/>
    <w:rsid w:val="003D65CD"/>
    <w:rsid w:val="003D6A6B"/>
    <w:rsid w:val="003D6AAD"/>
    <w:rsid w:val="003E2FA6"/>
    <w:rsid w:val="003E4B00"/>
    <w:rsid w:val="003E6F74"/>
    <w:rsid w:val="003E7657"/>
    <w:rsid w:val="003F1DE9"/>
    <w:rsid w:val="003F2289"/>
    <w:rsid w:val="003F47D2"/>
    <w:rsid w:val="003F48FF"/>
    <w:rsid w:val="003F4ACB"/>
    <w:rsid w:val="003F685F"/>
    <w:rsid w:val="004001A4"/>
    <w:rsid w:val="00400F23"/>
    <w:rsid w:val="00401CDA"/>
    <w:rsid w:val="00404F15"/>
    <w:rsid w:val="004054F2"/>
    <w:rsid w:val="004060A2"/>
    <w:rsid w:val="004060EB"/>
    <w:rsid w:val="00406BFF"/>
    <w:rsid w:val="004072D9"/>
    <w:rsid w:val="00407484"/>
    <w:rsid w:val="004079F5"/>
    <w:rsid w:val="00411156"/>
    <w:rsid w:val="00413819"/>
    <w:rsid w:val="00413C7D"/>
    <w:rsid w:val="00413EA3"/>
    <w:rsid w:val="00414F30"/>
    <w:rsid w:val="004150D5"/>
    <w:rsid w:val="00415634"/>
    <w:rsid w:val="00415F1D"/>
    <w:rsid w:val="00416E5F"/>
    <w:rsid w:val="00417562"/>
    <w:rsid w:val="004212DF"/>
    <w:rsid w:val="00422336"/>
    <w:rsid w:val="004224A1"/>
    <w:rsid w:val="00422C74"/>
    <w:rsid w:val="00424636"/>
    <w:rsid w:val="004253C2"/>
    <w:rsid w:val="004260B1"/>
    <w:rsid w:val="00426C5E"/>
    <w:rsid w:val="00427884"/>
    <w:rsid w:val="00430639"/>
    <w:rsid w:val="00431409"/>
    <w:rsid w:val="00432779"/>
    <w:rsid w:val="00433CF3"/>
    <w:rsid w:val="00434BE9"/>
    <w:rsid w:val="004408A9"/>
    <w:rsid w:val="0044192E"/>
    <w:rsid w:val="00442888"/>
    <w:rsid w:val="0044317F"/>
    <w:rsid w:val="00443D18"/>
    <w:rsid w:val="00444694"/>
    <w:rsid w:val="00445580"/>
    <w:rsid w:val="00446322"/>
    <w:rsid w:val="00446530"/>
    <w:rsid w:val="0044716B"/>
    <w:rsid w:val="004505DE"/>
    <w:rsid w:val="00450E76"/>
    <w:rsid w:val="0045486C"/>
    <w:rsid w:val="0045505A"/>
    <w:rsid w:val="00455085"/>
    <w:rsid w:val="004565C6"/>
    <w:rsid w:val="00456842"/>
    <w:rsid w:val="00456EDC"/>
    <w:rsid w:val="00456FDB"/>
    <w:rsid w:val="00457C1A"/>
    <w:rsid w:val="00457EE4"/>
    <w:rsid w:val="00457F00"/>
    <w:rsid w:val="004600C2"/>
    <w:rsid w:val="00460581"/>
    <w:rsid w:val="00462110"/>
    <w:rsid w:val="004625C6"/>
    <w:rsid w:val="004634CE"/>
    <w:rsid w:val="00464AF1"/>
    <w:rsid w:val="00465490"/>
    <w:rsid w:val="00465C3D"/>
    <w:rsid w:val="004663E0"/>
    <w:rsid w:val="00466791"/>
    <w:rsid w:val="00471FB6"/>
    <w:rsid w:val="004747F2"/>
    <w:rsid w:val="00474A8C"/>
    <w:rsid w:val="00474D0D"/>
    <w:rsid w:val="0047606C"/>
    <w:rsid w:val="00476634"/>
    <w:rsid w:val="004766B6"/>
    <w:rsid w:val="00476741"/>
    <w:rsid w:val="00476A1B"/>
    <w:rsid w:val="00482098"/>
    <w:rsid w:val="0048524D"/>
    <w:rsid w:val="00485569"/>
    <w:rsid w:val="00485760"/>
    <w:rsid w:val="004858F8"/>
    <w:rsid w:val="00485D1F"/>
    <w:rsid w:val="004866AA"/>
    <w:rsid w:val="00486797"/>
    <w:rsid w:val="00486F4B"/>
    <w:rsid w:val="00487DD5"/>
    <w:rsid w:val="00490167"/>
    <w:rsid w:val="004916BC"/>
    <w:rsid w:val="00492901"/>
    <w:rsid w:val="00492A80"/>
    <w:rsid w:val="00493B43"/>
    <w:rsid w:val="00494809"/>
    <w:rsid w:val="00495143"/>
    <w:rsid w:val="00495A9E"/>
    <w:rsid w:val="00495AC4"/>
    <w:rsid w:val="00495DB5"/>
    <w:rsid w:val="00495E6F"/>
    <w:rsid w:val="00496056"/>
    <w:rsid w:val="004A01B6"/>
    <w:rsid w:val="004A10D2"/>
    <w:rsid w:val="004A2A4C"/>
    <w:rsid w:val="004A2E47"/>
    <w:rsid w:val="004A3227"/>
    <w:rsid w:val="004A3FE6"/>
    <w:rsid w:val="004A411D"/>
    <w:rsid w:val="004A4D87"/>
    <w:rsid w:val="004A5FDD"/>
    <w:rsid w:val="004A68EB"/>
    <w:rsid w:val="004B07F3"/>
    <w:rsid w:val="004B0806"/>
    <w:rsid w:val="004B0962"/>
    <w:rsid w:val="004B0A27"/>
    <w:rsid w:val="004B0C35"/>
    <w:rsid w:val="004B11D4"/>
    <w:rsid w:val="004B1317"/>
    <w:rsid w:val="004B2238"/>
    <w:rsid w:val="004B274C"/>
    <w:rsid w:val="004B2A4C"/>
    <w:rsid w:val="004B2DDB"/>
    <w:rsid w:val="004B3237"/>
    <w:rsid w:val="004B3C7C"/>
    <w:rsid w:val="004B4108"/>
    <w:rsid w:val="004B5C02"/>
    <w:rsid w:val="004B5EFF"/>
    <w:rsid w:val="004B6931"/>
    <w:rsid w:val="004B7505"/>
    <w:rsid w:val="004B7520"/>
    <w:rsid w:val="004C08A7"/>
    <w:rsid w:val="004C159D"/>
    <w:rsid w:val="004C1B00"/>
    <w:rsid w:val="004C1CEC"/>
    <w:rsid w:val="004C1FAD"/>
    <w:rsid w:val="004C23A0"/>
    <w:rsid w:val="004C3A20"/>
    <w:rsid w:val="004C513E"/>
    <w:rsid w:val="004C518E"/>
    <w:rsid w:val="004C58BA"/>
    <w:rsid w:val="004C608E"/>
    <w:rsid w:val="004C6286"/>
    <w:rsid w:val="004C6365"/>
    <w:rsid w:val="004C726E"/>
    <w:rsid w:val="004C74C3"/>
    <w:rsid w:val="004D05F2"/>
    <w:rsid w:val="004D0A83"/>
    <w:rsid w:val="004D1036"/>
    <w:rsid w:val="004D2F38"/>
    <w:rsid w:val="004D2FB4"/>
    <w:rsid w:val="004D37E5"/>
    <w:rsid w:val="004D3CB9"/>
    <w:rsid w:val="004D3F79"/>
    <w:rsid w:val="004D42E0"/>
    <w:rsid w:val="004D55D0"/>
    <w:rsid w:val="004D561E"/>
    <w:rsid w:val="004D665C"/>
    <w:rsid w:val="004D7F13"/>
    <w:rsid w:val="004E03D2"/>
    <w:rsid w:val="004E2898"/>
    <w:rsid w:val="004E30A8"/>
    <w:rsid w:val="004E55F9"/>
    <w:rsid w:val="004E59B3"/>
    <w:rsid w:val="004E5E39"/>
    <w:rsid w:val="004E64B0"/>
    <w:rsid w:val="004E6891"/>
    <w:rsid w:val="004E7337"/>
    <w:rsid w:val="004F0048"/>
    <w:rsid w:val="004F0FD6"/>
    <w:rsid w:val="004F112B"/>
    <w:rsid w:val="004F1ADE"/>
    <w:rsid w:val="004F1DAC"/>
    <w:rsid w:val="004F3E32"/>
    <w:rsid w:val="004F3E5A"/>
    <w:rsid w:val="004F5EFF"/>
    <w:rsid w:val="004F70FA"/>
    <w:rsid w:val="004F771E"/>
    <w:rsid w:val="004F7E6D"/>
    <w:rsid w:val="004F7EF4"/>
    <w:rsid w:val="00500810"/>
    <w:rsid w:val="00500AA2"/>
    <w:rsid w:val="00501420"/>
    <w:rsid w:val="00501846"/>
    <w:rsid w:val="005032EA"/>
    <w:rsid w:val="00503495"/>
    <w:rsid w:val="00504916"/>
    <w:rsid w:val="00505471"/>
    <w:rsid w:val="00505A1C"/>
    <w:rsid w:val="0050638A"/>
    <w:rsid w:val="005073E7"/>
    <w:rsid w:val="005108D0"/>
    <w:rsid w:val="00511AE5"/>
    <w:rsid w:val="00512043"/>
    <w:rsid w:val="005122E9"/>
    <w:rsid w:val="00513FAF"/>
    <w:rsid w:val="005142A9"/>
    <w:rsid w:val="00515E19"/>
    <w:rsid w:val="005162C3"/>
    <w:rsid w:val="005175FA"/>
    <w:rsid w:val="00520A1F"/>
    <w:rsid w:val="00521968"/>
    <w:rsid w:val="00521F16"/>
    <w:rsid w:val="005239AD"/>
    <w:rsid w:val="005253AE"/>
    <w:rsid w:val="00525780"/>
    <w:rsid w:val="00525800"/>
    <w:rsid w:val="00526D90"/>
    <w:rsid w:val="00532314"/>
    <w:rsid w:val="00533013"/>
    <w:rsid w:val="005355EE"/>
    <w:rsid w:val="0053637C"/>
    <w:rsid w:val="00536B9E"/>
    <w:rsid w:val="00536CA6"/>
    <w:rsid w:val="00536F23"/>
    <w:rsid w:val="00537173"/>
    <w:rsid w:val="00537B25"/>
    <w:rsid w:val="00541D6B"/>
    <w:rsid w:val="00542464"/>
    <w:rsid w:val="0054250C"/>
    <w:rsid w:val="00545D4D"/>
    <w:rsid w:val="00546261"/>
    <w:rsid w:val="0054693A"/>
    <w:rsid w:val="00546C39"/>
    <w:rsid w:val="00547135"/>
    <w:rsid w:val="00547219"/>
    <w:rsid w:val="00547839"/>
    <w:rsid w:val="005500FB"/>
    <w:rsid w:val="00550B27"/>
    <w:rsid w:val="005513C8"/>
    <w:rsid w:val="00552286"/>
    <w:rsid w:val="00552D50"/>
    <w:rsid w:val="005530CD"/>
    <w:rsid w:val="00554BD6"/>
    <w:rsid w:val="00555DA4"/>
    <w:rsid w:val="00556D3D"/>
    <w:rsid w:val="0055702E"/>
    <w:rsid w:val="00557849"/>
    <w:rsid w:val="00560C99"/>
    <w:rsid w:val="00561DA1"/>
    <w:rsid w:val="00562396"/>
    <w:rsid w:val="00562682"/>
    <w:rsid w:val="00562FB2"/>
    <w:rsid w:val="00563F2D"/>
    <w:rsid w:val="00564600"/>
    <w:rsid w:val="00564A78"/>
    <w:rsid w:val="005661AE"/>
    <w:rsid w:val="00566E7E"/>
    <w:rsid w:val="0056785E"/>
    <w:rsid w:val="0057024D"/>
    <w:rsid w:val="00570419"/>
    <w:rsid w:val="0057069B"/>
    <w:rsid w:val="00570DE4"/>
    <w:rsid w:val="005718BB"/>
    <w:rsid w:val="00573536"/>
    <w:rsid w:val="00573850"/>
    <w:rsid w:val="0057404F"/>
    <w:rsid w:val="00574AEC"/>
    <w:rsid w:val="005751AC"/>
    <w:rsid w:val="00577B9B"/>
    <w:rsid w:val="0058062D"/>
    <w:rsid w:val="00580C3B"/>
    <w:rsid w:val="00581BB4"/>
    <w:rsid w:val="0058307E"/>
    <w:rsid w:val="005868FA"/>
    <w:rsid w:val="00590222"/>
    <w:rsid w:val="005907E4"/>
    <w:rsid w:val="00590A8D"/>
    <w:rsid w:val="0059190C"/>
    <w:rsid w:val="00591F07"/>
    <w:rsid w:val="00592999"/>
    <w:rsid w:val="00592F39"/>
    <w:rsid w:val="00593A7D"/>
    <w:rsid w:val="00594B61"/>
    <w:rsid w:val="00596B24"/>
    <w:rsid w:val="00596F6A"/>
    <w:rsid w:val="00597AE8"/>
    <w:rsid w:val="00597D36"/>
    <w:rsid w:val="00597DED"/>
    <w:rsid w:val="005A1798"/>
    <w:rsid w:val="005A19E5"/>
    <w:rsid w:val="005A3D9A"/>
    <w:rsid w:val="005A3EFA"/>
    <w:rsid w:val="005A3FA1"/>
    <w:rsid w:val="005A4530"/>
    <w:rsid w:val="005A4824"/>
    <w:rsid w:val="005A4B28"/>
    <w:rsid w:val="005A5537"/>
    <w:rsid w:val="005A7913"/>
    <w:rsid w:val="005B0230"/>
    <w:rsid w:val="005B24DF"/>
    <w:rsid w:val="005B36F0"/>
    <w:rsid w:val="005B4239"/>
    <w:rsid w:val="005B4810"/>
    <w:rsid w:val="005B4DAF"/>
    <w:rsid w:val="005B5A6A"/>
    <w:rsid w:val="005B7018"/>
    <w:rsid w:val="005B7455"/>
    <w:rsid w:val="005C019F"/>
    <w:rsid w:val="005C2778"/>
    <w:rsid w:val="005C3B55"/>
    <w:rsid w:val="005C3E05"/>
    <w:rsid w:val="005C519A"/>
    <w:rsid w:val="005C5BB9"/>
    <w:rsid w:val="005C5E42"/>
    <w:rsid w:val="005C647E"/>
    <w:rsid w:val="005C66D5"/>
    <w:rsid w:val="005C6AD8"/>
    <w:rsid w:val="005C6DD4"/>
    <w:rsid w:val="005C6F47"/>
    <w:rsid w:val="005D0020"/>
    <w:rsid w:val="005D1711"/>
    <w:rsid w:val="005D18CB"/>
    <w:rsid w:val="005D19E0"/>
    <w:rsid w:val="005D207F"/>
    <w:rsid w:val="005D23DC"/>
    <w:rsid w:val="005D427A"/>
    <w:rsid w:val="005D63F2"/>
    <w:rsid w:val="005D67A3"/>
    <w:rsid w:val="005D69CA"/>
    <w:rsid w:val="005D7745"/>
    <w:rsid w:val="005D78E5"/>
    <w:rsid w:val="005E02D8"/>
    <w:rsid w:val="005E0582"/>
    <w:rsid w:val="005E0610"/>
    <w:rsid w:val="005E0947"/>
    <w:rsid w:val="005E1EB5"/>
    <w:rsid w:val="005E24A5"/>
    <w:rsid w:val="005E4199"/>
    <w:rsid w:val="005E47CD"/>
    <w:rsid w:val="005E5BE1"/>
    <w:rsid w:val="005E5F94"/>
    <w:rsid w:val="005E7D96"/>
    <w:rsid w:val="005F0052"/>
    <w:rsid w:val="005F1427"/>
    <w:rsid w:val="005F176E"/>
    <w:rsid w:val="005F1CDC"/>
    <w:rsid w:val="005F1F1F"/>
    <w:rsid w:val="005F255B"/>
    <w:rsid w:val="005F289A"/>
    <w:rsid w:val="005F2E94"/>
    <w:rsid w:val="005F2FCE"/>
    <w:rsid w:val="005F47AE"/>
    <w:rsid w:val="005F5001"/>
    <w:rsid w:val="005F5591"/>
    <w:rsid w:val="005F5991"/>
    <w:rsid w:val="005F5CC5"/>
    <w:rsid w:val="005F6E54"/>
    <w:rsid w:val="005F6F4B"/>
    <w:rsid w:val="005F7F04"/>
    <w:rsid w:val="00600335"/>
    <w:rsid w:val="00600548"/>
    <w:rsid w:val="00600A16"/>
    <w:rsid w:val="00601E9D"/>
    <w:rsid w:val="006021C9"/>
    <w:rsid w:val="0060585E"/>
    <w:rsid w:val="00605BE8"/>
    <w:rsid w:val="00606142"/>
    <w:rsid w:val="006069CF"/>
    <w:rsid w:val="00606BE5"/>
    <w:rsid w:val="0061113A"/>
    <w:rsid w:val="00611334"/>
    <w:rsid w:val="00611884"/>
    <w:rsid w:val="00612077"/>
    <w:rsid w:val="00613007"/>
    <w:rsid w:val="0061302E"/>
    <w:rsid w:val="00614299"/>
    <w:rsid w:val="00614BA0"/>
    <w:rsid w:val="0061505F"/>
    <w:rsid w:val="006150DF"/>
    <w:rsid w:val="00615A5B"/>
    <w:rsid w:val="00615ED6"/>
    <w:rsid w:val="00617625"/>
    <w:rsid w:val="00617F51"/>
    <w:rsid w:val="00620C00"/>
    <w:rsid w:val="0062119E"/>
    <w:rsid w:val="006212A3"/>
    <w:rsid w:val="00622BF3"/>
    <w:rsid w:val="00623772"/>
    <w:rsid w:val="00623A66"/>
    <w:rsid w:val="00625D62"/>
    <w:rsid w:val="00626E5C"/>
    <w:rsid w:val="00630BBC"/>
    <w:rsid w:val="006327DD"/>
    <w:rsid w:val="006339F6"/>
    <w:rsid w:val="00634841"/>
    <w:rsid w:val="00634976"/>
    <w:rsid w:val="006353F5"/>
    <w:rsid w:val="0063587E"/>
    <w:rsid w:val="006369EA"/>
    <w:rsid w:val="00641CBF"/>
    <w:rsid w:val="00641E00"/>
    <w:rsid w:val="006422B3"/>
    <w:rsid w:val="006430F0"/>
    <w:rsid w:val="00643C6B"/>
    <w:rsid w:val="00644377"/>
    <w:rsid w:val="00644B73"/>
    <w:rsid w:val="0064644A"/>
    <w:rsid w:val="006470A6"/>
    <w:rsid w:val="00647816"/>
    <w:rsid w:val="0064798E"/>
    <w:rsid w:val="006523F4"/>
    <w:rsid w:val="00652C20"/>
    <w:rsid w:val="00652E5C"/>
    <w:rsid w:val="006541C2"/>
    <w:rsid w:val="006542E1"/>
    <w:rsid w:val="00655818"/>
    <w:rsid w:val="00656452"/>
    <w:rsid w:val="00656BEA"/>
    <w:rsid w:val="00660452"/>
    <w:rsid w:val="00660BC8"/>
    <w:rsid w:val="00660D2A"/>
    <w:rsid w:val="00661154"/>
    <w:rsid w:val="00661B55"/>
    <w:rsid w:val="006622B2"/>
    <w:rsid w:val="006638E2"/>
    <w:rsid w:val="00663A35"/>
    <w:rsid w:val="006640F5"/>
    <w:rsid w:val="00664229"/>
    <w:rsid w:val="00664F67"/>
    <w:rsid w:val="00665A01"/>
    <w:rsid w:val="00665CE7"/>
    <w:rsid w:val="00666D87"/>
    <w:rsid w:val="0066744F"/>
    <w:rsid w:val="0067000F"/>
    <w:rsid w:val="00670722"/>
    <w:rsid w:val="00671601"/>
    <w:rsid w:val="00672779"/>
    <w:rsid w:val="006728ED"/>
    <w:rsid w:val="00673C71"/>
    <w:rsid w:val="00676305"/>
    <w:rsid w:val="00676C84"/>
    <w:rsid w:val="00677C5C"/>
    <w:rsid w:val="006804F7"/>
    <w:rsid w:val="006809D1"/>
    <w:rsid w:val="00680F33"/>
    <w:rsid w:val="00680F62"/>
    <w:rsid w:val="00681E65"/>
    <w:rsid w:val="00682172"/>
    <w:rsid w:val="0068382A"/>
    <w:rsid w:val="0068552F"/>
    <w:rsid w:val="0068598B"/>
    <w:rsid w:val="0068793F"/>
    <w:rsid w:val="00690764"/>
    <w:rsid w:val="00692743"/>
    <w:rsid w:val="00692AE9"/>
    <w:rsid w:val="00692B1C"/>
    <w:rsid w:val="00693BAE"/>
    <w:rsid w:val="00693F32"/>
    <w:rsid w:val="006943A6"/>
    <w:rsid w:val="00694704"/>
    <w:rsid w:val="00694E52"/>
    <w:rsid w:val="006950B8"/>
    <w:rsid w:val="006951AD"/>
    <w:rsid w:val="00696F3E"/>
    <w:rsid w:val="00697514"/>
    <w:rsid w:val="00697C25"/>
    <w:rsid w:val="006A000A"/>
    <w:rsid w:val="006A190E"/>
    <w:rsid w:val="006A1A86"/>
    <w:rsid w:val="006A2938"/>
    <w:rsid w:val="006A32CF"/>
    <w:rsid w:val="006A342C"/>
    <w:rsid w:val="006A3515"/>
    <w:rsid w:val="006A418F"/>
    <w:rsid w:val="006A47E6"/>
    <w:rsid w:val="006A4BF5"/>
    <w:rsid w:val="006A4EA8"/>
    <w:rsid w:val="006A5D4E"/>
    <w:rsid w:val="006A7FA7"/>
    <w:rsid w:val="006B0D05"/>
    <w:rsid w:val="006B0F22"/>
    <w:rsid w:val="006B1640"/>
    <w:rsid w:val="006B16B4"/>
    <w:rsid w:val="006B215A"/>
    <w:rsid w:val="006B2435"/>
    <w:rsid w:val="006B31BB"/>
    <w:rsid w:val="006B333D"/>
    <w:rsid w:val="006B3430"/>
    <w:rsid w:val="006B3503"/>
    <w:rsid w:val="006B3A43"/>
    <w:rsid w:val="006B3FC5"/>
    <w:rsid w:val="006B49E0"/>
    <w:rsid w:val="006B5355"/>
    <w:rsid w:val="006B5EDC"/>
    <w:rsid w:val="006B63AC"/>
    <w:rsid w:val="006B65BE"/>
    <w:rsid w:val="006B6687"/>
    <w:rsid w:val="006B6999"/>
    <w:rsid w:val="006B7D26"/>
    <w:rsid w:val="006C05BC"/>
    <w:rsid w:val="006C0BB2"/>
    <w:rsid w:val="006C1E28"/>
    <w:rsid w:val="006C30BE"/>
    <w:rsid w:val="006C344B"/>
    <w:rsid w:val="006C38B2"/>
    <w:rsid w:val="006C3F19"/>
    <w:rsid w:val="006C4274"/>
    <w:rsid w:val="006C477D"/>
    <w:rsid w:val="006C47D7"/>
    <w:rsid w:val="006C4EA6"/>
    <w:rsid w:val="006C5976"/>
    <w:rsid w:val="006C632D"/>
    <w:rsid w:val="006C659A"/>
    <w:rsid w:val="006C7802"/>
    <w:rsid w:val="006D0B41"/>
    <w:rsid w:val="006D1E1D"/>
    <w:rsid w:val="006D422A"/>
    <w:rsid w:val="006D48C8"/>
    <w:rsid w:val="006D6248"/>
    <w:rsid w:val="006E01D7"/>
    <w:rsid w:val="006E0C29"/>
    <w:rsid w:val="006E2D8B"/>
    <w:rsid w:val="006E4067"/>
    <w:rsid w:val="006E4915"/>
    <w:rsid w:val="006E52B4"/>
    <w:rsid w:val="006E56C7"/>
    <w:rsid w:val="006E5838"/>
    <w:rsid w:val="006F0100"/>
    <w:rsid w:val="006F0CEE"/>
    <w:rsid w:val="006F1F18"/>
    <w:rsid w:val="006F3B42"/>
    <w:rsid w:val="006F4D3C"/>
    <w:rsid w:val="006F5417"/>
    <w:rsid w:val="006F5CE8"/>
    <w:rsid w:val="006F65E0"/>
    <w:rsid w:val="006F7069"/>
    <w:rsid w:val="00700169"/>
    <w:rsid w:val="007004E3"/>
    <w:rsid w:val="00700939"/>
    <w:rsid w:val="007019D3"/>
    <w:rsid w:val="00701FF8"/>
    <w:rsid w:val="0070241B"/>
    <w:rsid w:val="007024CC"/>
    <w:rsid w:val="0070270F"/>
    <w:rsid w:val="00703C37"/>
    <w:rsid w:val="00704B69"/>
    <w:rsid w:val="00704FEB"/>
    <w:rsid w:val="007060A5"/>
    <w:rsid w:val="007071F4"/>
    <w:rsid w:val="00710324"/>
    <w:rsid w:val="00710C4C"/>
    <w:rsid w:val="007138D6"/>
    <w:rsid w:val="0071517B"/>
    <w:rsid w:val="00715B54"/>
    <w:rsid w:val="00716AEC"/>
    <w:rsid w:val="00716B11"/>
    <w:rsid w:val="007173F0"/>
    <w:rsid w:val="00717C54"/>
    <w:rsid w:val="0072103F"/>
    <w:rsid w:val="00721532"/>
    <w:rsid w:val="00721955"/>
    <w:rsid w:val="00721E28"/>
    <w:rsid w:val="00722335"/>
    <w:rsid w:val="0072269F"/>
    <w:rsid w:val="00722AE2"/>
    <w:rsid w:val="00723F3E"/>
    <w:rsid w:val="00724C4C"/>
    <w:rsid w:val="00725022"/>
    <w:rsid w:val="00725175"/>
    <w:rsid w:val="00725737"/>
    <w:rsid w:val="00726361"/>
    <w:rsid w:val="007270E1"/>
    <w:rsid w:val="007277F4"/>
    <w:rsid w:val="00727F77"/>
    <w:rsid w:val="00727FB9"/>
    <w:rsid w:val="007302A6"/>
    <w:rsid w:val="0073043D"/>
    <w:rsid w:val="00730CA0"/>
    <w:rsid w:val="00731244"/>
    <w:rsid w:val="0073146A"/>
    <w:rsid w:val="00732749"/>
    <w:rsid w:val="007332D8"/>
    <w:rsid w:val="007358F7"/>
    <w:rsid w:val="00740855"/>
    <w:rsid w:val="00740EA6"/>
    <w:rsid w:val="007433B2"/>
    <w:rsid w:val="00743544"/>
    <w:rsid w:val="007436D1"/>
    <w:rsid w:val="00744905"/>
    <w:rsid w:val="00745569"/>
    <w:rsid w:val="007456B0"/>
    <w:rsid w:val="00746074"/>
    <w:rsid w:val="007465CA"/>
    <w:rsid w:val="0074693E"/>
    <w:rsid w:val="007472AE"/>
    <w:rsid w:val="0074756E"/>
    <w:rsid w:val="00750978"/>
    <w:rsid w:val="007510BB"/>
    <w:rsid w:val="00752016"/>
    <w:rsid w:val="00752B5E"/>
    <w:rsid w:val="0075344C"/>
    <w:rsid w:val="00753CAE"/>
    <w:rsid w:val="00754F34"/>
    <w:rsid w:val="00755971"/>
    <w:rsid w:val="007561AC"/>
    <w:rsid w:val="0075712B"/>
    <w:rsid w:val="00757B26"/>
    <w:rsid w:val="007600DC"/>
    <w:rsid w:val="007603B9"/>
    <w:rsid w:val="00762CA8"/>
    <w:rsid w:val="00763462"/>
    <w:rsid w:val="007642D7"/>
    <w:rsid w:val="0076440C"/>
    <w:rsid w:val="007658DD"/>
    <w:rsid w:val="00765CC5"/>
    <w:rsid w:val="00767927"/>
    <w:rsid w:val="00767FDE"/>
    <w:rsid w:val="00771E17"/>
    <w:rsid w:val="00772C5C"/>
    <w:rsid w:val="00773173"/>
    <w:rsid w:val="007742B3"/>
    <w:rsid w:val="00775274"/>
    <w:rsid w:val="00775A69"/>
    <w:rsid w:val="007769AB"/>
    <w:rsid w:val="00776C35"/>
    <w:rsid w:val="007778C2"/>
    <w:rsid w:val="00780251"/>
    <w:rsid w:val="00780752"/>
    <w:rsid w:val="007807CA"/>
    <w:rsid w:val="00780870"/>
    <w:rsid w:val="0078088A"/>
    <w:rsid w:val="007812E7"/>
    <w:rsid w:val="00781665"/>
    <w:rsid w:val="007823E5"/>
    <w:rsid w:val="00782EB5"/>
    <w:rsid w:val="00783DDE"/>
    <w:rsid w:val="007849BC"/>
    <w:rsid w:val="00785524"/>
    <w:rsid w:val="007857C5"/>
    <w:rsid w:val="007872F1"/>
    <w:rsid w:val="00791605"/>
    <w:rsid w:val="00791EFA"/>
    <w:rsid w:val="007925A6"/>
    <w:rsid w:val="0079329C"/>
    <w:rsid w:val="00795DB7"/>
    <w:rsid w:val="0079653E"/>
    <w:rsid w:val="00796BA2"/>
    <w:rsid w:val="0079740D"/>
    <w:rsid w:val="007978D4"/>
    <w:rsid w:val="007A1679"/>
    <w:rsid w:val="007A1ED7"/>
    <w:rsid w:val="007A25CF"/>
    <w:rsid w:val="007A4CD3"/>
    <w:rsid w:val="007A63A5"/>
    <w:rsid w:val="007A7C8F"/>
    <w:rsid w:val="007B08D3"/>
    <w:rsid w:val="007B117A"/>
    <w:rsid w:val="007B1681"/>
    <w:rsid w:val="007B3DB4"/>
    <w:rsid w:val="007B3FED"/>
    <w:rsid w:val="007B42B3"/>
    <w:rsid w:val="007B4586"/>
    <w:rsid w:val="007B7727"/>
    <w:rsid w:val="007C11C4"/>
    <w:rsid w:val="007C46F5"/>
    <w:rsid w:val="007C5D40"/>
    <w:rsid w:val="007C6CF0"/>
    <w:rsid w:val="007C6D4B"/>
    <w:rsid w:val="007C6DE9"/>
    <w:rsid w:val="007C74E0"/>
    <w:rsid w:val="007C752E"/>
    <w:rsid w:val="007D013D"/>
    <w:rsid w:val="007D03A4"/>
    <w:rsid w:val="007D057A"/>
    <w:rsid w:val="007D0658"/>
    <w:rsid w:val="007D0B38"/>
    <w:rsid w:val="007D1247"/>
    <w:rsid w:val="007D19E6"/>
    <w:rsid w:val="007D2D92"/>
    <w:rsid w:val="007D3253"/>
    <w:rsid w:val="007D3880"/>
    <w:rsid w:val="007D4289"/>
    <w:rsid w:val="007D50D1"/>
    <w:rsid w:val="007D66F1"/>
    <w:rsid w:val="007E0591"/>
    <w:rsid w:val="007E06D8"/>
    <w:rsid w:val="007E22AC"/>
    <w:rsid w:val="007E31DF"/>
    <w:rsid w:val="007E3987"/>
    <w:rsid w:val="007E3DED"/>
    <w:rsid w:val="007E4019"/>
    <w:rsid w:val="007E41E9"/>
    <w:rsid w:val="007E45E6"/>
    <w:rsid w:val="007E4761"/>
    <w:rsid w:val="007E4C8F"/>
    <w:rsid w:val="007E6156"/>
    <w:rsid w:val="007E62F8"/>
    <w:rsid w:val="007F19B4"/>
    <w:rsid w:val="007F2BD3"/>
    <w:rsid w:val="007F351A"/>
    <w:rsid w:val="007F3CFC"/>
    <w:rsid w:val="007F4918"/>
    <w:rsid w:val="007F4D8D"/>
    <w:rsid w:val="007F7A4C"/>
    <w:rsid w:val="00801730"/>
    <w:rsid w:val="00803709"/>
    <w:rsid w:val="008059B7"/>
    <w:rsid w:val="008066AD"/>
    <w:rsid w:val="00806BF2"/>
    <w:rsid w:val="00807160"/>
    <w:rsid w:val="008079B4"/>
    <w:rsid w:val="00810DB5"/>
    <w:rsid w:val="0081121A"/>
    <w:rsid w:val="00811C2B"/>
    <w:rsid w:val="00811FEB"/>
    <w:rsid w:val="008127B5"/>
    <w:rsid w:val="00813668"/>
    <w:rsid w:val="0081454D"/>
    <w:rsid w:val="00814C57"/>
    <w:rsid w:val="0081506B"/>
    <w:rsid w:val="00815BC9"/>
    <w:rsid w:val="00817055"/>
    <w:rsid w:val="00817328"/>
    <w:rsid w:val="008177CF"/>
    <w:rsid w:val="00817AD1"/>
    <w:rsid w:val="0082215A"/>
    <w:rsid w:val="008222BF"/>
    <w:rsid w:val="00822FF6"/>
    <w:rsid w:val="0082405B"/>
    <w:rsid w:val="0082411D"/>
    <w:rsid w:val="0082434D"/>
    <w:rsid w:val="00825DAC"/>
    <w:rsid w:val="00825F14"/>
    <w:rsid w:val="008272CC"/>
    <w:rsid w:val="008276A4"/>
    <w:rsid w:val="00827798"/>
    <w:rsid w:val="008278A5"/>
    <w:rsid w:val="00827B1D"/>
    <w:rsid w:val="00827F69"/>
    <w:rsid w:val="008305E6"/>
    <w:rsid w:val="0083155B"/>
    <w:rsid w:val="008319CF"/>
    <w:rsid w:val="00831F5B"/>
    <w:rsid w:val="00832245"/>
    <w:rsid w:val="008330A7"/>
    <w:rsid w:val="008334A4"/>
    <w:rsid w:val="0083436A"/>
    <w:rsid w:val="00834614"/>
    <w:rsid w:val="00834D40"/>
    <w:rsid w:val="00835848"/>
    <w:rsid w:val="00836B02"/>
    <w:rsid w:val="00836D9D"/>
    <w:rsid w:val="0083745E"/>
    <w:rsid w:val="00837AD2"/>
    <w:rsid w:val="008411C5"/>
    <w:rsid w:val="00841CEE"/>
    <w:rsid w:val="00842032"/>
    <w:rsid w:val="00843646"/>
    <w:rsid w:val="00845240"/>
    <w:rsid w:val="0084594A"/>
    <w:rsid w:val="00845D0F"/>
    <w:rsid w:val="008461DE"/>
    <w:rsid w:val="00846832"/>
    <w:rsid w:val="00847110"/>
    <w:rsid w:val="00850173"/>
    <w:rsid w:val="00850318"/>
    <w:rsid w:val="0085182C"/>
    <w:rsid w:val="00852C09"/>
    <w:rsid w:val="00853E26"/>
    <w:rsid w:val="00854F0C"/>
    <w:rsid w:val="008555CD"/>
    <w:rsid w:val="00855F69"/>
    <w:rsid w:val="0086063D"/>
    <w:rsid w:val="0086071A"/>
    <w:rsid w:val="008618FF"/>
    <w:rsid w:val="008625B2"/>
    <w:rsid w:val="00863E30"/>
    <w:rsid w:val="00864B41"/>
    <w:rsid w:val="00866B27"/>
    <w:rsid w:val="00866BE8"/>
    <w:rsid w:val="00867801"/>
    <w:rsid w:val="008726E2"/>
    <w:rsid w:val="00872B0B"/>
    <w:rsid w:val="00872DDA"/>
    <w:rsid w:val="00873554"/>
    <w:rsid w:val="00873C1C"/>
    <w:rsid w:val="00873CC5"/>
    <w:rsid w:val="00874A80"/>
    <w:rsid w:val="00875910"/>
    <w:rsid w:val="00875C98"/>
    <w:rsid w:val="008760F1"/>
    <w:rsid w:val="00876364"/>
    <w:rsid w:val="0087673C"/>
    <w:rsid w:val="00876F8F"/>
    <w:rsid w:val="008771D6"/>
    <w:rsid w:val="0087773A"/>
    <w:rsid w:val="00880EA8"/>
    <w:rsid w:val="0088129A"/>
    <w:rsid w:val="00881822"/>
    <w:rsid w:val="00881D36"/>
    <w:rsid w:val="00882462"/>
    <w:rsid w:val="00882FAA"/>
    <w:rsid w:val="008837D8"/>
    <w:rsid w:val="00884D61"/>
    <w:rsid w:val="0088522F"/>
    <w:rsid w:val="008858DA"/>
    <w:rsid w:val="00886384"/>
    <w:rsid w:val="0088696D"/>
    <w:rsid w:val="00886C1A"/>
    <w:rsid w:val="008873D1"/>
    <w:rsid w:val="008905FD"/>
    <w:rsid w:val="00890F83"/>
    <w:rsid w:val="00892F5F"/>
    <w:rsid w:val="00893AA8"/>
    <w:rsid w:val="00894AFE"/>
    <w:rsid w:val="0089552D"/>
    <w:rsid w:val="0089698F"/>
    <w:rsid w:val="008971A5"/>
    <w:rsid w:val="008978BE"/>
    <w:rsid w:val="008A0F99"/>
    <w:rsid w:val="008A12DB"/>
    <w:rsid w:val="008A156E"/>
    <w:rsid w:val="008A2057"/>
    <w:rsid w:val="008A2071"/>
    <w:rsid w:val="008A5FB2"/>
    <w:rsid w:val="008A60C5"/>
    <w:rsid w:val="008A6C6D"/>
    <w:rsid w:val="008B0ECD"/>
    <w:rsid w:val="008B2230"/>
    <w:rsid w:val="008B2B57"/>
    <w:rsid w:val="008B3B65"/>
    <w:rsid w:val="008B53D5"/>
    <w:rsid w:val="008B5A31"/>
    <w:rsid w:val="008B6380"/>
    <w:rsid w:val="008B6999"/>
    <w:rsid w:val="008B7D65"/>
    <w:rsid w:val="008C0922"/>
    <w:rsid w:val="008C0D99"/>
    <w:rsid w:val="008C118E"/>
    <w:rsid w:val="008C1D13"/>
    <w:rsid w:val="008C238C"/>
    <w:rsid w:val="008C2A0A"/>
    <w:rsid w:val="008C2E2F"/>
    <w:rsid w:val="008C3816"/>
    <w:rsid w:val="008C4588"/>
    <w:rsid w:val="008C4830"/>
    <w:rsid w:val="008C538D"/>
    <w:rsid w:val="008C5747"/>
    <w:rsid w:val="008C73B7"/>
    <w:rsid w:val="008C763E"/>
    <w:rsid w:val="008C7AC6"/>
    <w:rsid w:val="008C7D8F"/>
    <w:rsid w:val="008D0861"/>
    <w:rsid w:val="008D0B15"/>
    <w:rsid w:val="008D127F"/>
    <w:rsid w:val="008D19E4"/>
    <w:rsid w:val="008D2C0B"/>
    <w:rsid w:val="008D330A"/>
    <w:rsid w:val="008D36CD"/>
    <w:rsid w:val="008D3D2A"/>
    <w:rsid w:val="008D4E15"/>
    <w:rsid w:val="008D65AB"/>
    <w:rsid w:val="008D691B"/>
    <w:rsid w:val="008D6D95"/>
    <w:rsid w:val="008E2697"/>
    <w:rsid w:val="008E2CEC"/>
    <w:rsid w:val="008E3678"/>
    <w:rsid w:val="008E4C9E"/>
    <w:rsid w:val="008E5171"/>
    <w:rsid w:val="008E533E"/>
    <w:rsid w:val="008E5871"/>
    <w:rsid w:val="008E6AC8"/>
    <w:rsid w:val="008E6BED"/>
    <w:rsid w:val="008E7B9D"/>
    <w:rsid w:val="008F100B"/>
    <w:rsid w:val="008F1483"/>
    <w:rsid w:val="008F14CC"/>
    <w:rsid w:val="008F16F2"/>
    <w:rsid w:val="008F2196"/>
    <w:rsid w:val="008F233D"/>
    <w:rsid w:val="008F28E3"/>
    <w:rsid w:val="008F408B"/>
    <w:rsid w:val="008F4916"/>
    <w:rsid w:val="008F51E2"/>
    <w:rsid w:val="008F6923"/>
    <w:rsid w:val="008F6C40"/>
    <w:rsid w:val="008F70AE"/>
    <w:rsid w:val="008F7817"/>
    <w:rsid w:val="00900677"/>
    <w:rsid w:val="0090088D"/>
    <w:rsid w:val="00900896"/>
    <w:rsid w:val="00901A4F"/>
    <w:rsid w:val="00901DBC"/>
    <w:rsid w:val="0090288B"/>
    <w:rsid w:val="00903401"/>
    <w:rsid w:val="00903FC4"/>
    <w:rsid w:val="00905FDF"/>
    <w:rsid w:val="00906A91"/>
    <w:rsid w:val="00906CBF"/>
    <w:rsid w:val="00907670"/>
    <w:rsid w:val="00907AFB"/>
    <w:rsid w:val="00907C69"/>
    <w:rsid w:val="0091064D"/>
    <w:rsid w:val="00910744"/>
    <w:rsid w:val="009114B8"/>
    <w:rsid w:val="0091151E"/>
    <w:rsid w:val="009116EE"/>
    <w:rsid w:val="00911E5B"/>
    <w:rsid w:val="00911E63"/>
    <w:rsid w:val="00912450"/>
    <w:rsid w:val="00913F86"/>
    <w:rsid w:val="009140A3"/>
    <w:rsid w:val="00914458"/>
    <w:rsid w:val="009145C0"/>
    <w:rsid w:val="00915301"/>
    <w:rsid w:val="0091550D"/>
    <w:rsid w:val="00915584"/>
    <w:rsid w:val="00916695"/>
    <w:rsid w:val="009167C9"/>
    <w:rsid w:val="00921250"/>
    <w:rsid w:val="009212F1"/>
    <w:rsid w:val="0092140B"/>
    <w:rsid w:val="009251C4"/>
    <w:rsid w:val="00925C01"/>
    <w:rsid w:val="00926115"/>
    <w:rsid w:val="00926286"/>
    <w:rsid w:val="0092640E"/>
    <w:rsid w:val="00927361"/>
    <w:rsid w:val="00927464"/>
    <w:rsid w:val="00927945"/>
    <w:rsid w:val="0093020E"/>
    <w:rsid w:val="0093216A"/>
    <w:rsid w:val="00933F6A"/>
    <w:rsid w:val="00934743"/>
    <w:rsid w:val="009347DF"/>
    <w:rsid w:val="009350DB"/>
    <w:rsid w:val="009359E7"/>
    <w:rsid w:val="0093690F"/>
    <w:rsid w:val="00940614"/>
    <w:rsid w:val="00940AD1"/>
    <w:rsid w:val="00941BF5"/>
    <w:rsid w:val="009421CC"/>
    <w:rsid w:val="00942974"/>
    <w:rsid w:val="00943C43"/>
    <w:rsid w:val="00943FB6"/>
    <w:rsid w:val="009444D7"/>
    <w:rsid w:val="00944D47"/>
    <w:rsid w:val="00944E86"/>
    <w:rsid w:val="00944EFC"/>
    <w:rsid w:val="009471FE"/>
    <w:rsid w:val="00947CA7"/>
    <w:rsid w:val="0095082C"/>
    <w:rsid w:val="009519A5"/>
    <w:rsid w:val="00951FFF"/>
    <w:rsid w:val="0095287B"/>
    <w:rsid w:val="00952DE6"/>
    <w:rsid w:val="009543E2"/>
    <w:rsid w:val="00954A30"/>
    <w:rsid w:val="00954DC7"/>
    <w:rsid w:val="009558F4"/>
    <w:rsid w:val="0095618A"/>
    <w:rsid w:val="00956487"/>
    <w:rsid w:val="00956888"/>
    <w:rsid w:val="00956D7A"/>
    <w:rsid w:val="00957E93"/>
    <w:rsid w:val="00957F5C"/>
    <w:rsid w:val="009605DA"/>
    <w:rsid w:val="009610F5"/>
    <w:rsid w:val="009614D4"/>
    <w:rsid w:val="00963534"/>
    <w:rsid w:val="00965AFE"/>
    <w:rsid w:val="00966141"/>
    <w:rsid w:val="00966A83"/>
    <w:rsid w:val="00966F61"/>
    <w:rsid w:val="0096737E"/>
    <w:rsid w:val="00967860"/>
    <w:rsid w:val="00967943"/>
    <w:rsid w:val="009712B7"/>
    <w:rsid w:val="00972A21"/>
    <w:rsid w:val="00974263"/>
    <w:rsid w:val="00975D91"/>
    <w:rsid w:val="0097675F"/>
    <w:rsid w:val="00976B9C"/>
    <w:rsid w:val="009772E5"/>
    <w:rsid w:val="009779EB"/>
    <w:rsid w:val="00977C5C"/>
    <w:rsid w:val="00981264"/>
    <w:rsid w:val="0098209A"/>
    <w:rsid w:val="0098325B"/>
    <w:rsid w:val="009834EF"/>
    <w:rsid w:val="00984A38"/>
    <w:rsid w:val="00984F01"/>
    <w:rsid w:val="00985DEA"/>
    <w:rsid w:val="00986B63"/>
    <w:rsid w:val="00992B8F"/>
    <w:rsid w:val="0099357F"/>
    <w:rsid w:val="00993902"/>
    <w:rsid w:val="00993ECD"/>
    <w:rsid w:val="009940AB"/>
    <w:rsid w:val="00995F42"/>
    <w:rsid w:val="0099619C"/>
    <w:rsid w:val="00996E47"/>
    <w:rsid w:val="00996E82"/>
    <w:rsid w:val="00997887"/>
    <w:rsid w:val="009A031A"/>
    <w:rsid w:val="009A0E98"/>
    <w:rsid w:val="009A1A79"/>
    <w:rsid w:val="009A2F91"/>
    <w:rsid w:val="009A3B54"/>
    <w:rsid w:val="009A401F"/>
    <w:rsid w:val="009A4B04"/>
    <w:rsid w:val="009A4F66"/>
    <w:rsid w:val="009A56A4"/>
    <w:rsid w:val="009A57FE"/>
    <w:rsid w:val="009A6853"/>
    <w:rsid w:val="009A7F77"/>
    <w:rsid w:val="009B4688"/>
    <w:rsid w:val="009B55C4"/>
    <w:rsid w:val="009B6175"/>
    <w:rsid w:val="009B771E"/>
    <w:rsid w:val="009B77FA"/>
    <w:rsid w:val="009C2B65"/>
    <w:rsid w:val="009C2C2B"/>
    <w:rsid w:val="009C3285"/>
    <w:rsid w:val="009C397D"/>
    <w:rsid w:val="009C3A87"/>
    <w:rsid w:val="009C4CF9"/>
    <w:rsid w:val="009C4E53"/>
    <w:rsid w:val="009C5E0E"/>
    <w:rsid w:val="009C7101"/>
    <w:rsid w:val="009D040E"/>
    <w:rsid w:val="009D0534"/>
    <w:rsid w:val="009D0EEF"/>
    <w:rsid w:val="009D11B9"/>
    <w:rsid w:val="009D1A74"/>
    <w:rsid w:val="009D201E"/>
    <w:rsid w:val="009D30FD"/>
    <w:rsid w:val="009D3BEF"/>
    <w:rsid w:val="009D3D54"/>
    <w:rsid w:val="009D436E"/>
    <w:rsid w:val="009D482A"/>
    <w:rsid w:val="009D5EEF"/>
    <w:rsid w:val="009D70BE"/>
    <w:rsid w:val="009D7FEF"/>
    <w:rsid w:val="009E08EF"/>
    <w:rsid w:val="009E228D"/>
    <w:rsid w:val="009E30E9"/>
    <w:rsid w:val="009E3618"/>
    <w:rsid w:val="009E3D26"/>
    <w:rsid w:val="009E3F32"/>
    <w:rsid w:val="009E55E3"/>
    <w:rsid w:val="009E5B36"/>
    <w:rsid w:val="009E5BA2"/>
    <w:rsid w:val="009E5EA8"/>
    <w:rsid w:val="009E6C3C"/>
    <w:rsid w:val="009E74EB"/>
    <w:rsid w:val="009F0DB1"/>
    <w:rsid w:val="009F20EA"/>
    <w:rsid w:val="009F2967"/>
    <w:rsid w:val="009F2B2B"/>
    <w:rsid w:val="009F2FD7"/>
    <w:rsid w:val="009F34C5"/>
    <w:rsid w:val="009F3683"/>
    <w:rsid w:val="009F37A1"/>
    <w:rsid w:val="009F4EEB"/>
    <w:rsid w:val="009F4F6B"/>
    <w:rsid w:val="009F5448"/>
    <w:rsid w:val="00A00868"/>
    <w:rsid w:val="00A00EF6"/>
    <w:rsid w:val="00A0195C"/>
    <w:rsid w:val="00A01C94"/>
    <w:rsid w:val="00A01F7F"/>
    <w:rsid w:val="00A0209D"/>
    <w:rsid w:val="00A0233F"/>
    <w:rsid w:val="00A0350A"/>
    <w:rsid w:val="00A048EA"/>
    <w:rsid w:val="00A05A33"/>
    <w:rsid w:val="00A100DC"/>
    <w:rsid w:val="00A10E95"/>
    <w:rsid w:val="00A11642"/>
    <w:rsid w:val="00A11E1A"/>
    <w:rsid w:val="00A12174"/>
    <w:rsid w:val="00A14AF1"/>
    <w:rsid w:val="00A16EEE"/>
    <w:rsid w:val="00A175FF"/>
    <w:rsid w:val="00A179CA"/>
    <w:rsid w:val="00A2071A"/>
    <w:rsid w:val="00A21FDE"/>
    <w:rsid w:val="00A253A7"/>
    <w:rsid w:val="00A2654A"/>
    <w:rsid w:val="00A26893"/>
    <w:rsid w:val="00A278A6"/>
    <w:rsid w:val="00A27CDF"/>
    <w:rsid w:val="00A27EE2"/>
    <w:rsid w:val="00A307D1"/>
    <w:rsid w:val="00A321C3"/>
    <w:rsid w:val="00A323FB"/>
    <w:rsid w:val="00A32F5A"/>
    <w:rsid w:val="00A346B7"/>
    <w:rsid w:val="00A347EE"/>
    <w:rsid w:val="00A36477"/>
    <w:rsid w:val="00A3717F"/>
    <w:rsid w:val="00A37247"/>
    <w:rsid w:val="00A4058D"/>
    <w:rsid w:val="00A40DE3"/>
    <w:rsid w:val="00A40FE2"/>
    <w:rsid w:val="00A41505"/>
    <w:rsid w:val="00A438EB"/>
    <w:rsid w:val="00A44168"/>
    <w:rsid w:val="00A44364"/>
    <w:rsid w:val="00A44A6B"/>
    <w:rsid w:val="00A450CE"/>
    <w:rsid w:val="00A45872"/>
    <w:rsid w:val="00A46219"/>
    <w:rsid w:val="00A4673A"/>
    <w:rsid w:val="00A46A23"/>
    <w:rsid w:val="00A46F3A"/>
    <w:rsid w:val="00A47C10"/>
    <w:rsid w:val="00A504CC"/>
    <w:rsid w:val="00A5183B"/>
    <w:rsid w:val="00A52B76"/>
    <w:rsid w:val="00A53281"/>
    <w:rsid w:val="00A5433F"/>
    <w:rsid w:val="00A54A88"/>
    <w:rsid w:val="00A5761A"/>
    <w:rsid w:val="00A576C8"/>
    <w:rsid w:val="00A57C48"/>
    <w:rsid w:val="00A62E52"/>
    <w:rsid w:val="00A6470E"/>
    <w:rsid w:val="00A6557C"/>
    <w:rsid w:val="00A6590E"/>
    <w:rsid w:val="00A65BF7"/>
    <w:rsid w:val="00A665D1"/>
    <w:rsid w:val="00A665DF"/>
    <w:rsid w:val="00A66AE9"/>
    <w:rsid w:val="00A66F6F"/>
    <w:rsid w:val="00A6773D"/>
    <w:rsid w:val="00A71E8B"/>
    <w:rsid w:val="00A721D8"/>
    <w:rsid w:val="00A74790"/>
    <w:rsid w:val="00A74C1D"/>
    <w:rsid w:val="00A7547E"/>
    <w:rsid w:val="00A7681C"/>
    <w:rsid w:val="00A76B2E"/>
    <w:rsid w:val="00A80CB6"/>
    <w:rsid w:val="00A828B9"/>
    <w:rsid w:val="00A9104F"/>
    <w:rsid w:val="00A9191F"/>
    <w:rsid w:val="00A93CB0"/>
    <w:rsid w:val="00A941DA"/>
    <w:rsid w:val="00A945BD"/>
    <w:rsid w:val="00A95D54"/>
    <w:rsid w:val="00A95D5D"/>
    <w:rsid w:val="00A97194"/>
    <w:rsid w:val="00A972E6"/>
    <w:rsid w:val="00AA1841"/>
    <w:rsid w:val="00AA1A5F"/>
    <w:rsid w:val="00AA27A5"/>
    <w:rsid w:val="00AA2E93"/>
    <w:rsid w:val="00AA5735"/>
    <w:rsid w:val="00AA5867"/>
    <w:rsid w:val="00AA66BD"/>
    <w:rsid w:val="00AA69D6"/>
    <w:rsid w:val="00AA769F"/>
    <w:rsid w:val="00AA7A11"/>
    <w:rsid w:val="00AA7A37"/>
    <w:rsid w:val="00AB0436"/>
    <w:rsid w:val="00AB12E6"/>
    <w:rsid w:val="00AB1378"/>
    <w:rsid w:val="00AB14D4"/>
    <w:rsid w:val="00AB2632"/>
    <w:rsid w:val="00AB3DF9"/>
    <w:rsid w:val="00AB49BC"/>
    <w:rsid w:val="00AB4A14"/>
    <w:rsid w:val="00AB4E3E"/>
    <w:rsid w:val="00AB54E7"/>
    <w:rsid w:val="00AB655C"/>
    <w:rsid w:val="00AB6D25"/>
    <w:rsid w:val="00AB7033"/>
    <w:rsid w:val="00AB77F2"/>
    <w:rsid w:val="00AB796E"/>
    <w:rsid w:val="00AB7BE8"/>
    <w:rsid w:val="00AC0087"/>
    <w:rsid w:val="00AC0F73"/>
    <w:rsid w:val="00AC1893"/>
    <w:rsid w:val="00AC3E01"/>
    <w:rsid w:val="00AC4420"/>
    <w:rsid w:val="00AC5194"/>
    <w:rsid w:val="00AC763B"/>
    <w:rsid w:val="00AC7769"/>
    <w:rsid w:val="00AD0146"/>
    <w:rsid w:val="00AD0311"/>
    <w:rsid w:val="00AD034F"/>
    <w:rsid w:val="00AD0A21"/>
    <w:rsid w:val="00AD0E0E"/>
    <w:rsid w:val="00AD10C7"/>
    <w:rsid w:val="00AD1C96"/>
    <w:rsid w:val="00AD23AF"/>
    <w:rsid w:val="00AD2BE2"/>
    <w:rsid w:val="00AD343D"/>
    <w:rsid w:val="00AD4674"/>
    <w:rsid w:val="00AD5393"/>
    <w:rsid w:val="00AD57C8"/>
    <w:rsid w:val="00AD7B49"/>
    <w:rsid w:val="00AE026D"/>
    <w:rsid w:val="00AE29AF"/>
    <w:rsid w:val="00AE3332"/>
    <w:rsid w:val="00AE3833"/>
    <w:rsid w:val="00AE4323"/>
    <w:rsid w:val="00AE4A8D"/>
    <w:rsid w:val="00AE6F8E"/>
    <w:rsid w:val="00AE71D2"/>
    <w:rsid w:val="00AE77A4"/>
    <w:rsid w:val="00AF022E"/>
    <w:rsid w:val="00AF1735"/>
    <w:rsid w:val="00AF3058"/>
    <w:rsid w:val="00AF6655"/>
    <w:rsid w:val="00B00C52"/>
    <w:rsid w:val="00B00EFA"/>
    <w:rsid w:val="00B0102E"/>
    <w:rsid w:val="00B0141C"/>
    <w:rsid w:val="00B01B62"/>
    <w:rsid w:val="00B03F89"/>
    <w:rsid w:val="00B0488D"/>
    <w:rsid w:val="00B0569A"/>
    <w:rsid w:val="00B05AD8"/>
    <w:rsid w:val="00B06AC3"/>
    <w:rsid w:val="00B1007C"/>
    <w:rsid w:val="00B11567"/>
    <w:rsid w:val="00B11C7C"/>
    <w:rsid w:val="00B11D23"/>
    <w:rsid w:val="00B11DC7"/>
    <w:rsid w:val="00B11FEF"/>
    <w:rsid w:val="00B12861"/>
    <w:rsid w:val="00B1306C"/>
    <w:rsid w:val="00B13304"/>
    <w:rsid w:val="00B13480"/>
    <w:rsid w:val="00B1351C"/>
    <w:rsid w:val="00B137CE"/>
    <w:rsid w:val="00B13826"/>
    <w:rsid w:val="00B13946"/>
    <w:rsid w:val="00B14742"/>
    <w:rsid w:val="00B148D8"/>
    <w:rsid w:val="00B168B1"/>
    <w:rsid w:val="00B17246"/>
    <w:rsid w:val="00B1743D"/>
    <w:rsid w:val="00B1791D"/>
    <w:rsid w:val="00B200D5"/>
    <w:rsid w:val="00B20C2A"/>
    <w:rsid w:val="00B20E5A"/>
    <w:rsid w:val="00B213D7"/>
    <w:rsid w:val="00B21BEC"/>
    <w:rsid w:val="00B23389"/>
    <w:rsid w:val="00B234C2"/>
    <w:rsid w:val="00B23E59"/>
    <w:rsid w:val="00B25B8C"/>
    <w:rsid w:val="00B27367"/>
    <w:rsid w:val="00B27B65"/>
    <w:rsid w:val="00B30AD7"/>
    <w:rsid w:val="00B31393"/>
    <w:rsid w:val="00B31555"/>
    <w:rsid w:val="00B31B28"/>
    <w:rsid w:val="00B31D61"/>
    <w:rsid w:val="00B32830"/>
    <w:rsid w:val="00B32B48"/>
    <w:rsid w:val="00B33B91"/>
    <w:rsid w:val="00B3499F"/>
    <w:rsid w:val="00B3551D"/>
    <w:rsid w:val="00B35570"/>
    <w:rsid w:val="00B36D6E"/>
    <w:rsid w:val="00B36FD2"/>
    <w:rsid w:val="00B40B6F"/>
    <w:rsid w:val="00B410DB"/>
    <w:rsid w:val="00B41B12"/>
    <w:rsid w:val="00B41E8F"/>
    <w:rsid w:val="00B42E82"/>
    <w:rsid w:val="00B43124"/>
    <w:rsid w:val="00B4330B"/>
    <w:rsid w:val="00B44FD4"/>
    <w:rsid w:val="00B45FC6"/>
    <w:rsid w:val="00B475A2"/>
    <w:rsid w:val="00B47752"/>
    <w:rsid w:val="00B478D2"/>
    <w:rsid w:val="00B47E21"/>
    <w:rsid w:val="00B510B2"/>
    <w:rsid w:val="00B51270"/>
    <w:rsid w:val="00B51703"/>
    <w:rsid w:val="00B541FF"/>
    <w:rsid w:val="00B54B6E"/>
    <w:rsid w:val="00B55C4E"/>
    <w:rsid w:val="00B55C8C"/>
    <w:rsid w:val="00B56609"/>
    <w:rsid w:val="00B5731A"/>
    <w:rsid w:val="00B57841"/>
    <w:rsid w:val="00B60557"/>
    <w:rsid w:val="00B6207A"/>
    <w:rsid w:val="00B62C92"/>
    <w:rsid w:val="00B6316F"/>
    <w:rsid w:val="00B6352B"/>
    <w:rsid w:val="00B64E1E"/>
    <w:rsid w:val="00B65BF2"/>
    <w:rsid w:val="00B65C3B"/>
    <w:rsid w:val="00B66457"/>
    <w:rsid w:val="00B66BF2"/>
    <w:rsid w:val="00B70075"/>
    <w:rsid w:val="00B702E5"/>
    <w:rsid w:val="00B71491"/>
    <w:rsid w:val="00B72A5C"/>
    <w:rsid w:val="00B7421D"/>
    <w:rsid w:val="00B74A8A"/>
    <w:rsid w:val="00B74B86"/>
    <w:rsid w:val="00B753F3"/>
    <w:rsid w:val="00B7630D"/>
    <w:rsid w:val="00B76424"/>
    <w:rsid w:val="00B77412"/>
    <w:rsid w:val="00B77677"/>
    <w:rsid w:val="00B77D81"/>
    <w:rsid w:val="00B80023"/>
    <w:rsid w:val="00B806B7"/>
    <w:rsid w:val="00B811B8"/>
    <w:rsid w:val="00B82671"/>
    <w:rsid w:val="00B83142"/>
    <w:rsid w:val="00B834E3"/>
    <w:rsid w:val="00B835AB"/>
    <w:rsid w:val="00B844C2"/>
    <w:rsid w:val="00B84D33"/>
    <w:rsid w:val="00B84F96"/>
    <w:rsid w:val="00B85992"/>
    <w:rsid w:val="00B863DF"/>
    <w:rsid w:val="00B87C00"/>
    <w:rsid w:val="00B90707"/>
    <w:rsid w:val="00B90D61"/>
    <w:rsid w:val="00B911AF"/>
    <w:rsid w:val="00B9196C"/>
    <w:rsid w:val="00B9208F"/>
    <w:rsid w:val="00B925C7"/>
    <w:rsid w:val="00B93768"/>
    <w:rsid w:val="00B93ADD"/>
    <w:rsid w:val="00B93F21"/>
    <w:rsid w:val="00B94C86"/>
    <w:rsid w:val="00B94D75"/>
    <w:rsid w:val="00B954DB"/>
    <w:rsid w:val="00B95AF3"/>
    <w:rsid w:val="00B95FE6"/>
    <w:rsid w:val="00B96048"/>
    <w:rsid w:val="00B968A3"/>
    <w:rsid w:val="00BA0B69"/>
    <w:rsid w:val="00BA1F4A"/>
    <w:rsid w:val="00BA324D"/>
    <w:rsid w:val="00BA36DF"/>
    <w:rsid w:val="00BA47DD"/>
    <w:rsid w:val="00BA5095"/>
    <w:rsid w:val="00BA69E8"/>
    <w:rsid w:val="00BA71F8"/>
    <w:rsid w:val="00BA7ACD"/>
    <w:rsid w:val="00BA7F47"/>
    <w:rsid w:val="00BB0C8F"/>
    <w:rsid w:val="00BB15D2"/>
    <w:rsid w:val="00BB229A"/>
    <w:rsid w:val="00BB2DBC"/>
    <w:rsid w:val="00BB3961"/>
    <w:rsid w:val="00BB50D4"/>
    <w:rsid w:val="00BB5402"/>
    <w:rsid w:val="00BB5509"/>
    <w:rsid w:val="00BB59F4"/>
    <w:rsid w:val="00BB5B77"/>
    <w:rsid w:val="00BB5C30"/>
    <w:rsid w:val="00BB66A5"/>
    <w:rsid w:val="00BB686C"/>
    <w:rsid w:val="00BB6EF3"/>
    <w:rsid w:val="00BB70C7"/>
    <w:rsid w:val="00BC13DC"/>
    <w:rsid w:val="00BC14AE"/>
    <w:rsid w:val="00BC1601"/>
    <w:rsid w:val="00BC1688"/>
    <w:rsid w:val="00BC2B41"/>
    <w:rsid w:val="00BC358B"/>
    <w:rsid w:val="00BC43C6"/>
    <w:rsid w:val="00BC503F"/>
    <w:rsid w:val="00BC54D2"/>
    <w:rsid w:val="00BC6E94"/>
    <w:rsid w:val="00BC7291"/>
    <w:rsid w:val="00BC7973"/>
    <w:rsid w:val="00BD0B8B"/>
    <w:rsid w:val="00BD0C34"/>
    <w:rsid w:val="00BD24A8"/>
    <w:rsid w:val="00BD265E"/>
    <w:rsid w:val="00BD2E77"/>
    <w:rsid w:val="00BD35CF"/>
    <w:rsid w:val="00BD39C0"/>
    <w:rsid w:val="00BD4555"/>
    <w:rsid w:val="00BD6081"/>
    <w:rsid w:val="00BD61FB"/>
    <w:rsid w:val="00BE0C1F"/>
    <w:rsid w:val="00BE3126"/>
    <w:rsid w:val="00BE323A"/>
    <w:rsid w:val="00BE422F"/>
    <w:rsid w:val="00BE6CC6"/>
    <w:rsid w:val="00BE7083"/>
    <w:rsid w:val="00BE7398"/>
    <w:rsid w:val="00BE76E2"/>
    <w:rsid w:val="00BF08F4"/>
    <w:rsid w:val="00BF0DF7"/>
    <w:rsid w:val="00BF1AA4"/>
    <w:rsid w:val="00BF1E49"/>
    <w:rsid w:val="00BF1F2E"/>
    <w:rsid w:val="00BF2ACD"/>
    <w:rsid w:val="00BF3110"/>
    <w:rsid w:val="00BF3917"/>
    <w:rsid w:val="00BF3B8C"/>
    <w:rsid w:val="00BF4A0C"/>
    <w:rsid w:val="00BF5378"/>
    <w:rsid w:val="00BF595D"/>
    <w:rsid w:val="00BF5FD4"/>
    <w:rsid w:val="00BF786F"/>
    <w:rsid w:val="00BF7879"/>
    <w:rsid w:val="00BF7AB9"/>
    <w:rsid w:val="00BF7CD8"/>
    <w:rsid w:val="00C004E0"/>
    <w:rsid w:val="00C01822"/>
    <w:rsid w:val="00C02766"/>
    <w:rsid w:val="00C02813"/>
    <w:rsid w:val="00C0308C"/>
    <w:rsid w:val="00C03220"/>
    <w:rsid w:val="00C0463F"/>
    <w:rsid w:val="00C04D2C"/>
    <w:rsid w:val="00C054DF"/>
    <w:rsid w:val="00C07A09"/>
    <w:rsid w:val="00C101CF"/>
    <w:rsid w:val="00C11201"/>
    <w:rsid w:val="00C11C30"/>
    <w:rsid w:val="00C133C4"/>
    <w:rsid w:val="00C133F9"/>
    <w:rsid w:val="00C13BA8"/>
    <w:rsid w:val="00C15F28"/>
    <w:rsid w:val="00C16337"/>
    <w:rsid w:val="00C163E4"/>
    <w:rsid w:val="00C171E6"/>
    <w:rsid w:val="00C20A91"/>
    <w:rsid w:val="00C227C2"/>
    <w:rsid w:val="00C22A23"/>
    <w:rsid w:val="00C25637"/>
    <w:rsid w:val="00C257AB"/>
    <w:rsid w:val="00C2638D"/>
    <w:rsid w:val="00C2679B"/>
    <w:rsid w:val="00C268A2"/>
    <w:rsid w:val="00C26985"/>
    <w:rsid w:val="00C26E82"/>
    <w:rsid w:val="00C27BEC"/>
    <w:rsid w:val="00C34C5C"/>
    <w:rsid w:val="00C3601F"/>
    <w:rsid w:val="00C3739C"/>
    <w:rsid w:val="00C37A78"/>
    <w:rsid w:val="00C40700"/>
    <w:rsid w:val="00C42070"/>
    <w:rsid w:val="00C42EEE"/>
    <w:rsid w:val="00C43BB2"/>
    <w:rsid w:val="00C45018"/>
    <w:rsid w:val="00C500F2"/>
    <w:rsid w:val="00C50A10"/>
    <w:rsid w:val="00C520CA"/>
    <w:rsid w:val="00C5267D"/>
    <w:rsid w:val="00C54F26"/>
    <w:rsid w:val="00C55337"/>
    <w:rsid w:val="00C560D2"/>
    <w:rsid w:val="00C5740E"/>
    <w:rsid w:val="00C574D8"/>
    <w:rsid w:val="00C57C79"/>
    <w:rsid w:val="00C57F1A"/>
    <w:rsid w:val="00C57FBD"/>
    <w:rsid w:val="00C60230"/>
    <w:rsid w:val="00C60455"/>
    <w:rsid w:val="00C62283"/>
    <w:rsid w:val="00C63A6D"/>
    <w:rsid w:val="00C653D9"/>
    <w:rsid w:val="00C667A5"/>
    <w:rsid w:val="00C67586"/>
    <w:rsid w:val="00C6764C"/>
    <w:rsid w:val="00C67970"/>
    <w:rsid w:val="00C71377"/>
    <w:rsid w:val="00C7273E"/>
    <w:rsid w:val="00C7505B"/>
    <w:rsid w:val="00C77396"/>
    <w:rsid w:val="00C80B24"/>
    <w:rsid w:val="00C80EB8"/>
    <w:rsid w:val="00C81013"/>
    <w:rsid w:val="00C83C0C"/>
    <w:rsid w:val="00C844F4"/>
    <w:rsid w:val="00C84F26"/>
    <w:rsid w:val="00C8501E"/>
    <w:rsid w:val="00C85335"/>
    <w:rsid w:val="00C87B37"/>
    <w:rsid w:val="00C87D94"/>
    <w:rsid w:val="00C90864"/>
    <w:rsid w:val="00C90B12"/>
    <w:rsid w:val="00C91CCD"/>
    <w:rsid w:val="00C92519"/>
    <w:rsid w:val="00C92AB3"/>
    <w:rsid w:val="00C94E90"/>
    <w:rsid w:val="00C95388"/>
    <w:rsid w:val="00C95457"/>
    <w:rsid w:val="00C96423"/>
    <w:rsid w:val="00CA0F57"/>
    <w:rsid w:val="00CA13BC"/>
    <w:rsid w:val="00CA182E"/>
    <w:rsid w:val="00CA3F18"/>
    <w:rsid w:val="00CA42A9"/>
    <w:rsid w:val="00CA51DA"/>
    <w:rsid w:val="00CA5EDB"/>
    <w:rsid w:val="00CA6CA4"/>
    <w:rsid w:val="00CA728E"/>
    <w:rsid w:val="00CB11ED"/>
    <w:rsid w:val="00CB2513"/>
    <w:rsid w:val="00CB27CD"/>
    <w:rsid w:val="00CB3E5B"/>
    <w:rsid w:val="00CB4359"/>
    <w:rsid w:val="00CB490E"/>
    <w:rsid w:val="00CB550D"/>
    <w:rsid w:val="00CB63D8"/>
    <w:rsid w:val="00CB7915"/>
    <w:rsid w:val="00CB7D3E"/>
    <w:rsid w:val="00CC030D"/>
    <w:rsid w:val="00CC0C1A"/>
    <w:rsid w:val="00CC3DFA"/>
    <w:rsid w:val="00CC645E"/>
    <w:rsid w:val="00CC6804"/>
    <w:rsid w:val="00CC6AC8"/>
    <w:rsid w:val="00CC75CB"/>
    <w:rsid w:val="00CD00CE"/>
    <w:rsid w:val="00CD08FE"/>
    <w:rsid w:val="00CD0F52"/>
    <w:rsid w:val="00CD2E43"/>
    <w:rsid w:val="00CD50A4"/>
    <w:rsid w:val="00CD578E"/>
    <w:rsid w:val="00CD5962"/>
    <w:rsid w:val="00CD5DDC"/>
    <w:rsid w:val="00CD6064"/>
    <w:rsid w:val="00CE062D"/>
    <w:rsid w:val="00CE0EFB"/>
    <w:rsid w:val="00CE1A61"/>
    <w:rsid w:val="00CE1D0E"/>
    <w:rsid w:val="00CE2597"/>
    <w:rsid w:val="00CE291B"/>
    <w:rsid w:val="00CE2993"/>
    <w:rsid w:val="00CE3686"/>
    <w:rsid w:val="00CE43F2"/>
    <w:rsid w:val="00CE4A3F"/>
    <w:rsid w:val="00CE5157"/>
    <w:rsid w:val="00CE5A45"/>
    <w:rsid w:val="00CE6487"/>
    <w:rsid w:val="00CE6BF4"/>
    <w:rsid w:val="00CE6D25"/>
    <w:rsid w:val="00CE7B07"/>
    <w:rsid w:val="00CF168A"/>
    <w:rsid w:val="00CF197B"/>
    <w:rsid w:val="00CF1C47"/>
    <w:rsid w:val="00CF2617"/>
    <w:rsid w:val="00CF5361"/>
    <w:rsid w:val="00CF54A2"/>
    <w:rsid w:val="00CF5F4D"/>
    <w:rsid w:val="00CF678B"/>
    <w:rsid w:val="00CF6E3B"/>
    <w:rsid w:val="00CF6E7B"/>
    <w:rsid w:val="00CF7592"/>
    <w:rsid w:val="00D0044B"/>
    <w:rsid w:val="00D00B1D"/>
    <w:rsid w:val="00D01468"/>
    <w:rsid w:val="00D02AEC"/>
    <w:rsid w:val="00D0333E"/>
    <w:rsid w:val="00D05ABD"/>
    <w:rsid w:val="00D05ABF"/>
    <w:rsid w:val="00D0609B"/>
    <w:rsid w:val="00D0680E"/>
    <w:rsid w:val="00D121FE"/>
    <w:rsid w:val="00D127D7"/>
    <w:rsid w:val="00D137A2"/>
    <w:rsid w:val="00D142E6"/>
    <w:rsid w:val="00D14E86"/>
    <w:rsid w:val="00D168EF"/>
    <w:rsid w:val="00D16FC1"/>
    <w:rsid w:val="00D17964"/>
    <w:rsid w:val="00D17B86"/>
    <w:rsid w:val="00D2064D"/>
    <w:rsid w:val="00D21833"/>
    <w:rsid w:val="00D21917"/>
    <w:rsid w:val="00D21AFE"/>
    <w:rsid w:val="00D2282F"/>
    <w:rsid w:val="00D2321C"/>
    <w:rsid w:val="00D2336B"/>
    <w:rsid w:val="00D23691"/>
    <w:rsid w:val="00D23766"/>
    <w:rsid w:val="00D2393B"/>
    <w:rsid w:val="00D23CFA"/>
    <w:rsid w:val="00D244FC"/>
    <w:rsid w:val="00D26A68"/>
    <w:rsid w:val="00D26D1D"/>
    <w:rsid w:val="00D275CE"/>
    <w:rsid w:val="00D300DE"/>
    <w:rsid w:val="00D3086B"/>
    <w:rsid w:val="00D30C37"/>
    <w:rsid w:val="00D33821"/>
    <w:rsid w:val="00D34A42"/>
    <w:rsid w:val="00D36040"/>
    <w:rsid w:val="00D36772"/>
    <w:rsid w:val="00D403BB"/>
    <w:rsid w:val="00D4046B"/>
    <w:rsid w:val="00D40647"/>
    <w:rsid w:val="00D435B9"/>
    <w:rsid w:val="00D43FE1"/>
    <w:rsid w:val="00D44644"/>
    <w:rsid w:val="00D44C83"/>
    <w:rsid w:val="00D44CB1"/>
    <w:rsid w:val="00D44F6C"/>
    <w:rsid w:val="00D45190"/>
    <w:rsid w:val="00D4535B"/>
    <w:rsid w:val="00D45833"/>
    <w:rsid w:val="00D4636D"/>
    <w:rsid w:val="00D468A2"/>
    <w:rsid w:val="00D46A4E"/>
    <w:rsid w:val="00D47278"/>
    <w:rsid w:val="00D47E33"/>
    <w:rsid w:val="00D50286"/>
    <w:rsid w:val="00D536FB"/>
    <w:rsid w:val="00D54139"/>
    <w:rsid w:val="00D54261"/>
    <w:rsid w:val="00D54A5B"/>
    <w:rsid w:val="00D54E46"/>
    <w:rsid w:val="00D56080"/>
    <w:rsid w:val="00D564C6"/>
    <w:rsid w:val="00D56F29"/>
    <w:rsid w:val="00D5704D"/>
    <w:rsid w:val="00D5747E"/>
    <w:rsid w:val="00D60AE8"/>
    <w:rsid w:val="00D61B8E"/>
    <w:rsid w:val="00D635C0"/>
    <w:rsid w:val="00D646A2"/>
    <w:rsid w:val="00D648FB"/>
    <w:rsid w:val="00D64FD6"/>
    <w:rsid w:val="00D66F4A"/>
    <w:rsid w:val="00D67D2E"/>
    <w:rsid w:val="00D70106"/>
    <w:rsid w:val="00D70333"/>
    <w:rsid w:val="00D71FC3"/>
    <w:rsid w:val="00D7207E"/>
    <w:rsid w:val="00D72886"/>
    <w:rsid w:val="00D72CDC"/>
    <w:rsid w:val="00D731B4"/>
    <w:rsid w:val="00D73457"/>
    <w:rsid w:val="00D73640"/>
    <w:rsid w:val="00D77357"/>
    <w:rsid w:val="00D77522"/>
    <w:rsid w:val="00D776AF"/>
    <w:rsid w:val="00D80F39"/>
    <w:rsid w:val="00D85D11"/>
    <w:rsid w:val="00D86186"/>
    <w:rsid w:val="00D877B3"/>
    <w:rsid w:val="00D90364"/>
    <w:rsid w:val="00D907E2"/>
    <w:rsid w:val="00D907E6"/>
    <w:rsid w:val="00D92297"/>
    <w:rsid w:val="00D9343F"/>
    <w:rsid w:val="00D944DB"/>
    <w:rsid w:val="00D9482C"/>
    <w:rsid w:val="00D94C32"/>
    <w:rsid w:val="00D94CD2"/>
    <w:rsid w:val="00D968D9"/>
    <w:rsid w:val="00D979A9"/>
    <w:rsid w:val="00D97A40"/>
    <w:rsid w:val="00D97DA5"/>
    <w:rsid w:val="00D97DE0"/>
    <w:rsid w:val="00DA0C95"/>
    <w:rsid w:val="00DA15A6"/>
    <w:rsid w:val="00DA2C23"/>
    <w:rsid w:val="00DA35E0"/>
    <w:rsid w:val="00DA60CB"/>
    <w:rsid w:val="00DA60F5"/>
    <w:rsid w:val="00DA72C8"/>
    <w:rsid w:val="00DA7642"/>
    <w:rsid w:val="00DA7E9C"/>
    <w:rsid w:val="00DB0DD4"/>
    <w:rsid w:val="00DB0E48"/>
    <w:rsid w:val="00DB1F16"/>
    <w:rsid w:val="00DB22E8"/>
    <w:rsid w:val="00DB237D"/>
    <w:rsid w:val="00DB23EE"/>
    <w:rsid w:val="00DB44EE"/>
    <w:rsid w:val="00DB473E"/>
    <w:rsid w:val="00DB5629"/>
    <w:rsid w:val="00DB5D58"/>
    <w:rsid w:val="00DB62BA"/>
    <w:rsid w:val="00DB6DB1"/>
    <w:rsid w:val="00DC02F4"/>
    <w:rsid w:val="00DC0EAC"/>
    <w:rsid w:val="00DC1046"/>
    <w:rsid w:val="00DC211E"/>
    <w:rsid w:val="00DC27EE"/>
    <w:rsid w:val="00DC3D54"/>
    <w:rsid w:val="00DC3FC8"/>
    <w:rsid w:val="00DC4924"/>
    <w:rsid w:val="00DC58E2"/>
    <w:rsid w:val="00DD121A"/>
    <w:rsid w:val="00DD1682"/>
    <w:rsid w:val="00DD185E"/>
    <w:rsid w:val="00DD1D9E"/>
    <w:rsid w:val="00DD3308"/>
    <w:rsid w:val="00DD3376"/>
    <w:rsid w:val="00DD3B0B"/>
    <w:rsid w:val="00DD4AB7"/>
    <w:rsid w:val="00DD59C4"/>
    <w:rsid w:val="00DD6125"/>
    <w:rsid w:val="00DD7E25"/>
    <w:rsid w:val="00DE085A"/>
    <w:rsid w:val="00DE2FBC"/>
    <w:rsid w:val="00DE3E36"/>
    <w:rsid w:val="00DE49B3"/>
    <w:rsid w:val="00DE5218"/>
    <w:rsid w:val="00DE55E1"/>
    <w:rsid w:val="00DE6569"/>
    <w:rsid w:val="00DE67BC"/>
    <w:rsid w:val="00DE7EC8"/>
    <w:rsid w:val="00DF0173"/>
    <w:rsid w:val="00DF01C7"/>
    <w:rsid w:val="00DF0566"/>
    <w:rsid w:val="00DF092D"/>
    <w:rsid w:val="00DF1535"/>
    <w:rsid w:val="00DF1993"/>
    <w:rsid w:val="00DF1A9F"/>
    <w:rsid w:val="00DF2B99"/>
    <w:rsid w:val="00DF3029"/>
    <w:rsid w:val="00DF35CD"/>
    <w:rsid w:val="00DF3B5B"/>
    <w:rsid w:val="00DF4E32"/>
    <w:rsid w:val="00DF51FC"/>
    <w:rsid w:val="00DF568F"/>
    <w:rsid w:val="00DF5E73"/>
    <w:rsid w:val="00DF648D"/>
    <w:rsid w:val="00DF6792"/>
    <w:rsid w:val="00DF6868"/>
    <w:rsid w:val="00DF6958"/>
    <w:rsid w:val="00DF69DA"/>
    <w:rsid w:val="00DF6B8D"/>
    <w:rsid w:val="00DF6E7E"/>
    <w:rsid w:val="00DF6FE3"/>
    <w:rsid w:val="00DF7985"/>
    <w:rsid w:val="00DF798C"/>
    <w:rsid w:val="00DF7E82"/>
    <w:rsid w:val="00E0127A"/>
    <w:rsid w:val="00E01432"/>
    <w:rsid w:val="00E01D42"/>
    <w:rsid w:val="00E0241C"/>
    <w:rsid w:val="00E02727"/>
    <w:rsid w:val="00E029BE"/>
    <w:rsid w:val="00E036EA"/>
    <w:rsid w:val="00E064EB"/>
    <w:rsid w:val="00E07949"/>
    <w:rsid w:val="00E07A70"/>
    <w:rsid w:val="00E101CF"/>
    <w:rsid w:val="00E101D6"/>
    <w:rsid w:val="00E112BF"/>
    <w:rsid w:val="00E11B00"/>
    <w:rsid w:val="00E131BD"/>
    <w:rsid w:val="00E151C5"/>
    <w:rsid w:val="00E15629"/>
    <w:rsid w:val="00E15F5B"/>
    <w:rsid w:val="00E1614F"/>
    <w:rsid w:val="00E16658"/>
    <w:rsid w:val="00E17871"/>
    <w:rsid w:val="00E178E9"/>
    <w:rsid w:val="00E20639"/>
    <w:rsid w:val="00E20BE3"/>
    <w:rsid w:val="00E2102D"/>
    <w:rsid w:val="00E21034"/>
    <w:rsid w:val="00E21277"/>
    <w:rsid w:val="00E22FF8"/>
    <w:rsid w:val="00E23AB2"/>
    <w:rsid w:val="00E23DCE"/>
    <w:rsid w:val="00E24060"/>
    <w:rsid w:val="00E248BA"/>
    <w:rsid w:val="00E251BE"/>
    <w:rsid w:val="00E2541E"/>
    <w:rsid w:val="00E30279"/>
    <w:rsid w:val="00E30891"/>
    <w:rsid w:val="00E3173C"/>
    <w:rsid w:val="00E32CC5"/>
    <w:rsid w:val="00E339EC"/>
    <w:rsid w:val="00E34750"/>
    <w:rsid w:val="00E34960"/>
    <w:rsid w:val="00E34C1F"/>
    <w:rsid w:val="00E353A1"/>
    <w:rsid w:val="00E365A0"/>
    <w:rsid w:val="00E3667B"/>
    <w:rsid w:val="00E36AA6"/>
    <w:rsid w:val="00E401EB"/>
    <w:rsid w:val="00E40A6A"/>
    <w:rsid w:val="00E414FE"/>
    <w:rsid w:val="00E41778"/>
    <w:rsid w:val="00E41D1D"/>
    <w:rsid w:val="00E429E8"/>
    <w:rsid w:val="00E436D5"/>
    <w:rsid w:val="00E441C8"/>
    <w:rsid w:val="00E442B4"/>
    <w:rsid w:val="00E459F0"/>
    <w:rsid w:val="00E46330"/>
    <w:rsid w:val="00E463DF"/>
    <w:rsid w:val="00E46ECC"/>
    <w:rsid w:val="00E503B8"/>
    <w:rsid w:val="00E503BA"/>
    <w:rsid w:val="00E50B1E"/>
    <w:rsid w:val="00E518E8"/>
    <w:rsid w:val="00E52423"/>
    <w:rsid w:val="00E54CBD"/>
    <w:rsid w:val="00E55501"/>
    <w:rsid w:val="00E558A3"/>
    <w:rsid w:val="00E56630"/>
    <w:rsid w:val="00E567B6"/>
    <w:rsid w:val="00E56B85"/>
    <w:rsid w:val="00E6027F"/>
    <w:rsid w:val="00E6057E"/>
    <w:rsid w:val="00E62B78"/>
    <w:rsid w:val="00E63011"/>
    <w:rsid w:val="00E63D4C"/>
    <w:rsid w:val="00E64C04"/>
    <w:rsid w:val="00E661E0"/>
    <w:rsid w:val="00E66819"/>
    <w:rsid w:val="00E67BD7"/>
    <w:rsid w:val="00E72479"/>
    <w:rsid w:val="00E724F8"/>
    <w:rsid w:val="00E72AAC"/>
    <w:rsid w:val="00E7378C"/>
    <w:rsid w:val="00E75777"/>
    <w:rsid w:val="00E75EB6"/>
    <w:rsid w:val="00E760EF"/>
    <w:rsid w:val="00E7650F"/>
    <w:rsid w:val="00E76A89"/>
    <w:rsid w:val="00E77513"/>
    <w:rsid w:val="00E77AE0"/>
    <w:rsid w:val="00E823CC"/>
    <w:rsid w:val="00E82560"/>
    <w:rsid w:val="00E82C1D"/>
    <w:rsid w:val="00E82CBE"/>
    <w:rsid w:val="00E835DE"/>
    <w:rsid w:val="00E90133"/>
    <w:rsid w:val="00E9107F"/>
    <w:rsid w:val="00E91C0C"/>
    <w:rsid w:val="00E921E3"/>
    <w:rsid w:val="00E93E73"/>
    <w:rsid w:val="00E94171"/>
    <w:rsid w:val="00E945AB"/>
    <w:rsid w:val="00E954E7"/>
    <w:rsid w:val="00E96AB2"/>
    <w:rsid w:val="00E973FF"/>
    <w:rsid w:val="00EA1C1D"/>
    <w:rsid w:val="00EA2BDE"/>
    <w:rsid w:val="00EA4160"/>
    <w:rsid w:val="00EA50FC"/>
    <w:rsid w:val="00EA51E2"/>
    <w:rsid w:val="00EA5903"/>
    <w:rsid w:val="00EA681A"/>
    <w:rsid w:val="00EA6BC6"/>
    <w:rsid w:val="00EA7739"/>
    <w:rsid w:val="00EA77B5"/>
    <w:rsid w:val="00EB06C9"/>
    <w:rsid w:val="00EB073C"/>
    <w:rsid w:val="00EB090D"/>
    <w:rsid w:val="00EB1689"/>
    <w:rsid w:val="00EB1F5E"/>
    <w:rsid w:val="00EB3029"/>
    <w:rsid w:val="00EB33DB"/>
    <w:rsid w:val="00EB4109"/>
    <w:rsid w:val="00EB73C5"/>
    <w:rsid w:val="00EB7A07"/>
    <w:rsid w:val="00EC040A"/>
    <w:rsid w:val="00EC2C58"/>
    <w:rsid w:val="00EC31DF"/>
    <w:rsid w:val="00EC3DCF"/>
    <w:rsid w:val="00EC4B75"/>
    <w:rsid w:val="00EC54D6"/>
    <w:rsid w:val="00EC59EE"/>
    <w:rsid w:val="00EC6622"/>
    <w:rsid w:val="00EC6D03"/>
    <w:rsid w:val="00ED0DD0"/>
    <w:rsid w:val="00ED0F71"/>
    <w:rsid w:val="00ED194A"/>
    <w:rsid w:val="00ED1BB0"/>
    <w:rsid w:val="00ED2267"/>
    <w:rsid w:val="00ED3B62"/>
    <w:rsid w:val="00ED3C83"/>
    <w:rsid w:val="00ED4DEF"/>
    <w:rsid w:val="00ED518B"/>
    <w:rsid w:val="00ED5DAC"/>
    <w:rsid w:val="00ED6033"/>
    <w:rsid w:val="00ED61DF"/>
    <w:rsid w:val="00ED6E72"/>
    <w:rsid w:val="00EE08C0"/>
    <w:rsid w:val="00EE0F7B"/>
    <w:rsid w:val="00EE1FB1"/>
    <w:rsid w:val="00EE2F38"/>
    <w:rsid w:val="00EE454A"/>
    <w:rsid w:val="00EE57DA"/>
    <w:rsid w:val="00EE6023"/>
    <w:rsid w:val="00EE6B88"/>
    <w:rsid w:val="00EE6C7D"/>
    <w:rsid w:val="00EE7060"/>
    <w:rsid w:val="00EE7779"/>
    <w:rsid w:val="00EE780B"/>
    <w:rsid w:val="00EF0A25"/>
    <w:rsid w:val="00EF1374"/>
    <w:rsid w:val="00EF217F"/>
    <w:rsid w:val="00EF6283"/>
    <w:rsid w:val="00EF6AB3"/>
    <w:rsid w:val="00EF7281"/>
    <w:rsid w:val="00EF762A"/>
    <w:rsid w:val="00F00801"/>
    <w:rsid w:val="00F01DAD"/>
    <w:rsid w:val="00F022AB"/>
    <w:rsid w:val="00F02FE4"/>
    <w:rsid w:val="00F0302E"/>
    <w:rsid w:val="00F03632"/>
    <w:rsid w:val="00F04072"/>
    <w:rsid w:val="00F0434F"/>
    <w:rsid w:val="00F05471"/>
    <w:rsid w:val="00F05625"/>
    <w:rsid w:val="00F05F1E"/>
    <w:rsid w:val="00F06B4E"/>
    <w:rsid w:val="00F07F8E"/>
    <w:rsid w:val="00F07FAA"/>
    <w:rsid w:val="00F107D6"/>
    <w:rsid w:val="00F129E6"/>
    <w:rsid w:val="00F170FE"/>
    <w:rsid w:val="00F1725A"/>
    <w:rsid w:val="00F1747D"/>
    <w:rsid w:val="00F174C8"/>
    <w:rsid w:val="00F17C9B"/>
    <w:rsid w:val="00F20C40"/>
    <w:rsid w:val="00F20EBA"/>
    <w:rsid w:val="00F21825"/>
    <w:rsid w:val="00F21B79"/>
    <w:rsid w:val="00F222EF"/>
    <w:rsid w:val="00F246D1"/>
    <w:rsid w:val="00F24E27"/>
    <w:rsid w:val="00F26B99"/>
    <w:rsid w:val="00F27069"/>
    <w:rsid w:val="00F3134A"/>
    <w:rsid w:val="00F31656"/>
    <w:rsid w:val="00F31714"/>
    <w:rsid w:val="00F31C66"/>
    <w:rsid w:val="00F320D2"/>
    <w:rsid w:val="00F32FD3"/>
    <w:rsid w:val="00F334A8"/>
    <w:rsid w:val="00F33A6F"/>
    <w:rsid w:val="00F37C34"/>
    <w:rsid w:val="00F42613"/>
    <w:rsid w:val="00F42AFC"/>
    <w:rsid w:val="00F42D45"/>
    <w:rsid w:val="00F42E84"/>
    <w:rsid w:val="00F43E6B"/>
    <w:rsid w:val="00F444C9"/>
    <w:rsid w:val="00F4467B"/>
    <w:rsid w:val="00F44D5D"/>
    <w:rsid w:val="00F44DBE"/>
    <w:rsid w:val="00F45EBD"/>
    <w:rsid w:val="00F46F0D"/>
    <w:rsid w:val="00F4756B"/>
    <w:rsid w:val="00F51C0D"/>
    <w:rsid w:val="00F521D4"/>
    <w:rsid w:val="00F53BBF"/>
    <w:rsid w:val="00F54E64"/>
    <w:rsid w:val="00F55742"/>
    <w:rsid w:val="00F55956"/>
    <w:rsid w:val="00F55D8B"/>
    <w:rsid w:val="00F57196"/>
    <w:rsid w:val="00F57273"/>
    <w:rsid w:val="00F57987"/>
    <w:rsid w:val="00F6045B"/>
    <w:rsid w:val="00F62578"/>
    <w:rsid w:val="00F627B4"/>
    <w:rsid w:val="00F62A8F"/>
    <w:rsid w:val="00F64391"/>
    <w:rsid w:val="00F65A9D"/>
    <w:rsid w:val="00F660D4"/>
    <w:rsid w:val="00F66903"/>
    <w:rsid w:val="00F66DC5"/>
    <w:rsid w:val="00F675E7"/>
    <w:rsid w:val="00F675F8"/>
    <w:rsid w:val="00F708F8"/>
    <w:rsid w:val="00F70DA4"/>
    <w:rsid w:val="00F71F5D"/>
    <w:rsid w:val="00F731F0"/>
    <w:rsid w:val="00F732E3"/>
    <w:rsid w:val="00F7378B"/>
    <w:rsid w:val="00F7492D"/>
    <w:rsid w:val="00F76088"/>
    <w:rsid w:val="00F77287"/>
    <w:rsid w:val="00F77EBC"/>
    <w:rsid w:val="00F805C7"/>
    <w:rsid w:val="00F80B77"/>
    <w:rsid w:val="00F81204"/>
    <w:rsid w:val="00F81798"/>
    <w:rsid w:val="00F81F68"/>
    <w:rsid w:val="00F83218"/>
    <w:rsid w:val="00F837EC"/>
    <w:rsid w:val="00F83F01"/>
    <w:rsid w:val="00F83F77"/>
    <w:rsid w:val="00F8406B"/>
    <w:rsid w:val="00F84168"/>
    <w:rsid w:val="00F84F13"/>
    <w:rsid w:val="00F8556C"/>
    <w:rsid w:val="00F863BF"/>
    <w:rsid w:val="00F87234"/>
    <w:rsid w:val="00F8782B"/>
    <w:rsid w:val="00F90912"/>
    <w:rsid w:val="00F90E8B"/>
    <w:rsid w:val="00F90F68"/>
    <w:rsid w:val="00F914C7"/>
    <w:rsid w:val="00F9467B"/>
    <w:rsid w:val="00F94866"/>
    <w:rsid w:val="00F9634A"/>
    <w:rsid w:val="00F975DE"/>
    <w:rsid w:val="00F97788"/>
    <w:rsid w:val="00F97E12"/>
    <w:rsid w:val="00FA07CF"/>
    <w:rsid w:val="00FA1BA0"/>
    <w:rsid w:val="00FA397D"/>
    <w:rsid w:val="00FA51F7"/>
    <w:rsid w:val="00FA6029"/>
    <w:rsid w:val="00FA61F5"/>
    <w:rsid w:val="00FA6648"/>
    <w:rsid w:val="00FA6780"/>
    <w:rsid w:val="00FB0596"/>
    <w:rsid w:val="00FB0A6C"/>
    <w:rsid w:val="00FB25F5"/>
    <w:rsid w:val="00FB3FB4"/>
    <w:rsid w:val="00FB4B06"/>
    <w:rsid w:val="00FB4CF6"/>
    <w:rsid w:val="00FB5478"/>
    <w:rsid w:val="00FB55D3"/>
    <w:rsid w:val="00FB674A"/>
    <w:rsid w:val="00FB6EA2"/>
    <w:rsid w:val="00FB72F6"/>
    <w:rsid w:val="00FB7C0D"/>
    <w:rsid w:val="00FB7C3D"/>
    <w:rsid w:val="00FC023D"/>
    <w:rsid w:val="00FC044E"/>
    <w:rsid w:val="00FC0CBB"/>
    <w:rsid w:val="00FC0EB0"/>
    <w:rsid w:val="00FC107C"/>
    <w:rsid w:val="00FC20E4"/>
    <w:rsid w:val="00FC2872"/>
    <w:rsid w:val="00FC2F05"/>
    <w:rsid w:val="00FC5AAE"/>
    <w:rsid w:val="00FC630E"/>
    <w:rsid w:val="00FC6C16"/>
    <w:rsid w:val="00FC6DB7"/>
    <w:rsid w:val="00FC6DBA"/>
    <w:rsid w:val="00FC7A22"/>
    <w:rsid w:val="00FC7AC7"/>
    <w:rsid w:val="00FD055D"/>
    <w:rsid w:val="00FD05E2"/>
    <w:rsid w:val="00FD0774"/>
    <w:rsid w:val="00FD0D89"/>
    <w:rsid w:val="00FD2717"/>
    <w:rsid w:val="00FD2758"/>
    <w:rsid w:val="00FD3038"/>
    <w:rsid w:val="00FD3068"/>
    <w:rsid w:val="00FD3508"/>
    <w:rsid w:val="00FD4A14"/>
    <w:rsid w:val="00FD4C2A"/>
    <w:rsid w:val="00FD5634"/>
    <w:rsid w:val="00FD67AF"/>
    <w:rsid w:val="00FD6A25"/>
    <w:rsid w:val="00FD6FEB"/>
    <w:rsid w:val="00FD7D99"/>
    <w:rsid w:val="00FE0E42"/>
    <w:rsid w:val="00FE0FE9"/>
    <w:rsid w:val="00FE1EFA"/>
    <w:rsid w:val="00FE2119"/>
    <w:rsid w:val="00FE21E7"/>
    <w:rsid w:val="00FE22A0"/>
    <w:rsid w:val="00FE27A3"/>
    <w:rsid w:val="00FE2B02"/>
    <w:rsid w:val="00FE4B77"/>
    <w:rsid w:val="00FE7331"/>
    <w:rsid w:val="00FF08BD"/>
    <w:rsid w:val="00FF0F54"/>
    <w:rsid w:val="00FF26CD"/>
    <w:rsid w:val="00FF59F4"/>
    <w:rsid w:val="00FF5E55"/>
    <w:rsid w:val="00FF5F7C"/>
    <w:rsid w:val="00FF6DDD"/>
    <w:rsid w:val="00FF70DC"/>
    <w:rsid w:val="00FF7527"/>
    <w:rsid w:val="00FF7AC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F1D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60D0C"/>
    <w:pPr>
      <w:spacing w:before="100" w:beforeAutospacing="1" w:after="100" w:afterAutospacing="1" w:line="240" w:lineRule="auto"/>
      <w:outlineLvl w:val="0"/>
    </w:pPr>
    <w:rPr>
      <w:rFonts w:ascii="Times New Roman" w:eastAsia="Times New Roman" w:hAnsi="Times New Roman" w:cs="Times New Roman"/>
      <w:b/>
      <w:bCs/>
      <w:kern w:val="36"/>
      <w:sz w:val="48"/>
      <w:szCs w:val="48"/>
      <w:lang w:val="nl-BE"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0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60A2"/>
  </w:style>
  <w:style w:type="paragraph" w:styleId="Footer">
    <w:name w:val="footer"/>
    <w:basedOn w:val="Normal"/>
    <w:link w:val="FooterChar"/>
    <w:uiPriority w:val="99"/>
    <w:unhideWhenUsed/>
    <w:rsid w:val="004060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60A2"/>
  </w:style>
  <w:style w:type="character" w:styleId="Hyperlink">
    <w:name w:val="Hyperlink"/>
    <w:basedOn w:val="DefaultParagraphFont"/>
    <w:uiPriority w:val="99"/>
    <w:unhideWhenUsed/>
    <w:rsid w:val="00AB6D25"/>
    <w:rPr>
      <w:color w:val="0563C1" w:themeColor="hyperlink"/>
      <w:u w:val="single"/>
    </w:rPr>
  </w:style>
  <w:style w:type="table" w:styleId="TableGrid">
    <w:name w:val="Table Grid"/>
    <w:basedOn w:val="TableNormal"/>
    <w:uiPriority w:val="39"/>
    <w:rsid w:val="007277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147DB9"/>
  </w:style>
  <w:style w:type="character" w:styleId="PlaceholderText">
    <w:name w:val="Placeholder Text"/>
    <w:basedOn w:val="DefaultParagraphFont"/>
    <w:uiPriority w:val="99"/>
    <w:semiHidden/>
    <w:rsid w:val="00744905"/>
    <w:rPr>
      <w:color w:val="808080"/>
    </w:rPr>
  </w:style>
  <w:style w:type="paragraph" w:styleId="BalloonText">
    <w:name w:val="Balloon Text"/>
    <w:basedOn w:val="Normal"/>
    <w:link w:val="BalloonTextChar"/>
    <w:uiPriority w:val="99"/>
    <w:semiHidden/>
    <w:unhideWhenUsed/>
    <w:rsid w:val="003E4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B00"/>
    <w:rPr>
      <w:rFonts w:ascii="Tahoma" w:hAnsi="Tahoma" w:cs="Tahoma"/>
      <w:sz w:val="16"/>
      <w:szCs w:val="16"/>
    </w:rPr>
  </w:style>
  <w:style w:type="character" w:styleId="CommentReference">
    <w:name w:val="annotation reference"/>
    <w:basedOn w:val="DefaultParagraphFont"/>
    <w:uiPriority w:val="99"/>
    <w:semiHidden/>
    <w:unhideWhenUsed/>
    <w:rsid w:val="00D54A5B"/>
    <w:rPr>
      <w:sz w:val="16"/>
      <w:szCs w:val="16"/>
    </w:rPr>
  </w:style>
  <w:style w:type="paragraph" w:styleId="CommentText">
    <w:name w:val="annotation text"/>
    <w:basedOn w:val="Normal"/>
    <w:link w:val="CommentTextChar"/>
    <w:uiPriority w:val="99"/>
    <w:unhideWhenUsed/>
    <w:rsid w:val="00D54A5B"/>
    <w:pPr>
      <w:spacing w:line="240" w:lineRule="auto"/>
    </w:pPr>
    <w:rPr>
      <w:sz w:val="20"/>
      <w:szCs w:val="20"/>
    </w:rPr>
  </w:style>
  <w:style w:type="character" w:customStyle="1" w:styleId="CommentTextChar">
    <w:name w:val="Comment Text Char"/>
    <w:basedOn w:val="DefaultParagraphFont"/>
    <w:link w:val="CommentText"/>
    <w:uiPriority w:val="99"/>
    <w:rsid w:val="00D54A5B"/>
    <w:rPr>
      <w:sz w:val="20"/>
      <w:szCs w:val="20"/>
    </w:rPr>
  </w:style>
  <w:style w:type="paragraph" w:styleId="CommentSubject">
    <w:name w:val="annotation subject"/>
    <w:basedOn w:val="CommentText"/>
    <w:next w:val="CommentText"/>
    <w:link w:val="CommentSubjectChar"/>
    <w:uiPriority w:val="99"/>
    <w:semiHidden/>
    <w:unhideWhenUsed/>
    <w:rsid w:val="00D54A5B"/>
    <w:rPr>
      <w:b/>
      <w:bCs/>
    </w:rPr>
  </w:style>
  <w:style w:type="character" w:customStyle="1" w:styleId="CommentSubjectChar">
    <w:name w:val="Comment Subject Char"/>
    <w:basedOn w:val="CommentTextChar"/>
    <w:link w:val="CommentSubject"/>
    <w:uiPriority w:val="99"/>
    <w:semiHidden/>
    <w:rsid w:val="00D54A5B"/>
    <w:rPr>
      <w:b/>
      <w:bCs/>
      <w:sz w:val="20"/>
      <w:szCs w:val="20"/>
    </w:rPr>
  </w:style>
  <w:style w:type="paragraph" w:styleId="Revision">
    <w:name w:val="Revision"/>
    <w:hidden/>
    <w:uiPriority w:val="99"/>
    <w:semiHidden/>
    <w:rsid w:val="00D54A5B"/>
    <w:pPr>
      <w:spacing w:after="0" w:line="240" w:lineRule="auto"/>
    </w:pPr>
  </w:style>
  <w:style w:type="paragraph" w:customStyle="1" w:styleId="EndNoteBibliographyTitle">
    <w:name w:val="EndNote Bibliography Title"/>
    <w:basedOn w:val="Normal"/>
    <w:link w:val="EndNoteBibliographyTitleChar"/>
    <w:rsid w:val="00DF798C"/>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DF798C"/>
    <w:rPr>
      <w:rFonts w:ascii="Calibri" w:hAnsi="Calibri"/>
      <w:noProof/>
      <w:lang w:val="en-US"/>
    </w:rPr>
  </w:style>
  <w:style w:type="paragraph" w:customStyle="1" w:styleId="EndNoteBibliography">
    <w:name w:val="EndNote Bibliography"/>
    <w:basedOn w:val="Normal"/>
    <w:link w:val="EndNoteBibliographyChar"/>
    <w:qFormat/>
    <w:rsid w:val="00DF798C"/>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DF798C"/>
    <w:rPr>
      <w:rFonts w:ascii="Calibri" w:hAnsi="Calibri"/>
      <w:noProof/>
      <w:lang w:val="en-US"/>
    </w:rPr>
  </w:style>
  <w:style w:type="character" w:styleId="FollowedHyperlink">
    <w:name w:val="FollowedHyperlink"/>
    <w:basedOn w:val="DefaultParagraphFont"/>
    <w:uiPriority w:val="99"/>
    <w:semiHidden/>
    <w:unhideWhenUsed/>
    <w:rsid w:val="00CA5EDB"/>
    <w:rPr>
      <w:color w:val="954F72" w:themeColor="followedHyperlink"/>
      <w:u w:val="single"/>
    </w:rPr>
  </w:style>
  <w:style w:type="paragraph" w:styleId="NormalWeb">
    <w:name w:val="Normal (Web)"/>
    <w:basedOn w:val="Normal"/>
    <w:uiPriority w:val="99"/>
    <w:semiHidden/>
    <w:unhideWhenUsed/>
    <w:rsid w:val="00CA728E"/>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character" w:customStyle="1" w:styleId="article-headermeta-info-data">
    <w:name w:val="article-header__meta-info-data"/>
    <w:basedOn w:val="DefaultParagraphFont"/>
    <w:rsid w:val="00570DE4"/>
  </w:style>
  <w:style w:type="character" w:styleId="LineNumber">
    <w:name w:val="line number"/>
    <w:basedOn w:val="DefaultParagraphFont"/>
    <w:uiPriority w:val="99"/>
    <w:semiHidden/>
    <w:unhideWhenUsed/>
    <w:rsid w:val="009A7F77"/>
  </w:style>
  <w:style w:type="paragraph" w:styleId="ListParagraph">
    <w:name w:val="List Paragraph"/>
    <w:basedOn w:val="Normal"/>
    <w:uiPriority w:val="34"/>
    <w:qFormat/>
    <w:rsid w:val="00E20BE3"/>
    <w:pPr>
      <w:spacing w:after="0" w:line="240" w:lineRule="auto"/>
      <w:ind w:left="720"/>
      <w:contextualSpacing/>
    </w:pPr>
    <w:rPr>
      <w:sz w:val="24"/>
      <w:szCs w:val="24"/>
      <w:lang w:val="en-GB"/>
    </w:rPr>
  </w:style>
  <w:style w:type="paragraph" w:customStyle="1" w:styleId="reference">
    <w:name w:val="reference"/>
    <w:basedOn w:val="Normal"/>
    <w:rsid w:val="008905FD"/>
    <w:pPr>
      <w:overflowPunct w:val="0"/>
      <w:autoSpaceDE w:val="0"/>
      <w:autoSpaceDN w:val="0"/>
      <w:adjustRightInd w:val="0"/>
      <w:spacing w:after="0" w:line="240" w:lineRule="auto"/>
      <w:ind w:left="284" w:hanging="284"/>
      <w:textAlignment w:val="baseline"/>
    </w:pPr>
    <w:rPr>
      <w:rFonts w:ascii="Times New Roman" w:eastAsia="Times New Roman" w:hAnsi="Times New Roman" w:cs="Times New Roman"/>
      <w:sz w:val="24"/>
      <w:szCs w:val="20"/>
      <w:lang w:val="en-GB" w:eastAsia="en-GB"/>
    </w:rPr>
  </w:style>
  <w:style w:type="character" w:customStyle="1" w:styleId="citationref">
    <w:name w:val="citationref"/>
    <w:basedOn w:val="DefaultParagraphFont"/>
    <w:rsid w:val="00D17964"/>
  </w:style>
  <w:style w:type="character" w:customStyle="1" w:styleId="Heading1Char">
    <w:name w:val="Heading 1 Char"/>
    <w:basedOn w:val="DefaultParagraphFont"/>
    <w:link w:val="Heading1"/>
    <w:uiPriority w:val="9"/>
    <w:rsid w:val="00160D0C"/>
    <w:rPr>
      <w:rFonts w:ascii="Times New Roman" w:eastAsia="Times New Roman" w:hAnsi="Times New Roman" w:cs="Times New Roman"/>
      <w:b/>
      <w:bCs/>
      <w:kern w:val="36"/>
      <w:sz w:val="48"/>
      <w:szCs w:val="48"/>
      <w:lang w:val="nl-BE" w:eastAsia="nl-BE"/>
    </w:rPr>
  </w:style>
  <w:style w:type="character" w:customStyle="1" w:styleId="title-text">
    <w:name w:val="title-text"/>
    <w:basedOn w:val="DefaultParagraphFont"/>
    <w:rsid w:val="00160D0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60D0C"/>
    <w:pPr>
      <w:spacing w:before="100" w:beforeAutospacing="1" w:after="100" w:afterAutospacing="1" w:line="240" w:lineRule="auto"/>
      <w:outlineLvl w:val="0"/>
    </w:pPr>
    <w:rPr>
      <w:rFonts w:ascii="Times New Roman" w:eastAsia="Times New Roman" w:hAnsi="Times New Roman" w:cs="Times New Roman"/>
      <w:b/>
      <w:bCs/>
      <w:kern w:val="36"/>
      <w:sz w:val="48"/>
      <w:szCs w:val="48"/>
      <w:lang w:val="nl-BE"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0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60A2"/>
  </w:style>
  <w:style w:type="paragraph" w:styleId="Footer">
    <w:name w:val="footer"/>
    <w:basedOn w:val="Normal"/>
    <w:link w:val="FooterChar"/>
    <w:uiPriority w:val="99"/>
    <w:unhideWhenUsed/>
    <w:rsid w:val="004060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60A2"/>
  </w:style>
  <w:style w:type="character" w:styleId="Hyperlink">
    <w:name w:val="Hyperlink"/>
    <w:basedOn w:val="DefaultParagraphFont"/>
    <w:uiPriority w:val="99"/>
    <w:unhideWhenUsed/>
    <w:rsid w:val="00AB6D25"/>
    <w:rPr>
      <w:color w:val="0563C1" w:themeColor="hyperlink"/>
      <w:u w:val="single"/>
    </w:rPr>
  </w:style>
  <w:style w:type="table" w:styleId="TableGrid">
    <w:name w:val="Table Grid"/>
    <w:basedOn w:val="TableNormal"/>
    <w:uiPriority w:val="39"/>
    <w:rsid w:val="007277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147DB9"/>
  </w:style>
  <w:style w:type="character" w:styleId="PlaceholderText">
    <w:name w:val="Placeholder Text"/>
    <w:basedOn w:val="DefaultParagraphFont"/>
    <w:uiPriority w:val="99"/>
    <w:semiHidden/>
    <w:rsid w:val="00744905"/>
    <w:rPr>
      <w:color w:val="808080"/>
    </w:rPr>
  </w:style>
  <w:style w:type="paragraph" w:styleId="BalloonText">
    <w:name w:val="Balloon Text"/>
    <w:basedOn w:val="Normal"/>
    <w:link w:val="BalloonTextChar"/>
    <w:uiPriority w:val="99"/>
    <w:semiHidden/>
    <w:unhideWhenUsed/>
    <w:rsid w:val="003E4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B00"/>
    <w:rPr>
      <w:rFonts w:ascii="Tahoma" w:hAnsi="Tahoma" w:cs="Tahoma"/>
      <w:sz w:val="16"/>
      <w:szCs w:val="16"/>
    </w:rPr>
  </w:style>
  <w:style w:type="character" w:styleId="CommentReference">
    <w:name w:val="annotation reference"/>
    <w:basedOn w:val="DefaultParagraphFont"/>
    <w:uiPriority w:val="99"/>
    <w:semiHidden/>
    <w:unhideWhenUsed/>
    <w:rsid w:val="00D54A5B"/>
    <w:rPr>
      <w:sz w:val="16"/>
      <w:szCs w:val="16"/>
    </w:rPr>
  </w:style>
  <w:style w:type="paragraph" w:styleId="CommentText">
    <w:name w:val="annotation text"/>
    <w:basedOn w:val="Normal"/>
    <w:link w:val="CommentTextChar"/>
    <w:uiPriority w:val="99"/>
    <w:unhideWhenUsed/>
    <w:rsid w:val="00D54A5B"/>
    <w:pPr>
      <w:spacing w:line="240" w:lineRule="auto"/>
    </w:pPr>
    <w:rPr>
      <w:sz w:val="20"/>
      <w:szCs w:val="20"/>
    </w:rPr>
  </w:style>
  <w:style w:type="character" w:customStyle="1" w:styleId="CommentTextChar">
    <w:name w:val="Comment Text Char"/>
    <w:basedOn w:val="DefaultParagraphFont"/>
    <w:link w:val="CommentText"/>
    <w:uiPriority w:val="99"/>
    <w:rsid w:val="00D54A5B"/>
    <w:rPr>
      <w:sz w:val="20"/>
      <w:szCs w:val="20"/>
    </w:rPr>
  </w:style>
  <w:style w:type="paragraph" w:styleId="CommentSubject">
    <w:name w:val="annotation subject"/>
    <w:basedOn w:val="CommentText"/>
    <w:next w:val="CommentText"/>
    <w:link w:val="CommentSubjectChar"/>
    <w:uiPriority w:val="99"/>
    <w:semiHidden/>
    <w:unhideWhenUsed/>
    <w:rsid w:val="00D54A5B"/>
    <w:rPr>
      <w:b/>
      <w:bCs/>
    </w:rPr>
  </w:style>
  <w:style w:type="character" w:customStyle="1" w:styleId="CommentSubjectChar">
    <w:name w:val="Comment Subject Char"/>
    <w:basedOn w:val="CommentTextChar"/>
    <w:link w:val="CommentSubject"/>
    <w:uiPriority w:val="99"/>
    <w:semiHidden/>
    <w:rsid w:val="00D54A5B"/>
    <w:rPr>
      <w:b/>
      <w:bCs/>
      <w:sz w:val="20"/>
      <w:szCs w:val="20"/>
    </w:rPr>
  </w:style>
  <w:style w:type="paragraph" w:styleId="Revision">
    <w:name w:val="Revision"/>
    <w:hidden/>
    <w:uiPriority w:val="99"/>
    <w:semiHidden/>
    <w:rsid w:val="00D54A5B"/>
    <w:pPr>
      <w:spacing w:after="0" w:line="240" w:lineRule="auto"/>
    </w:pPr>
  </w:style>
  <w:style w:type="paragraph" w:customStyle="1" w:styleId="EndNoteBibliographyTitle">
    <w:name w:val="EndNote Bibliography Title"/>
    <w:basedOn w:val="Normal"/>
    <w:link w:val="EndNoteBibliographyTitleChar"/>
    <w:rsid w:val="00DF798C"/>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DF798C"/>
    <w:rPr>
      <w:rFonts w:ascii="Calibri" w:hAnsi="Calibri"/>
      <w:noProof/>
      <w:lang w:val="en-US"/>
    </w:rPr>
  </w:style>
  <w:style w:type="paragraph" w:customStyle="1" w:styleId="EndNoteBibliography">
    <w:name w:val="EndNote Bibliography"/>
    <w:basedOn w:val="Normal"/>
    <w:link w:val="EndNoteBibliographyChar"/>
    <w:qFormat/>
    <w:rsid w:val="00DF798C"/>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DF798C"/>
    <w:rPr>
      <w:rFonts w:ascii="Calibri" w:hAnsi="Calibri"/>
      <w:noProof/>
      <w:lang w:val="en-US"/>
    </w:rPr>
  </w:style>
  <w:style w:type="character" w:styleId="FollowedHyperlink">
    <w:name w:val="FollowedHyperlink"/>
    <w:basedOn w:val="DefaultParagraphFont"/>
    <w:uiPriority w:val="99"/>
    <w:semiHidden/>
    <w:unhideWhenUsed/>
    <w:rsid w:val="00CA5EDB"/>
    <w:rPr>
      <w:color w:val="954F72" w:themeColor="followedHyperlink"/>
      <w:u w:val="single"/>
    </w:rPr>
  </w:style>
  <w:style w:type="paragraph" w:styleId="NormalWeb">
    <w:name w:val="Normal (Web)"/>
    <w:basedOn w:val="Normal"/>
    <w:uiPriority w:val="99"/>
    <w:semiHidden/>
    <w:unhideWhenUsed/>
    <w:rsid w:val="00CA728E"/>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character" w:customStyle="1" w:styleId="article-headermeta-info-data">
    <w:name w:val="article-header__meta-info-data"/>
    <w:basedOn w:val="DefaultParagraphFont"/>
    <w:rsid w:val="00570DE4"/>
  </w:style>
  <w:style w:type="character" w:styleId="LineNumber">
    <w:name w:val="line number"/>
    <w:basedOn w:val="DefaultParagraphFont"/>
    <w:uiPriority w:val="99"/>
    <w:semiHidden/>
    <w:unhideWhenUsed/>
    <w:rsid w:val="009A7F77"/>
  </w:style>
  <w:style w:type="paragraph" w:styleId="ListParagraph">
    <w:name w:val="List Paragraph"/>
    <w:basedOn w:val="Normal"/>
    <w:uiPriority w:val="34"/>
    <w:qFormat/>
    <w:rsid w:val="00E20BE3"/>
    <w:pPr>
      <w:spacing w:after="0" w:line="240" w:lineRule="auto"/>
      <w:ind w:left="720"/>
      <w:contextualSpacing/>
    </w:pPr>
    <w:rPr>
      <w:sz w:val="24"/>
      <w:szCs w:val="24"/>
      <w:lang w:val="en-GB"/>
    </w:rPr>
  </w:style>
  <w:style w:type="paragraph" w:customStyle="1" w:styleId="reference">
    <w:name w:val="reference"/>
    <w:basedOn w:val="Normal"/>
    <w:rsid w:val="008905FD"/>
    <w:pPr>
      <w:overflowPunct w:val="0"/>
      <w:autoSpaceDE w:val="0"/>
      <w:autoSpaceDN w:val="0"/>
      <w:adjustRightInd w:val="0"/>
      <w:spacing w:after="0" w:line="240" w:lineRule="auto"/>
      <w:ind w:left="284" w:hanging="284"/>
      <w:textAlignment w:val="baseline"/>
    </w:pPr>
    <w:rPr>
      <w:rFonts w:ascii="Times New Roman" w:eastAsia="Times New Roman" w:hAnsi="Times New Roman" w:cs="Times New Roman"/>
      <w:sz w:val="24"/>
      <w:szCs w:val="20"/>
      <w:lang w:val="en-GB" w:eastAsia="en-GB"/>
    </w:rPr>
  </w:style>
  <w:style w:type="character" w:customStyle="1" w:styleId="citationref">
    <w:name w:val="citationref"/>
    <w:basedOn w:val="DefaultParagraphFont"/>
    <w:rsid w:val="00D17964"/>
  </w:style>
  <w:style w:type="character" w:customStyle="1" w:styleId="Heading1Char">
    <w:name w:val="Heading 1 Char"/>
    <w:basedOn w:val="DefaultParagraphFont"/>
    <w:link w:val="Heading1"/>
    <w:uiPriority w:val="9"/>
    <w:rsid w:val="00160D0C"/>
    <w:rPr>
      <w:rFonts w:ascii="Times New Roman" w:eastAsia="Times New Roman" w:hAnsi="Times New Roman" w:cs="Times New Roman"/>
      <w:b/>
      <w:bCs/>
      <w:kern w:val="36"/>
      <w:sz w:val="48"/>
      <w:szCs w:val="48"/>
      <w:lang w:val="nl-BE" w:eastAsia="nl-BE"/>
    </w:rPr>
  </w:style>
  <w:style w:type="character" w:customStyle="1" w:styleId="title-text">
    <w:name w:val="title-text"/>
    <w:basedOn w:val="DefaultParagraphFont"/>
    <w:rsid w:val="00160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56017">
      <w:bodyDiv w:val="1"/>
      <w:marLeft w:val="0"/>
      <w:marRight w:val="0"/>
      <w:marTop w:val="0"/>
      <w:marBottom w:val="0"/>
      <w:divBdr>
        <w:top w:val="none" w:sz="0" w:space="0" w:color="auto"/>
        <w:left w:val="none" w:sz="0" w:space="0" w:color="auto"/>
        <w:bottom w:val="none" w:sz="0" w:space="0" w:color="auto"/>
        <w:right w:val="none" w:sz="0" w:space="0" w:color="auto"/>
      </w:divBdr>
    </w:div>
    <w:div w:id="94329865">
      <w:bodyDiv w:val="1"/>
      <w:marLeft w:val="0"/>
      <w:marRight w:val="0"/>
      <w:marTop w:val="0"/>
      <w:marBottom w:val="0"/>
      <w:divBdr>
        <w:top w:val="none" w:sz="0" w:space="0" w:color="auto"/>
        <w:left w:val="none" w:sz="0" w:space="0" w:color="auto"/>
        <w:bottom w:val="none" w:sz="0" w:space="0" w:color="auto"/>
        <w:right w:val="none" w:sz="0" w:space="0" w:color="auto"/>
      </w:divBdr>
      <w:divsChild>
        <w:div w:id="2041780062">
          <w:marLeft w:val="0"/>
          <w:marRight w:val="0"/>
          <w:marTop w:val="0"/>
          <w:marBottom w:val="0"/>
          <w:divBdr>
            <w:top w:val="none" w:sz="0" w:space="0" w:color="auto"/>
            <w:left w:val="none" w:sz="0" w:space="0" w:color="auto"/>
            <w:bottom w:val="none" w:sz="0" w:space="0" w:color="auto"/>
            <w:right w:val="none" w:sz="0" w:space="0" w:color="auto"/>
          </w:divBdr>
        </w:div>
      </w:divsChild>
    </w:div>
    <w:div w:id="120266669">
      <w:bodyDiv w:val="1"/>
      <w:marLeft w:val="0"/>
      <w:marRight w:val="0"/>
      <w:marTop w:val="0"/>
      <w:marBottom w:val="0"/>
      <w:divBdr>
        <w:top w:val="none" w:sz="0" w:space="0" w:color="auto"/>
        <w:left w:val="none" w:sz="0" w:space="0" w:color="auto"/>
        <w:bottom w:val="none" w:sz="0" w:space="0" w:color="auto"/>
        <w:right w:val="none" w:sz="0" w:space="0" w:color="auto"/>
      </w:divBdr>
    </w:div>
    <w:div w:id="186677580">
      <w:bodyDiv w:val="1"/>
      <w:marLeft w:val="0"/>
      <w:marRight w:val="0"/>
      <w:marTop w:val="0"/>
      <w:marBottom w:val="0"/>
      <w:divBdr>
        <w:top w:val="none" w:sz="0" w:space="0" w:color="auto"/>
        <w:left w:val="none" w:sz="0" w:space="0" w:color="auto"/>
        <w:bottom w:val="none" w:sz="0" w:space="0" w:color="auto"/>
        <w:right w:val="none" w:sz="0" w:space="0" w:color="auto"/>
      </w:divBdr>
    </w:div>
    <w:div w:id="302855942">
      <w:bodyDiv w:val="1"/>
      <w:marLeft w:val="0"/>
      <w:marRight w:val="0"/>
      <w:marTop w:val="0"/>
      <w:marBottom w:val="0"/>
      <w:divBdr>
        <w:top w:val="none" w:sz="0" w:space="0" w:color="auto"/>
        <w:left w:val="none" w:sz="0" w:space="0" w:color="auto"/>
        <w:bottom w:val="none" w:sz="0" w:space="0" w:color="auto"/>
        <w:right w:val="none" w:sz="0" w:space="0" w:color="auto"/>
      </w:divBdr>
    </w:div>
    <w:div w:id="388380538">
      <w:bodyDiv w:val="1"/>
      <w:marLeft w:val="0"/>
      <w:marRight w:val="0"/>
      <w:marTop w:val="0"/>
      <w:marBottom w:val="0"/>
      <w:divBdr>
        <w:top w:val="none" w:sz="0" w:space="0" w:color="auto"/>
        <w:left w:val="none" w:sz="0" w:space="0" w:color="auto"/>
        <w:bottom w:val="none" w:sz="0" w:space="0" w:color="auto"/>
        <w:right w:val="none" w:sz="0" w:space="0" w:color="auto"/>
      </w:divBdr>
    </w:div>
    <w:div w:id="544953724">
      <w:bodyDiv w:val="1"/>
      <w:marLeft w:val="0"/>
      <w:marRight w:val="0"/>
      <w:marTop w:val="0"/>
      <w:marBottom w:val="0"/>
      <w:divBdr>
        <w:top w:val="none" w:sz="0" w:space="0" w:color="auto"/>
        <w:left w:val="none" w:sz="0" w:space="0" w:color="auto"/>
        <w:bottom w:val="none" w:sz="0" w:space="0" w:color="auto"/>
        <w:right w:val="none" w:sz="0" w:space="0" w:color="auto"/>
      </w:divBdr>
      <w:divsChild>
        <w:div w:id="1413970803">
          <w:marLeft w:val="0"/>
          <w:marRight w:val="0"/>
          <w:marTop w:val="0"/>
          <w:marBottom w:val="0"/>
          <w:divBdr>
            <w:top w:val="none" w:sz="0" w:space="0" w:color="auto"/>
            <w:left w:val="none" w:sz="0" w:space="0" w:color="auto"/>
            <w:bottom w:val="none" w:sz="0" w:space="0" w:color="auto"/>
            <w:right w:val="none" w:sz="0" w:space="0" w:color="auto"/>
          </w:divBdr>
        </w:div>
      </w:divsChild>
    </w:div>
    <w:div w:id="636764110">
      <w:bodyDiv w:val="1"/>
      <w:marLeft w:val="0"/>
      <w:marRight w:val="0"/>
      <w:marTop w:val="0"/>
      <w:marBottom w:val="0"/>
      <w:divBdr>
        <w:top w:val="none" w:sz="0" w:space="0" w:color="auto"/>
        <w:left w:val="none" w:sz="0" w:space="0" w:color="auto"/>
        <w:bottom w:val="none" w:sz="0" w:space="0" w:color="auto"/>
        <w:right w:val="none" w:sz="0" w:space="0" w:color="auto"/>
      </w:divBdr>
    </w:div>
    <w:div w:id="644047350">
      <w:bodyDiv w:val="1"/>
      <w:marLeft w:val="0"/>
      <w:marRight w:val="0"/>
      <w:marTop w:val="0"/>
      <w:marBottom w:val="0"/>
      <w:divBdr>
        <w:top w:val="none" w:sz="0" w:space="0" w:color="auto"/>
        <w:left w:val="none" w:sz="0" w:space="0" w:color="auto"/>
        <w:bottom w:val="none" w:sz="0" w:space="0" w:color="auto"/>
        <w:right w:val="none" w:sz="0" w:space="0" w:color="auto"/>
      </w:divBdr>
    </w:div>
    <w:div w:id="686903951">
      <w:bodyDiv w:val="1"/>
      <w:marLeft w:val="0"/>
      <w:marRight w:val="0"/>
      <w:marTop w:val="0"/>
      <w:marBottom w:val="0"/>
      <w:divBdr>
        <w:top w:val="none" w:sz="0" w:space="0" w:color="auto"/>
        <w:left w:val="none" w:sz="0" w:space="0" w:color="auto"/>
        <w:bottom w:val="none" w:sz="0" w:space="0" w:color="auto"/>
        <w:right w:val="none" w:sz="0" w:space="0" w:color="auto"/>
      </w:divBdr>
      <w:divsChild>
        <w:div w:id="1595439145">
          <w:marLeft w:val="0"/>
          <w:marRight w:val="0"/>
          <w:marTop w:val="0"/>
          <w:marBottom w:val="0"/>
          <w:divBdr>
            <w:top w:val="none" w:sz="0" w:space="0" w:color="auto"/>
            <w:left w:val="none" w:sz="0" w:space="0" w:color="auto"/>
            <w:bottom w:val="none" w:sz="0" w:space="0" w:color="auto"/>
            <w:right w:val="none" w:sz="0" w:space="0" w:color="auto"/>
          </w:divBdr>
        </w:div>
        <w:div w:id="1750034498">
          <w:marLeft w:val="0"/>
          <w:marRight w:val="0"/>
          <w:marTop w:val="0"/>
          <w:marBottom w:val="0"/>
          <w:divBdr>
            <w:top w:val="none" w:sz="0" w:space="0" w:color="auto"/>
            <w:left w:val="none" w:sz="0" w:space="0" w:color="auto"/>
            <w:bottom w:val="none" w:sz="0" w:space="0" w:color="auto"/>
            <w:right w:val="none" w:sz="0" w:space="0" w:color="auto"/>
          </w:divBdr>
        </w:div>
        <w:div w:id="1753895482">
          <w:marLeft w:val="0"/>
          <w:marRight w:val="0"/>
          <w:marTop w:val="0"/>
          <w:marBottom w:val="0"/>
          <w:divBdr>
            <w:top w:val="none" w:sz="0" w:space="0" w:color="auto"/>
            <w:left w:val="none" w:sz="0" w:space="0" w:color="auto"/>
            <w:bottom w:val="none" w:sz="0" w:space="0" w:color="auto"/>
            <w:right w:val="none" w:sz="0" w:space="0" w:color="auto"/>
          </w:divBdr>
        </w:div>
        <w:div w:id="1840149401">
          <w:marLeft w:val="0"/>
          <w:marRight w:val="0"/>
          <w:marTop w:val="0"/>
          <w:marBottom w:val="0"/>
          <w:divBdr>
            <w:top w:val="none" w:sz="0" w:space="0" w:color="auto"/>
            <w:left w:val="none" w:sz="0" w:space="0" w:color="auto"/>
            <w:bottom w:val="none" w:sz="0" w:space="0" w:color="auto"/>
            <w:right w:val="none" w:sz="0" w:space="0" w:color="auto"/>
          </w:divBdr>
        </w:div>
        <w:div w:id="1999072860">
          <w:marLeft w:val="0"/>
          <w:marRight w:val="0"/>
          <w:marTop w:val="0"/>
          <w:marBottom w:val="0"/>
          <w:divBdr>
            <w:top w:val="none" w:sz="0" w:space="0" w:color="auto"/>
            <w:left w:val="none" w:sz="0" w:space="0" w:color="auto"/>
            <w:bottom w:val="none" w:sz="0" w:space="0" w:color="auto"/>
            <w:right w:val="none" w:sz="0" w:space="0" w:color="auto"/>
          </w:divBdr>
        </w:div>
      </w:divsChild>
    </w:div>
    <w:div w:id="691609663">
      <w:bodyDiv w:val="1"/>
      <w:marLeft w:val="0"/>
      <w:marRight w:val="0"/>
      <w:marTop w:val="0"/>
      <w:marBottom w:val="0"/>
      <w:divBdr>
        <w:top w:val="none" w:sz="0" w:space="0" w:color="auto"/>
        <w:left w:val="none" w:sz="0" w:space="0" w:color="auto"/>
        <w:bottom w:val="none" w:sz="0" w:space="0" w:color="auto"/>
        <w:right w:val="none" w:sz="0" w:space="0" w:color="auto"/>
      </w:divBdr>
    </w:div>
    <w:div w:id="771972752">
      <w:bodyDiv w:val="1"/>
      <w:marLeft w:val="0"/>
      <w:marRight w:val="0"/>
      <w:marTop w:val="0"/>
      <w:marBottom w:val="0"/>
      <w:divBdr>
        <w:top w:val="none" w:sz="0" w:space="0" w:color="auto"/>
        <w:left w:val="none" w:sz="0" w:space="0" w:color="auto"/>
        <w:bottom w:val="none" w:sz="0" w:space="0" w:color="auto"/>
        <w:right w:val="none" w:sz="0" w:space="0" w:color="auto"/>
      </w:divBdr>
    </w:div>
    <w:div w:id="928461327">
      <w:bodyDiv w:val="1"/>
      <w:marLeft w:val="0"/>
      <w:marRight w:val="0"/>
      <w:marTop w:val="0"/>
      <w:marBottom w:val="0"/>
      <w:divBdr>
        <w:top w:val="none" w:sz="0" w:space="0" w:color="auto"/>
        <w:left w:val="none" w:sz="0" w:space="0" w:color="auto"/>
        <w:bottom w:val="none" w:sz="0" w:space="0" w:color="auto"/>
        <w:right w:val="none" w:sz="0" w:space="0" w:color="auto"/>
      </w:divBdr>
    </w:div>
    <w:div w:id="1132021523">
      <w:bodyDiv w:val="1"/>
      <w:marLeft w:val="0"/>
      <w:marRight w:val="0"/>
      <w:marTop w:val="0"/>
      <w:marBottom w:val="0"/>
      <w:divBdr>
        <w:top w:val="none" w:sz="0" w:space="0" w:color="auto"/>
        <w:left w:val="none" w:sz="0" w:space="0" w:color="auto"/>
        <w:bottom w:val="none" w:sz="0" w:space="0" w:color="auto"/>
        <w:right w:val="none" w:sz="0" w:space="0" w:color="auto"/>
      </w:divBdr>
      <w:divsChild>
        <w:div w:id="547188839">
          <w:marLeft w:val="0"/>
          <w:marRight w:val="0"/>
          <w:marTop w:val="0"/>
          <w:marBottom w:val="0"/>
          <w:divBdr>
            <w:top w:val="none" w:sz="0" w:space="0" w:color="auto"/>
            <w:left w:val="none" w:sz="0" w:space="0" w:color="auto"/>
            <w:bottom w:val="none" w:sz="0" w:space="0" w:color="auto"/>
            <w:right w:val="none" w:sz="0" w:space="0" w:color="auto"/>
          </w:divBdr>
          <w:divsChild>
            <w:div w:id="1819221172">
              <w:marLeft w:val="0"/>
              <w:marRight w:val="0"/>
              <w:marTop w:val="0"/>
              <w:marBottom w:val="0"/>
              <w:divBdr>
                <w:top w:val="none" w:sz="0" w:space="0" w:color="auto"/>
                <w:left w:val="none" w:sz="0" w:space="0" w:color="auto"/>
                <w:bottom w:val="none" w:sz="0" w:space="0" w:color="auto"/>
                <w:right w:val="none" w:sz="0" w:space="0" w:color="auto"/>
              </w:divBdr>
            </w:div>
            <w:div w:id="77335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05594">
      <w:bodyDiv w:val="1"/>
      <w:marLeft w:val="0"/>
      <w:marRight w:val="0"/>
      <w:marTop w:val="0"/>
      <w:marBottom w:val="0"/>
      <w:divBdr>
        <w:top w:val="none" w:sz="0" w:space="0" w:color="auto"/>
        <w:left w:val="none" w:sz="0" w:space="0" w:color="auto"/>
        <w:bottom w:val="none" w:sz="0" w:space="0" w:color="auto"/>
        <w:right w:val="none" w:sz="0" w:space="0" w:color="auto"/>
      </w:divBdr>
    </w:div>
    <w:div w:id="1190147523">
      <w:bodyDiv w:val="1"/>
      <w:marLeft w:val="0"/>
      <w:marRight w:val="0"/>
      <w:marTop w:val="0"/>
      <w:marBottom w:val="0"/>
      <w:divBdr>
        <w:top w:val="none" w:sz="0" w:space="0" w:color="auto"/>
        <w:left w:val="none" w:sz="0" w:space="0" w:color="auto"/>
        <w:bottom w:val="none" w:sz="0" w:space="0" w:color="auto"/>
        <w:right w:val="none" w:sz="0" w:space="0" w:color="auto"/>
      </w:divBdr>
      <w:divsChild>
        <w:div w:id="1114597438">
          <w:marLeft w:val="0"/>
          <w:marRight w:val="0"/>
          <w:marTop w:val="0"/>
          <w:marBottom w:val="0"/>
          <w:divBdr>
            <w:top w:val="none" w:sz="0" w:space="0" w:color="auto"/>
            <w:left w:val="none" w:sz="0" w:space="0" w:color="auto"/>
            <w:bottom w:val="none" w:sz="0" w:space="0" w:color="auto"/>
            <w:right w:val="none" w:sz="0" w:space="0" w:color="auto"/>
          </w:divBdr>
        </w:div>
      </w:divsChild>
    </w:div>
    <w:div w:id="1191649046">
      <w:bodyDiv w:val="1"/>
      <w:marLeft w:val="0"/>
      <w:marRight w:val="0"/>
      <w:marTop w:val="0"/>
      <w:marBottom w:val="0"/>
      <w:divBdr>
        <w:top w:val="none" w:sz="0" w:space="0" w:color="auto"/>
        <w:left w:val="none" w:sz="0" w:space="0" w:color="auto"/>
        <w:bottom w:val="none" w:sz="0" w:space="0" w:color="auto"/>
        <w:right w:val="none" w:sz="0" w:space="0" w:color="auto"/>
      </w:divBdr>
    </w:div>
    <w:div w:id="1293050348">
      <w:bodyDiv w:val="1"/>
      <w:marLeft w:val="0"/>
      <w:marRight w:val="0"/>
      <w:marTop w:val="0"/>
      <w:marBottom w:val="0"/>
      <w:divBdr>
        <w:top w:val="none" w:sz="0" w:space="0" w:color="auto"/>
        <w:left w:val="none" w:sz="0" w:space="0" w:color="auto"/>
        <w:bottom w:val="none" w:sz="0" w:space="0" w:color="auto"/>
        <w:right w:val="none" w:sz="0" w:space="0" w:color="auto"/>
      </w:divBdr>
    </w:div>
    <w:div w:id="1293168465">
      <w:bodyDiv w:val="1"/>
      <w:marLeft w:val="0"/>
      <w:marRight w:val="0"/>
      <w:marTop w:val="0"/>
      <w:marBottom w:val="0"/>
      <w:divBdr>
        <w:top w:val="none" w:sz="0" w:space="0" w:color="auto"/>
        <w:left w:val="none" w:sz="0" w:space="0" w:color="auto"/>
        <w:bottom w:val="none" w:sz="0" w:space="0" w:color="auto"/>
        <w:right w:val="none" w:sz="0" w:space="0" w:color="auto"/>
      </w:divBdr>
    </w:div>
    <w:div w:id="1296524317">
      <w:bodyDiv w:val="1"/>
      <w:marLeft w:val="0"/>
      <w:marRight w:val="0"/>
      <w:marTop w:val="0"/>
      <w:marBottom w:val="0"/>
      <w:divBdr>
        <w:top w:val="none" w:sz="0" w:space="0" w:color="auto"/>
        <w:left w:val="none" w:sz="0" w:space="0" w:color="auto"/>
        <w:bottom w:val="none" w:sz="0" w:space="0" w:color="auto"/>
        <w:right w:val="none" w:sz="0" w:space="0" w:color="auto"/>
      </w:divBdr>
    </w:div>
    <w:div w:id="1307928375">
      <w:bodyDiv w:val="1"/>
      <w:marLeft w:val="0"/>
      <w:marRight w:val="0"/>
      <w:marTop w:val="0"/>
      <w:marBottom w:val="0"/>
      <w:divBdr>
        <w:top w:val="none" w:sz="0" w:space="0" w:color="auto"/>
        <w:left w:val="none" w:sz="0" w:space="0" w:color="auto"/>
        <w:bottom w:val="none" w:sz="0" w:space="0" w:color="auto"/>
        <w:right w:val="none" w:sz="0" w:space="0" w:color="auto"/>
      </w:divBdr>
    </w:div>
    <w:div w:id="1323580058">
      <w:bodyDiv w:val="1"/>
      <w:marLeft w:val="0"/>
      <w:marRight w:val="0"/>
      <w:marTop w:val="0"/>
      <w:marBottom w:val="0"/>
      <w:divBdr>
        <w:top w:val="none" w:sz="0" w:space="0" w:color="auto"/>
        <w:left w:val="none" w:sz="0" w:space="0" w:color="auto"/>
        <w:bottom w:val="none" w:sz="0" w:space="0" w:color="auto"/>
        <w:right w:val="none" w:sz="0" w:space="0" w:color="auto"/>
      </w:divBdr>
      <w:divsChild>
        <w:div w:id="585892015">
          <w:marLeft w:val="0"/>
          <w:marRight w:val="0"/>
          <w:marTop w:val="0"/>
          <w:marBottom w:val="0"/>
          <w:divBdr>
            <w:top w:val="none" w:sz="0" w:space="0" w:color="auto"/>
            <w:left w:val="none" w:sz="0" w:space="0" w:color="auto"/>
            <w:bottom w:val="none" w:sz="0" w:space="0" w:color="auto"/>
            <w:right w:val="none" w:sz="0" w:space="0" w:color="auto"/>
          </w:divBdr>
        </w:div>
      </w:divsChild>
    </w:div>
    <w:div w:id="1368095097">
      <w:bodyDiv w:val="1"/>
      <w:marLeft w:val="0"/>
      <w:marRight w:val="0"/>
      <w:marTop w:val="0"/>
      <w:marBottom w:val="0"/>
      <w:divBdr>
        <w:top w:val="none" w:sz="0" w:space="0" w:color="auto"/>
        <w:left w:val="none" w:sz="0" w:space="0" w:color="auto"/>
        <w:bottom w:val="none" w:sz="0" w:space="0" w:color="auto"/>
        <w:right w:val="none" w:sz="0" w:space="0" w:color="auto"/>
      </w:divBdr>
    </w:div>
    <w:div w:id="1374036401">
      <w:bodyDiv w:val="1"/>
      <w:marLeft w:val="0"/>
      <w:marRight w:val="0"/>
      <w:marTop w:val="0"/>
      <w:marBottom w:val="0"/>
      <w:divBdr>
        <w:top w:val="none" w:sz="0" w:space="0" w:color="auto"/>
        <w:left w:val="none" w:sz="0" w:space="0" w:color="auto"/>
        <w:bottom w:val="none" w:sz="0" w:space="0" w:color="auto"/>
        <w:right w:val="none" w:sz="0" w:space="0" w:color="auto"/>
      </w:divBdr>
      <w:divsChild>
        <w:div w:id="1489710312">
          <w:marLeft w:val="0"/>
          <w:marRight w:val="0"/>
          <w:marTop w:val="0"/>
          <w:marBottom w:val="0"/>
          <w:divBdr>
            <w:top w:val="none" w:sz="0" w:space="0" w:color="auto"/>
            <w:left w:val="none" w:sz="0" w:space="0" w:color="auto"/>
            <w:bottom w:val="none" w:sz="0" w:space="0" w:color="auto"/>
            <w:right w:val="none" w:sz="0" w:space="0" w:color="auto"/>
          </w:divBdr>
        </w:div>
      </w:divsChild>
    </w:div>
    <w:div w:id="1378579633">
      <w:bodyDiv w:val="1"/>
      <w:marLeft w:val="0"/>
      <w:marRight w:val="0"/>
      <w:marTop w:val="0"/>
      <w:marBottom w:val="0"/>
      <w:divBdr>
        <w:top w:val="none" w:sz="0" w:space="0" w:color="auto"/>
        <w:left w:val="none" w:sz="0" w:space="0" w:color="auto"/>
        <w:bottom w:val="none" w:sz="0" w:space="0" w:color="auto"/>
        <w:right w:val="none" w:sz="0" w:space="0" w:color="auto"/>
      </w:divBdr>
      <w:divsChild>
        <w:div w:id="1156804978">
          <w:marLeft w:val="0"/>
          <w:marRight w:val="0"/>
          <w:marTop w:val="0"/>
          <w:marBottom w:val="0"/>
          <w:divBdr>
            <w:top w:val="none" w:sz="0" w:space="0" w:color="auto"/>
            <w:left w:val="none" w:sz="0" w:space="0" w:color="auto"/>
            <w:bottom w:val="none" w:sz="0" w:space="0" w:color="auto"/>
            <w:right w:val="none" w:sz="0" w:space="0" w:color="auto"/>
          </w:divBdr>
        </w:div>
      </w:divsChild>
    </w:div>
    <w:div w:id="1404141314">
      <w:bodyDiv w:val="1"/>
      <w:marLeft w:val="0"/>
      <w:marRight w:val="0"/>
      <w:marTop w:val="0"/>
      <w:marBottom w:val="0"/>
      <w:divBdr>
        <w:top w:val="none" w:sz="0" w:space="0" w:color="auto"/>
        <w:left w:val="none" w:sz="0" w:space="0" w:color="auto"/>
        <w:bottom w:val="none" w:sz="0" w:space="0" w:color="auto"/>
        <w:right w:val="none" w:sz="0" w:space="0" w:color="auto"/>
      </w:divBdr>
    </w:div>
    <w:div w:id="1415664338">
      <w:bodyDiv w:val="1"/>
      <w:marLeft w:val="0"/>
      <w:marRight w:val="0"/>
      <w:marTop w:val="0"/>
      <w:marBottom w:val="0"/>
      <w:divBdr>
        <w:top w:val="none" w:sz="0" w:space="0" w:color="auto"/>
        <w:left w:val="none" w:sz="0" w:space="0" w:color="auto"/>
        <w:bottom w:val="none" w:sz="0" w:space="0" w:color="auto"/>
        <w:right w:val="none" w:sz="0" w:space="0" w:color="auto"/>
      </w:divBdr>
      <w:divsChild>
        <w:div w:id="1766224689">
          <w:marLeft w:val="0"/>
          <w:marRight w:val="0"/>
          <w:marTop w:val="0"/>
          <w:marBottom w:val="0"/>
          <w:divBdr>
            <w:top w:val="none" w:sz="0" w:space="0" w:color="auto"/>
            <w:left w:val="none" w:sz="0" w:space="0" w:color="auto"/>
            <w:bottom w:val="none" w:sz="0" w:space="0" w:color="auto"/>
            <w:right w:val="none" w:sz="0" w:space="0" w:color="auto"/>
          </w:divBdr>
        </w:div>
      </w:divsChild>
    </w:div>
    <w:div w:id="1568296666">
      <w:bodyDiv w:val="1"/>
      <w:marLeft w:val="0"/>
      <w:marRight w:val="0"/>
      <w:marTop w:val="0"/>
      <w:marBottom w:val="0"/>
      <w:divBdr>
        <w:top w:val="none" w:sz="0" w:space="0" w:color="auto"/>
        <w:left w:val="none" w:sz="0" w:space="0" w:color="auto"/>
        <w:bottom w:val="none" w:sz="0" w:space="0" w:color="auto"/>
        <w:right w:val="none" w:sz="0" w:space="0" w:color="auto"/>
      </w:divBdr>
      <w:divsChild>
        <w:div w:id="290675971">
          <w:marLeft w:val="0"/>
          <w:marRight w:val="0"/>
          <w:marTop w:val="0"/>
          <w:marBottom w:val="0"/>
          <w:divBdr>
            <w:top w:val="none" w:sz="0" w:space="0" w:color="auto"/>
            <w:left w:val="none" w:sz="0" w:space="0" w:color="auto"/>
            <w:bottom w:val="none" w:sz="0" w:space="0" w:color="auto"/>
            <w:right w:val="none" w:sz="0" w:space="0" w:color="auto"/>
          </w:divBdr>
        </w:div>
      </w:divsChild>
    </w:div>
    <w:div w:id="1608460487">
      <w:bodyDiv w:val="1"/>
      <w:marLeft w:val="0"/>
      <w:marRight w:val="0"/>
      <w:marTop w:val="0"/>
      <w:marBottom w:val="0"/>
      <w:divBdr>
        <w:top w:val="none" w:sz="0" w:space="0" w:color="auto"/>
        <w:left w:val="none" w:sz="0" w:space="0" w:color="auto"/>
        <w:bottom w:val="none" w:sz="0" w:space="0" w:color="auto"/>
        <w:right w:val="none" w:sz="0" w:space="0" w:color="auto"/>
      </w:divBdr>
    </w:div>
    <w:div w:id="1636064828">
      <w:bodyDiv w:val="1"/>
      <w:marLeft w:val="0"/>
      <w:marRight w:val="0"/>
      <w:marTop w:val="0"/>
      <w:marBottom w:val="0"/>
      <w:divBdr>
        <w:top w:val="none" w:sz="0" w:space="0" w:color="auto"/>
        <w:left w:val="none" w:sz="0" w:space="0" w:color="auto"/>
        <w:bottom w:val="none" w:sz="0" w:space="0" w:color="auto"/>
        <w:right w:val="none" w:sz="0" w:space="0" w:color="auto"/>
      </w:divBdr>
      <w:divsChild>
        <w:div w:id="877812942">
          <w:marLeft w:val="0"/>
          <w:marRight w:val="0"/>
          <w:marTop w:val="0"/>
          <w:marBottom w:val="0"/>
          <w:divBdr>
            <w:top w:val="none" w:sz="0" w:space="0" w:color="auto"/>
            <w:left w:val="none" w:sz="0" w:space="0" w:color="auto"/>
            <w:bottom w:val="none" w:sz="0" w:space="0" w:color="auto"/>
            <w:right w:val="none" w:sz="0" w:space="0" w:color="auto"/>
          </w:divBdr>
        </w:div>
      </w:divsChild>
    </w:div>
    <w:div w:id="1708330778">
      <w:bodyDiv w:val="1"/>
      <w:marLeft w:val="0"/>
      <w:marRight w:val="0"/>
      <w:marTop w:val="0"/>
      <w:marBottom w:val="0"/>
      <w:divBdr>
        <w:top w:val="none" w:sz="0" w:space="0" w:color="auto"/>
        <w:left w:val="none" w:sz="0" w:space="0" w:color="auto"/>
        <w:bottom w:val="none" w:sz="0" w:space="0" w:color="auto"/>
        <w:right w:val="none" w:sz="0" w:space="0" w:color="auto"/>
      </w:divBdr>
    </w:div>
    <w:div w:id="1712029429">
      <w:bodyDiv w:val="1"/>
      <w:marLeft w:val="0"/>
      <w:marRight w:val="0"/>
      <w:marTop w:val="0"/>
      <w:marBottom w:val="0"/>
      <w:divBdr>
        <w:top w:val="none" w:sz="0" w:space="0" w:color="auto"/>
        <w:left w:val="none" w:sz="0" w:space="0" w:color="auto"/>
        <w:bottom w:val="none" w:sz="0" w:space="0" w:color="auto"/>
        <w:right w:val="none" w:sz="0" w:space="0" w:color="auto"/>
      </w:divBdr>
    </w:div>
    <w:div w:id="1713576523">
      <w:bodyDiv w:val="1"/>
      <w:marLeft w:val="0"/>
      <w:marRight w:val="0"/>
      <w:marTop w:val="0"/>
      <w:marBottom w:val="0"/>
      <w:divBdr>
        <w:top w:val="none" w:sz="0" w:space="0" w:color="auto"/>
        <w:left w:val="none" w:sz="0" w:space="0" w:color="auto"/>
        <w:bottom w:val="none" w:sz="0" w:space="0" w:color="auto"/>
        <w:right w:val="none" w:sz="0" w:space="0" w:color="auto"/>
      </w:divBdr>
    </w:div>
    <w:div w:id="1732996198">
      <w:bodyDiv w:val="1"/>
      <w:marLeft w:val="0"/>
      <w:marRight w:val="0"/>
      <w:marTop w:val="0"/>
      <w:marBottom w:val="0"/>
      <w:divBdr>
        <w:top w:val="none" w:sz="0" w:space="0" w:color="auto"/>
        <w:left w:val="none" w:sz="0" w:space="0" w:color="auto"/>
        <w:bottom w:val="none" w:sz="0" w:space="0" w:color="auto"/>
        <w:right w:val="none" w:sz="0" w:space="0" w:color="auto"/>
      </w:divBdr>
    </w:div>
    <w:div w:id="1753620396">
      <w:bodyDiv w:val="1"/>
      <w:marLeft w:val="0"/>
      <w:marRight w:val="0"/>
      <w:marTop w:val="0"/>
      <w:marBottom w:val="0"/>
      <w:divBdr>
        <w:top w:val="none" w:sz="0" w:space="0" w:color="auto"/>
        <w:left w:val="none" w:sz="0" w:space="0" w:color="auto"/>
        <w:bottom w:val="none" w:sz="0" w:space="0" w:color="auto"/>
        <w:right w:val="none" w:sz="0" w:space="0" w:color="auto"/>
      </w:divBdr>
    </w:div>
    <w:div w:id="1761638412">
      <w:bodyDiv w:val="1"/>
      <w:marLeft w:val="0"/>
      <w:marRight w:val="0"/>
      <w:marTop w:val="0"/>
      <w:marBottom w:val="0"/>
      <w:divBdr>
        <w:top w:val="none" w:sz="0" w:space="0" w:color="auto"/>
        <w:left w:val="none" w:sz="0" w:space="0" w:color="auto"/>
        <w:bottom w:val="none" w:sz="0" w:space="0" w:color="auto"/>
        <w:right w:val="none" w:sz="0" w:space="0" w:color="auto"/>
      </w:divBdr>
    </w:div>
    <w:div w:id="1826968489">
      <w:bodyDiv w:val="1"/>
      <w:marLeft w:val="0"/>
      <w:marRight w:val="0"/>
      <w:marTop w:val="0"/>
      <w:marBottom w:val="0"/>
      <w:divBdr>
        <w:top w:val="none" w:sz="0" w:space="0" w:color="auto"/>
        <w:left w:val="none" w:sz="0" w:space="0" w:color="auto"/>
        <w:bottom w:val="none" w:sz="0" w:space="0" w:color="auto"/>
        <w:right w:val="none" w:sz="0" w:space="0" w:color="auto"/>
      </w:divBdr>
    </w:div>
    <w:div w:id="1902524483">
      <w:bodyDiv w:val="1"/>
      <w:marLeft w:val="0"/>
      <w:marRight w:val="0"/>
      <w:marTop w:val="0"/>
      <w:marBottom w:val="0"/>
      <w:divBdr>
        <w:top w:val="none" w:sz="0" w:space="0" w:color="auto"/>
        <w:left w:val="none" w:sz="0" w:space="0" w:color="auto"/>
        <w:bottom w:val="none" w:sz="0" w:space="0" w:color="auto"/>
        <w:right w:val="none" w:sz="0" w:space="0" w:color="auto"/>
      </w:divBdr>
    </w:div>
    <w:div w:id="1912957953">
      <w:bodyDiv w:val="1"/>
      <w:marLeft w:val="0"/>
      <w:marRight w:val="0"/>
      <w:marTop w:val="0"/>
      <w:marBottom w:val="0"/>
      <w:divBdr>
        <w:top w:val="none" w:sz="0" w:space="0" w:color="auto"/>
        <w:left w:val="none" w:sz="0" w:space="0" w:color="auto"/>
        <w:bottom w:val="none" w:sz="0" w:space="0" w:color="auto"/>
        <w:right w:val="none" w:sz="0" w:space="0" w:color="auto"/>
      </w:divBdr>
    </w:div>
    <w:div w:id="1919172737">
      <w:bodyDiv w:val="1"/>
      <w:marLeft w:val="0"/>
      <w:marRight w:val="0"/>
      <w:marTop w:val="0"/>
      <w:marBottom w:val="0"/>
      <w:divBdr>
        <w:top w:val="none" w:sz="0" w:space="0" w:color="auto"/>
        <w:left w:val="none" w:sz="0" w:space="0" w:color="auto"/>
        <w:bottom w:val="none" w:sz="0" w:space="0" w:color="auto"/>
        <w:right w:val="none" w:sz="0" w:space="0" w:color="auto"/>
      </w:divBdr>
      <w:divsChild>
        <w:div w:id="708265391">
          <w:marLeft w:val="0"/>
          <w:marRight w:val="0"/>
          <w:marTop w:val="0"/>
          <w:marBottom w:val="0"/>
          <w:divBdr>
            <w:top w:val="none" w:sz="0" w:space="0" w:color="auto"/>
            <w:left w:val="none" w:sz="0" w:space="0" w:color="auto"/>
            <w:bottom w:val="none" w:sz="0" w:space="0" w:color="auto"/>
            <w:right w:val="none" w:sz="0" w:space="0" w:color="auto"/>
          </w:divBdr>
        </w:div>
      </w:divsChild>
    </w:div>
    <w:div w:id="1963729380">
      <w:bodyDiv w:val="1"/>
      <w:marLeft w:val="0"/>
      <w:marRight w:val="0"/>
      <w:marTop w:val="0"/>
      <w:marBottom w:val="0"/>
      <w:divBdr>
        <w:top w:val="none" w:sz="0" w:space="0" w:color="auto"/>
        <w:left w:val="none" w:sz="0" w:space="0" w:color="auto"/>
        <w:bottom w:val="none" w:sz="0" w:space="0" w:color="auto"/>
        <w:right w:val="none" w:sz="0" w:space="0" w:color="auto"/>
      </w:divBdr>
    </w:div>
    <w:div w:id="2025277377">
      <w:bodyDiv w:val="1"/>
      <w:marLeft w:val="0"/>
      <w:marRight w:val="0"/>
      <w:marTop w:val="0"/>
      <w:marBottom w:val="0"/>
      <w:divBdr>
        <w:top w:val="none" w:sz="0" w:space="0" w:color="auto"/>
        <w:left w:val="none" w:sz="0" w:space="0" w:color="auto"/>
        <w:bottom w:val="none" w:sz="0" w:space="0" w:color="auto"/>
        <w:right w:val="none" w:sz="0" w:space="0" w:color="auto"/>
      </w:divBdr>
      <w:divsChild>
        <w:div w:id="1627545403">
          <w:marLeft w:val="0"/>
          <w:marRight w:val="0"/>
          <w:marTop w:val="0"/>
          <w:marBottom w:val="0"/>
          <w:divBdr>
            <w:top w:val="none" w:sz="0" w:space="0" w:color="auto"/>
            <w:left w:val="none" w:sz="0" w:space="0" w:color="auto"/>
            <w:bottom w:val="none" w:sz="0" w:space="0" w:color="auto"/>
            <w:right w:val="none" w:sz="0" w:space="0" w:color="auto"/>
          </w:divBdr>
        </w:div>
      </w:divsChild>
    </w:div>
    <w:div w:id="2059207802">
      <w:bodyDiv w:val="1"/>
      <w:marLeft w:val="0"/>
      <w:marRight w:val="0"/>
      <w:marTop w:val="0"/>
      <w:marBottom w:val="0"/>
      <w:divBdr>
        <w:top w:val="none" w:sz="0" w:space="0" w:color="auto"/>
        <w:left w:val="none" w:sz="0" w:space="0" w:color="auto"/>
        <w:bottom w:val="none" w:sz="0" w:space="0" w:color="auto"/>
        <w:right w:val="none" w:sz="0" w:space="0" w:color="auto"/>
      </w:divBdr>
    </w:div>
    <w:div w:id="2081753242">
      <w:bodyDiv w:val="1"/>
      <w:marLeft w:val="0"/>
      <w:marRight w:val="0"/>
      <w:marTop w:val="0"/>
      <w:marBottom w:val="0"/>
      <w:divBdr>
        <w:top w:val="none" w:sz="0" w:space="0" w:color="auto"/>
        <w:left w:val="none" w:sz="0" w:space="0" w:color="auto"/>
        <w:bottom w:val="none" w:sz="0" w:space="0" w:color="auto"/>
        <w:right w:val="none" w:sz="0" w:space="0" w:color="auto"/>
      </w:divBdr>
    </w:div>
    <w:div w:id="2141342217">
      <w:bodyDiv w:val="1"/>
      <w:marLeft w:val="0"/>
      <w:marRight w:val="0"/>
      <w:marTop w:val="0"/>
      <w:marBottom w:val="0"/>
      <w:divBdr>
        <w:top w:val="none" w:sz="0" w:space="0" w:color="auto"/>
        <w:left w:val="none" w:sz="0" w:space="0" w:color="auto"/>
        <w:bottom w:val="none" w:sz="0" w:space="0" w:color="auto"/>
        <w:right w:val="none" w:sz="0" w:space="0" w:color="auto"/>
      </w:divBdr>
      <w:divsChild>
        <w:div w:id="592470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sciencedirect.com/science/article/pii/S0301479718304262" TargetMode="External"/><Relationship Id="rId23" Type="http://schemas.microsoft.com/office/2016/09/relationships/commentsIds" Target="commentsIds.xml"/><Relationship Id="rId10" Type="http://schemas.openxmlformats.org/officeDocument/2006/relationships/chart" Target="charts/chart1.xml"/><Relationship Id="rId11" Type="http://schemas.openxmlformats.org/officeDocument/2006/relationships/image" Target="media/image1.jpg"/><Relationship Id="rId12" Type="http://schemas.openxmlformats.org/officeDocument/2006/relationships/chart" Target="charts/chart2.xml"/><Relationship Id="rId13" Type="http://schemas.openxmlformats.org/officeDocument/2006/relationships/chart" Target="charts/chart3.xml"/><Relationship Id="rId14" Type="http://schemas.openxmlformats.org/officeDocument/2006/relationships/hyperlink" Target="https://goo.gl/cu1TMT)" TargetMode="External"/><Relationship Id="rId15" Type="http://schemas.openxmlformats.org/officeDocument/2006/relationships/hyperlink" Target="http://www.invasivesnet.org/" TargetMode="External"/><Relationship Id="rId16" Type="http://schemas.openxmlformats.org/officeDocument/2006/relationships/hyperlink" Target="https://link.springer.com/article/10.1007/s10530-017-1434-0" TargetMode="Externa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charts/_rels/chart1.xml.rels><?xml version="1.0" encoding="UTF-8" standalone="yes"?>
<Relationships xmlns="http://schemas.openxmlformats.org/package/2006/relationships"><Relationship Id="rId1" Type="http://schemas.openxmlformats.org/officeDocument/2006/relationships/oleObject" Target="file:///E:\back%20up%202016\Special%20issue%20-%20social%20invasions\Social%20knowledgeperceptions\Reviews%20paper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Special%20issue%20-%20social%20invasions\SE%20IAs\Social%20knowledgeperceptions\Reviews%20pape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back%20up%202016\Special%20issue%20-%20social%20invasions\Social%20knowledgeperceptions\Reviews%20pape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spPr>
            <a:ln>
              <a:solidFill>
                <a:schemeClr val="tx1"/>
              </a:solidFill>
            </a:ln>
          </c:spPr>
          <c:marker>
            <c:spPr>
              <a:solidFill>
                <a:schemeClr val="tx1"/>
              </a:solidFill>
              <a:ln>
                <a:solidFill>
                  <a:schemeClr val="tx1"/>
                </a:solidFill>
              </a:ln>
            </c:spPr>
          </c:marker>
          <c:cat>
            <c:strRef>
              <c:f>dates!$D$9:$D$15</c:f>
              <c:strCache>
                <c:ptCount val="7"/>
                <c:pt idx="0">
                  <c:v>1990-1993</c:v>
                </c:pt>
                <c:pt idx="1">
                  <c:v>1994-1997</c:v>
                </c:pt>
                <c:pt idx="2">
                  <c:v>1998-2001</c:v>
                </c:pt>
                <c:pt idx="3">
                  <c:v>2002-2005</c:v>
                </c:pt>
                <c:pt idx="4">
                  <c:v>2006-2009</c:v>
                </c:pt>
                <c:pt idx="5">
                  <c:v>2010-2013</c:v>
                </c:pt>
                <c:pt idx="6">
                  <c:v>2014-2017</c:v>
                </c:pt>
              </c:strCache>
            </c:strRef>
          </c:cat>
          <c:val>
            <c:numRef>
              <c:f>dates!$E$9:$E$15</c:f>
              <c:numCache>
                <c:formatCode>General</c:formatCode>
                <c:ptCount val="7"/>
                <c:pt idx="0">
                  <c:v>1.0</c:v>
                </c:pt>
                <c:pt idx="1">
                  <c:v>0.0</c:v>
                </c:pt>
                <c:pt idx="2">
                  <c:v>1.0</c:v>
                </c:pt>
                <c:pt idx="3">
                  <c:v>9.0</c:v>
                </c:pt>
                <c:pt idx="4">
                  <c:v>17.0</c:v>
                </c:pt>
                <c:pt idx="5">
                  <c:v>61.0</c:v>
                </c:pt>
                <c:pt idx="6">
                  <c:v>70.0</c:v>
                </c:pt>
              </c:numCache>
            </c:numRef>
          </c:val>
          <c:smooth val="0"/>
          <c:extLst xmlns:c16r2="http://schemas.microsoft.com/office/drawing/2015/06/chart">
            <c:ext xmlns:c16="http://schemas.microsoft.com/office/drawing/2014/chart" uri="{C3380CC4-5D6E-409C-BE32-E72D297353CC}">
              <c16:uniqueId val="{00000000-CE09-4495-BE06-A51E43808749}"/>
            </c:ext>
          </c:extLst>
        </c:ser>
        <c:dLbls>
          <c:showLegendKey val="0"/>
          <c:showVal val="0"/>
          <c:showCatName val="0"/>
          <c:showSerName val="0"/>
          <c:showPercent val="0"/>
          <c:showBubbleSize val="0"/>
        </c:dLbls>
        <c:marker val="1"/>
        <c:smooth val="0"/>
        <c:axId val="2081256856"/>
        <c:axId val="2080409544"/>
      </c:lineChart>
      <c:catAx>
        <c:axId val="2081256856"/>
        <c:scaling>
          <c:orientation val="minMax"/>
        </c:scaling>
        <c:delete val="0"/>
        <c:axPos val="b"/>
        <c:title>
          <c:tx>
            <c:rich>
              <a:bodyPr/>
              <a:lstStyle/>
              <a:p>
                <a:pPr>
                  <a:defRPr/>
                </a:pPr>
                <a:r>
                  <a:rPr lang="en-ZA"/>
                  <a:t>Years</a:t>
                </a:r>
              </a:p>
            </c:rich>
          </c:tx>
          <c:overlay val="0"/>
        </c:title>
        <c:numFmt formatCode="General" sourceLinked="0"/>
        <c:majorTickMark val="out"/>
        <c:minorTickMark val="none"/>
        <c:tickLblPos val="nextTo"/>
        <c:txPr>
          <a:bodyPr/>
          <a:lstStyle/>
          <a:p>
            <a:pPr>
              <a:defRPr sz="900"/>
            </a:pPr>
            <a:endParaRPr lang="en-US"/>
          </a:p>
        </c:txPr>
        <c:crossAx val="2080409544"/>
        <c:crosses val="autoZero"/>
        <c:auto val="1"/>
        <c:lblAlgn val="ctr"/>
        <c:lblOffset val="100"/>
        <c:noMultiLvlLbl val="0"/>
      </c:catAx>
      <c:valAx>
        <c:axId val="2080409544"/>
        <c:scaling>
          <c:orientation val="minMax"/>
        </c:scaling>
        <c:delete val="0"/>
        <c:axPos val="l"/>
        <c:title>
          <c:tx>
            <c:rich>
              <a:bodyPr/>
              <a:lstStyle/>
              <a:p>
                <a:pPr>
                  <a:defRPr/>
                </a:pPr>
                <a:r>
                  <a:rPr lang="en-ZA"/>
                  <a:t>Number</a:t>
                </a:r>
                <a:r>
                  <a:rPr lang="en-ZA" baseline="0"/>
                  <a:t> of publications</a:t>
                </a:r>
                <a:endParaRPr lang="en-ZA"/>
              </a:p>
            </c:rich>
          </c:tx>
          <c:overlay val="0"/>
        </c:title>
        <c:numFmt formatCode="General" sourceLinked="1"/>
        <c:majorTickMark val="out"/>
        <c:minorTickMark val="none"/>
        <c:tickLblPos val="nextTo"/>
        <c:crossAx val="2081256856"/>
        <c:crosses val="autoZero"/>
        <c:crossBetween val="between"/>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125483814523185"/>
          <c:y val="0.0509259259259259"/>
          <c:w val="0.84396062992126"/>
          <c:h val="0.71637284922718"/>
        </c:manualLayout>
      </c:layout>
      <c:barChart>
        <c:barDir val="col"/>
        <c:grouping val="clustered"/>
        <c:varyColors val="0"/>
        <c:ser>
          <c:idx val="0"/>
          <c:order val="0"/>
          <c:tx>
            <c:strRef>
              <c:f>'benefits and costs of IAS'!$F$12</c:f>
              <c:strCache>
                <c:ptCount val="1"/>
                <c:pt idx="0">
                  <c:v>Costs</c:v>
                </c:pt>
              </c:strCache>
            </c:strRef>
          </c:tx>
          <c:spPr>
            <a:solidFill>
              <a:schemeClr val="tx1">
                <a:lumMod val="75000"/>
                <a:lumOff val="25000"/>
              </a:schemeClr>
            </a:solidFill>
            <a:ln>
              <a:solidFill>
                <a:schemeClr val="tx1"/>
              </a:solidFill>
            </a:ln>
          </c:spPr>
          <c:invertIfNegative val="0"/>
          <c:cat>
            <c:strRef>
              <c:f>'benefits and costs of IAS'!$E$13:$E$17</c:f>
              <c:strCache>
                <c:ptCount val="5"/>
                <c:pt idx="0">
                  <c:v>Biodiveristy</c:v>
                </c:pt>
                <c:pt idx="1">
                  <c:v>ES</c:v>
                </c:pt>
                <c:pt idx="2">
                  <c:v>Human WB</c:v>
                </c:pt>
                <c:pt idx="3">
                  <c:v>Multiple categories</c:v>
                </c:pt>
                <c:pt idx="4">
                  <c:v>None mentioned</c:v>
                </c:pt>
              </c:strCache>
            </c:strRef>
          </c:cat>
          <c:val>
            <c:numRef>
              <c:f>'benefits and costs of IAS'!$F$13:$F$17</c:f>
              <c:numCache>
                <c:formatCode>General</c:formatCode>
                <c:ptCount val="5"/>
                <c:pt idx="0">
                  <c:v>26.31578947368421</c:v>
                </c:pt>
                <c:pt idx="1">
                  <c:v>1.50375939849624</c:v>
                </c:pt>
                <c:pt idx="2">
                  <c:v>3.759398496240601</c:v>
                </c:pt>
                <c:pt idx="3">
                  <c:v>51.0</c:v>
                </c:pt>
                <c:pt idx="4">
                  <c:v>13.53383458646617</c:v>
                </c:pt>
              </c:numCache>
            </c:numRef>
          </c:val>
          <c:extLst xmlns:c16r2="http://schemas.microsoft.com/office/drawing/2015/06/chart">
            <c:ext xmlns:c16="http://schemas.microsoft.com/office/drawing/2014/chart" uri="{C3380CC4-5D6E-409C-BE32-E72D297353CC}">
              <c16:uniqueId val="{00000000-DD24-4B2B-A486-3ACADC4088D5}"/>
            </c:ext>
          </c:extLst>
        </c:ser>
        <c:ser>
          <c:idx val="1"/>
          <c:order val="1"/>
          <c:tx>
            <c:strRef>
              <c:f>'benefits and costs of IAS'!$G$12</c:f>
              <c:strCache>
                <c:ptCount val="1"/>
                <c:pt idx="0">
                  <c:v>Benefits</c:v>
                </c:pt>
              </c:strCache>
            </c:strRef>
          </c:tx>
          <c:spPr>
            <a:ln>
              <a:solidFill>
                <a:schemeClr val="tx1"/>
              </a:solidFill>
            </a:ln>
          </c:spPr>
          <c:invertIfNegative val="0"/>
          <c:cat>
            <c:strRef>
              <c:f>'benefits and costs of IAS'!$E$13:$E$17</c:f>
              <c:strCache>
                <c:ptCount val="5"/>
                <c:pt idx="0">
                  <c:v>Biodiveristy</c:v>
                </c:pt>
                <c:pt idx="1">
                  <c:v>ES</c:v>
                </c:pt>
                <c:pt idx="2">
                  <c:v>Human WB</c:v>
                </c:pt>
                <c:pt idx="3">
                  <c:v>Multiple categories</c:v>
                </c:pt>
                <c:pt idx="4">
                  <c:v>None mentioned</c:v>
                </c:pt>
              </c:strCache>
            </c:strRef>
          </c:cat>
          <c:val>
            <c:numRef>
              <c:f>'benefits and costs of IAS'!$G$13:$G$17</c:f>
              <c:numCache>
                <c:formatCode>General</c:formatCode>
                <c:ptCount val="5"/>
                <c:pt idx="0">
                  <c:v>0.763358778625954</c:v>
                </c:pt>
                <c:pt idx="1">
                  <c:v>5.343511450381679</c:v>
                </c:pt>
                <c:pt idx="2">
                  <c:v>9.160305343511448</c:v>
                </c:pt>
                <c:pt idx="3">
                  <c:v>36.0</c:v>
                </c:pt>
                <c:pt idx="4">
                  <c:v>48.85496183206104</c:v>
                </c:pt>
              </c:numCache>
            </c:numRef>
          </c:val>
          <c:extLst xmlns:c16r2="http://schemas.microsoft.com/office/drawing/2015/06/chart">
            <c:ext xmlns:c16="http://schemas.microsoft.com/office/drawing/2014/chart" uri="{C3380CC4-5D6E-409C-BE32-E72D297353CC}">
              <c16:uniqueId val="{00000001-DD24-4B2B-A486-3ACADC4088D5}"/>
            </c:ext>
          </c:extLst>
        </c:ser>
        <c:dLbls>
          <c:showLegendKey val="0"/>
          <c:showVal val="0"/>
          <c:showCatName val="0"/>
          <c:showSerName val="0"/>
          <c:showPercent val="0"/>
          <c:showBubbleSize val="0"/>
        </c:dLbls>
        <c:gapWidth val="219"/>
        <c:overlap val="-27"/>
        <c:axId val="-2092582680"/>
        <c:axId val="-2095525512"/>
      </c:barChart>
      <c:catAx>
        <c:axId val="-2092582680"/>
        <c:scaling>
          <c:orientation val="minMax"/>
        </c:scaling>
        <c:delete val="0"/>
        <c:axPos val="b"/>
        <c:title>
          <c:tx>
            <c:rich>
              <a:bodyPr rot="0" vert="horz"/>
              <a:lstStyle/>
              <a:p>
                <a:pPr>
                  <a:defRPr/>
                </a:pPr>
                <a:r>
                  <a:rPr lang="en-ZA"/>
                  <a:t>Benefits and costs </a:t>
                </a:r>
              </a:p>
            </c:rich>
          </c:tx>
          <c:layout>
            <c:manualLayout>
              <c:xMode val="edge"/>
              <c:yMode val="edge"/>
              <c:x val="0.414832020997375"/>
              <c:y val="0.902406678331875"/>
            </c:manualLayout>
          </c:layout>
          <c:overlay val="0"/>
        </c:title>
        <c:numFmt formatCode="General" sourceLinked="1"/>
        <c:majorTickMark val="none"/>
        <c:minorTickMark val="none"/>
        <c:tickLblPos val="nextTo"/>
        <c:txPr>
          <a:bodyPr rot="-60000000" vert="horz"/>
          <a:lstStyle/>
          <a:p>
            <a:pPr>
              <a:defRPr/>
            </a:pPr>
            <a:endParaRPr lang="en-US"/>
          </a:p>
        </c:txPr>
        <c:crossAx val="-2095525512"/>
        <c:crosses val="autoZero"/>
        <c:auto val="1"/>
        <c:lblAlgn val="ctr"/>
        <c:lblOffset val="100"/>
        <c:noMultiLvlLbl val="0"/>
      </c:catAx>
      <c:valAx>
        <c:axId val="-2095525512"/>
        <c:scaling>
          <c:orientation val="minMax"/>
        </c:scaling>
        <c:delete val="0"/>
        <c:axPos val="l"/>
        <c:title>
          <c:tx>
            <c:rich>
              <a:bodyPr rot="-5400000" vert="horz"/>
              <a:lstStyle/>
              <a:p>
                <a:pPr>
                  <a:defRPr/>
                </a:pPr>
                <a:r>
                  <a:rPr lang="en-ZA"/>
                  <a:t>Percentage of studies</a:t>
                </a:r>
              </a:p>
            </c:rich>
          </c:tx>
          <c:overlay val="0"/>
        </c:title>
        <c:numFmt formatCode="General" sourceLinked="1"/>
        <c:majorTickMark val="none"/>
        <c:minorTickMark val="none"/>
        <c:tickLblPos val="nextTo"/>
        <c:txPr>
          <a:bodyPr rot="-60000000" vert="horz"/>
          <a:lstStyle/>
          <a:p>
            <a:pPr>
              <a:defRPr/>
            </a:pPr>
            <a:endParaRPr lang="en-US"/>
          </a:p>
        </c:txPr>
        <c:crossAx val="-2092582680"/>
        <c:crosses val="autoZero"/>
        <c:crossBetween val="between"/>
      </c:valAx>
    </c:plotArea>
    <c:legend>
      <c:legendPos val="b"/>
      <c:layout>
        <c:manualLayout>
          <c:xMode val="edge"/>
          <c:yMode val="edge"/>
          <c:x val="0.647453350791288"/>
          <c:y val="0.0607633420822397"/>
          <c:w val="0.306894366719192"/>
          <c:h val="0.0781255468066492"/>
        </c:manualLayout>
      </c:layout>
      <c:overlay val="0"/>
      <c:txPr>
        <a:bodyPr rot="0" vert="horz"/>
        <a:lstStyle/>
        <a:p>
          <a:pPr>
            <a:defRPr/>
          </a:pPr>
          <a:endParaRPr lang="en-US"/>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ln>
              <a:solidFill>
                <a:schemeClr val="tx1"/>
              </a:solidFill>
            </a:ln>
          </c:spPr>
          <c:invertIfNegative val="0"/>
          <c:val>
            <c:numRef>
              <c:f>'Eng level'!$F$122:$F$126</c:f>
              <c:numCache>
                <c:formatCode>General</c:formatCode>
                <c:ptCount val="5"/>
                <c:pt idx="0">
                  <c:v>53.04347826086957</c:v>
                </c:pt>
                <c:pt idx="1">
                  <c:v>23.47826086956522</c:v>
                </c:pt>
                <c:pt idx="2">
                  <c:v>12.17391304347826</c:v>
                </c:pt>
                <c:pt idx="3">
                  <c:v>8.695652173913044</c:v>
                </c:pt>
                <c:pt idx="4">
                  <c:v>2.608695652173913</c:v>
                </c:pt>
              </c:numCache>
            </c:numRef>
          </c:val>
          <c:extLst xmlns:c16r2="http://schemas.microsoft.com/office/drawing/2015/06/chart">
            <c:ext xmlns:c16="http://schemas.microsoft.com/office/drawing/2014/chart" uri="{C3380CC4-5D6E-409C-BE32-E72D297353CC}">
              <c16:uniqueId val="{00000000-C1D1-4CD1-AA64-38361B7DD124}"/>
            </c:ext>
          </c:extLst>
        </c:ser>
        <c:dLbls>
          <c:showLegendKey val="0"/>
          <c:showVal val="0"/>
          <c:showCatName val="0"/>
          <c:showSerName val="0"/>
          <c:showPercent val="0"/>
          <c:showBubbleSize val="0"/>
        </c:dLbls>
        <c:gapWidth val="219"/>
        <c:overlap val="-27"/>
        <c:axId val="-2095449288"/>
        <c:axId val="-2092333944"/>
      </c:barChart>
      <c:catAx>
        <c:axId val="-2095449288"/>
        <c:scaling>
          <c:orientation val="minMax"/>
        </c:scaling>
        <c:delete val="0"/>
        <c:axPos val="b"/>
        <c:title>
          <c:tx>
            <c:rich>
              <a:bodyPr rot="0" vert="horz"/>
              <a:lstStyle/>
              <a:p>
                <a:pPr>
                  <a:defRPr/>
                </a:pPr>
                <a:r>
                  <a:rPr lang="en-ZA"/>
                  <a:t>Degree of stakehoder engagement </a:t>
                </a:r>
              </a:p>
            </c:rich>
          </c:tx>
          <c:overlay val="0"/>
        </c:title>
        <c:majorTickMark val="none"/>
        <c:minorTickMark val="none"/>
        <c:tickLblPos val="nextTo"/>
        <c:txPr>
          <a:bodyPr rot="-60000000" vert="horz"/>
          <a:lstStyle/>
          <a:p>
            <a:pPr>
              <a:defRPr/>
            </a:pPr>
            <a:endParaRPr lang="en-US"/>
          </a:p>
        </c:txPr>
        <c:crossAx val="-2092333944"/>
        <c:crosses val="autoZero"/>
        <c:auto val="1"/>
        <c:lblAlgn val="ctr"/>
        <c:lblOffset val="100"/>
        <c:noMultiLvlLbl val="0"/>
      </c:catAx>
      <c:valAx>
        <c:axId val="-2092333944"/>
        <c:scaling>
          <c:orientation val="minMax"/>
        </c:scaling>
        <c:delete val="0"/>
        <c:axPos val="l"/>
        <c:title>
          <c:tx>
            <c:rich>
              <a:bodyPr rot="-5400000" vert="horz"/>
              <a:lstStyle/>
              <a:p>
                <a:pPr>
                  <a:defRPr/>
                </a:pPr>
                <a:r>
                  <a:rPr lang="en-ZA"/>
                  <a:t>Percentage of studies</a:t>
                </a:r>
              </a:p>
            </c:rich>
          </c:tx>
          <c:overlay val="0"/>
        </c:title>
        <c:numFmt formatCode="General" sourceLinked="1"/>
        <c:majorTickMark val="none"/>
        <c:minorTickMark val="none"/>
        <c:tickLblPos val="nextTo"/>
        <c:txPr>
          <a:bodyPr rot="-60000000" vert="horz"/>
          <a:lstStyle/>
          <a:p>
            <a:pPr>
              <a:defRPr/>
            </a:pPr>
            <a:endParaRPr lang="en-US"/>
          </a:p>
        </c:txPr>
        <c:crossAx val="-2095449288"/>
        <c:crosses val="autoZero"/>
        <c:crossBetween val="between"/>
      </c:valAx>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DBCA4-E071-9A4F-8CEA-1E57FA4C9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15333</Words>
  <Characters>87404</Characters>
  <Application>Microsoft Macintosh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102532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Shackleton, RT, Mnr &lt;rosss@sun.ac.za&gt;</dc:creator>
  <cp:lastModifiedBy>Christian Kull</cp:lastModifiedBy>
  <cp:revision>2</cp:revision>
  <cp:lastPrinted>2018-03-01T07:59:00Z</cp:lastPrinted>
  <dcterms:created xsi:type="dcterms:W3CDTF">2018-08-23T13:41:00Z</dcterms:created>
  <dcterms:modified xsi:type="dcterms:W3CDTF">2018-08-23T13:41:00Z</dcterms:modified>
</cp:coreProperties>
</file>